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2D6" w:rsidRDefault="00F36558">
      <w:pPr>
        <w:spacing w:after="0" w:line="240" w:lineRule="auto"/>
        <w:ind w:left="709" w:hanging="709"/>
        <w:jc w:val="center"/>
        <w:rPr>
          <w:rFonts w:ascii="Cambria" w:eastAsia="Cambria" w:hAnsi="Cambria" w:cs="Cambria"/>
          <w:b/>
          <w:sz w:val="23"/>
          <w:szCs w:val="23"/>
        </w:rPr>
      </w:pPr>
      <w:r>
        <w:rPr>
          <w:rFonts w:ascii="Cambria" w:eastAsia="Cambria" w:hAnsi="Cambria" w:cs="Cambria"/>
          <w:b/>
          <w:sz w:val="23"/>
          <w:szCs w:val="23"/>
        </w:rPr>
        <w:t>ANEXO VI</w:t>
      </w:r>
      <w:bookmarkStart w:id="0" w:name="_GoBack"/>
      <w:bookmarkEnd w:id="0"/>
    </w:p>
    <w:p w:rsidR="00A652D6" w:rsidRDefault="00A652D6">
      <w:pPr>
        <w:spacing w:after="0" w:line="240" w:lineRule="auto"/>
        <w:ind w:left="709" w:hanging="709"/>
        <w:jc w:val="center"/>
        <w:rPr>
          <w:rFonts w:ascii="Cambria" w:eastAsia="Cambria" w:hAnsi="Cambria" w:cs="Cambria"/>
          <w:b/>
          <w:sz w:val="23"/>
          <w:szCs w:val="23"/>
        </w:rPr>
      </w:pPr>
    </w:p>
    <w:p w:rsidR="00A652D6" w:rsidRDefault="00F36558">
      <w:pPr>
        <w:pStyle w:val="Default"/>
        <w:jc w:val="center"/>
        <w:rPr>
          <w:rFonts w:ascii="Cambria" w:hAnsi="Cambria"/>
          <w:b/>
          <w:bCs/>
          <w:sz w:val="22"/>
          <w:szCs w:val="22"/>
        </w:rPr>
      </w:pPr>
      <w:r>
        <w:rPr>
          <w:rFonts w:ascii="Cambria" w:hAnsi="Cambria"/>
          <w:b/>
          <w:bCs/>
          <w:sz w:val="22"/>
          <w:szCs w:val="22"/>
        </w:rPr>
        <w:t xml:space="preserve">DECLARAÇÃO DE ELABORAÇÃO INDEPENDENTE DE PROPOSTA </w:t>
      </w:r>
    </w:p>
    <w:p w:rsidR="00A652D6" w:rsidRDefault="00F36558">
      <w:pPr>
        <w:pStyle w:val="Default"/>
        <w:jc w:val="both"/>
        <w:rPr>
          <w:rFonts w:ascii="Cambria" w:hAnsi="Cambria"/>
          <w:b/>
          <w:bCs/>
          <w:sz w:val="22"/>
          <w:szCs w:val="22"/>
        </w:rPr>
      </w:pPr>
      <w:r>
        <w:rPr>
          <w:rFonts w:ascii="Cambria" w:hAnsi="Cambria"/>
          <w:b/>
          <w:bCs/>
          <w:sz w:val="22"/>
          <w:szCs w:val="22"/>
        </w:rPr>
        <w:t xml:space="preserve"> </w:t>
      </w:r>
    </w:p>
    <w:p w:rsidR="00A652D6" w:rsidRDefault="00A652D6">
      <w:pPr>
        <w:pStyle w:val="Default"/>
        <w:jc w:val="both"/>
        <w:rPr>
          <w:rFonts w:ascii="Cambria" w:hAnsi="Cambria"/>
          <w:b/>
          <w:bCs/>
          <w:sz w:val="22"/>
          <w:szCs w:val="22"/>
        </w:rPr>
      </w:pPr>
    </w:p>
    <w:p w:rsidR="00A652D6" w:rsidRDefault="00A652D6">
      <w:pPr>
        <w:pStyle w:val="Default"/>
        <w:jc w:val="both"/>
        <w:rPr>
          <w:rFonts w:ascii="Cambria" w:hAnsi="Cambria"/>
          <w:b/>
          <w:bCs/>
          <w:sz w:val="22"/>
          <w:szCs w:val="22"/>
        </w:rPr>
      </w:pPr>
    </w:p>
    <w:p w:rsidR="00A652D6" w:rsidRDefault="00A652D6">
      <w:pPr>
        <w:pStyle w:val="Default"/>
        <w:jc w:val="both"/>
        <w:rPr>
          <w:rFonts w:ascii="Cambria" w:hAnsi="Cambria"/>
          <w:b/>
          <w:bCs/>
          <w:sz w:val="22"/>
          <w:szCs w:val="22"/>
        </w:rPr>
      </w:pP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Eu, _____________________, portador do RG nº___________________ e do CPF nº______________________ , representante legal do licitante (</w:t>
      </w:r>
      <w:r>
        <w:rPr>
          <w:rFonts w:ascii="Cambria" w:hAnsi="Cambria"/>
          <w:i/>
          <w:iCs/>
          <w:sz w:val="22"/>
          <w:szCs w:val="22"/>
        </w:rPr>
        <w:t>______________________</w:t>
      </w:r>
      <w:r>
        <w:rPr>
          <w:rFonts w:ascii="Cambria" w:hAnsi="Cambria"/>
          <w:sz w:val="22"/>
          <w:szCs w:val="22"/>
        </w:rPr>
        <w:t xml:space="preserve">), interessado em participar da </w:t>
      </w:r>
      <w:r>
        <w:rPr>
          <w:rFonts w:ascii="Cambria" w:hAnsi="Cambria"/>
          <w:b/>
          <w:bCs/>
          <w:sz w:val="22"/>
          <w:szCs w:val="22"/>
        </w:rPr>
        <w:t xml:space="preserve">CONCORRÊNCIA ELETRÔNICA </w:t>
      </w:r>
      <w:r>
        <w:rPr>
          <w:rFonts w:ascii="Cambria" w:hAnsi="Cambria"/>
          <w:b/>
          <w:bCs/>
          <w:sz w:val="22"/>
          <w:szCs w:val="22"/>
        </w:rPr>
        <w:t>nº XX</w:t>
      </w:r>
      <w:r>
        <w:rPr>
          <w:rFonts w:ascii="Cambria" w:hAnsi="Cambria"/>
          <w:b/>
          <w:bCs/>
          <w:sz w:val="22"/>
          <w:szCs w:val="22"/>
        </w:rPr>
        <w:t>/2025</w:t>
      </w:r>
      <w:r>
        <w:rPr>
          <w:rFonts w:ascii="Cambria" w:hAnsi="Cambria"/>
          <w:b/>
          <w:bCs/>
          <w:sz w:val="22"/>
          <w:szCs w:val="22"/>
        </w:rPr>
        <w:t xml:space="preserve">, Processo n° </w:t>
      </w:r>
      <w:r>
        <w:rPr>
          <w:rFonts w:ascii="Cambria" w:hAnsi="Cambria" w:cs="Cambria"/>
          <w:b/>
          <w:sz w:val="23"/>
          <w:szCs w:val="23"/>
        </w:rPr>
        <w:t>0013.000023/2025-31</w:t>
      </w:r>
      <w:r>
        <w:rPr>
          <w:rFonts w:ascii="Cambria" w:hAnsi="Cambria"/>
          <w:b/>
          <w:bCs/>
          <w:sz w:val="22"/>
          <w:szCs w:val="22"/>
        </w:rPr>
        <w:t xml:space="preserve">, DECLARO, </w:t>
      </w:r>
      <w:r>
        <w:rPr>
          <w:rFonts w:ascii="Cambria" w:hAnsi="Cambria"/>
          <w:sz w:val="22"/>
          <w:szCs w:val="22"/>
        </w:rPr>
        <w:t xml:space="preserve">sob as penas da Lei, especialmente o artigo 299 do Código Penal Brasileiro, que: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a) a proposta apresentada foi elaborada de maneira independente e o seu conteúdo não foi, no todo ou em p</w:t>
      </w:r>
      <w:r>
        <w:rPr>
          <w:rFonts w:ascii="Cambria" w:hAnsi="Cambria"/>
          <w:sz w:val="22"/>
          <w:szCs w:val="22"/>
        </w:rPr>
        <w:t xml:space="preserve">arte, direta ou indiretamente, informado ou discutido com qualquer outro licitante ou interessado, em potencial ou de fato, no presente procedimento licitatório;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b) a intenção de apresentar a proposta não foi informada ou discutida com qualquer outro lic</w:t>
      </w:r>
      <w:r>
        <w:rPr>
          <w:rFonts w:ascii="Cambria" w:hAnsi="Cambria"/>
          <w:sz w:val="22"/>
          <w:szCs w:val="22"/>
        </w:rPr>
        <w:t xml:space="preserve">itante ou interessado, em potencial ou de fato, no presente procedimento licitatório;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c) o licitante não tentou, por qualquer meio ou por qualquer pessoa, influir na decisão de qualquer outro licitante ou interessado, em potencial ou de fato, no presente</w:t>
      </w:r>
      <w:r>
        <w:rPr>
          <w:rFonts w:ascii="Cambria" w:hAnsi="Cambria"/>
          <w:sz w:val="22"/>
          <w:szCs w:val="22"/>
        </w:rPr>
        <w:t xml:space="preserve"> procedimento licitatório;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d) o conteúdo da proposta apresentada não será, no todo ou em parte, direta ou indiretamente, comunicado ou discutido com qualquer outro licitante ou interessado, em potencial ou de fato, no presente procedimento licitatório an</w:t>
      </w:r>
      <w:r>
        <w:rPr>
          <w:rFonts w:ascii="Cambria" w:hAnsi="Cambria"/>
          <w:sz w:val="22"/>
          <w:szCs w:val="22"/>
        </w:rPr>
        <w:t xml:space="preserve">tes da adjudicação do objeto;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e) o conteúdo da proposta apresentada não foi, no todo ou em parte, informado, discutido ou recebido de qualquer integrante relacionado, direta ou indiretamente, ao órgão licitante antes da abertura oficial das propostas; e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f) o representante legal do licitante está plenamente ciente do teor e da extensão desta declaração e que detém plenos poderes e informações para firmá-la. </w:t>
      </w:r>
    </w:p>
    <w:p w:rsidR="00A652D6" w:rsidRDefault="00A652D6">
      <w:pPr>
        <w:pStyle w:val="Default"/>
        <w:jc w:val="both"/>
        <w:rPr>
          <w:rFonts w:ascii="Cambria" w:hAnsi="Cambria"/>
          <w:sz w:val="22"/>
          <w:szCs w:val="22"/>
        </w:rPr>
      </w:pPr>
    </w:p>
    <w:p w:rsidR="00A652D6" w:rsidRDefault="00A652D6">
      <w:pPr>
        <w:pStyle w:val="Default"/>
        <w:jc w:val="both"/>
        <w:rPr>
          <w:rFonts w:ascii="Cambria" w:hAnsi="Cambria"/>
          <w:sz w:val="22"/>
          <w:szCs w:val="22"/>
        </w:rPr>
      </w:pPr>
    </w:p>
    <w:p w:rsidR="00A652D6" w:rsidRDefault="00A652D6">
      <w:pPr>
        <w:pStyle w:val="Default"/>
        <w:jc w:val="both"/>
        <w:rPr>
          <w:rFonts w:ascii="Cambria" w:hAnsi="Cambria"/>
          <w:sz w:val="22"/>
          <w:szCs w:val="22"/>
        </w:rPr>
      </w:pPr>
    </w:p>
    <w:p w:rsidR="00A652D6" w:rsidRDefault="00A652D6">
      <w:pPr>
        <w:pStyle w:val="Default"/>
        <w:jc w:val="both"/>
        <w:rPr>
          <w:rFonts w:ascii="Cambria" w:hAnsi="Cambria"/>
          <w:sz w:val="22"/>
          <w:szCs w:val="22"/>
        </w:rPr>
      </w:pPr>
    </w:p>
    <w:p w:rsidR="00A652D6" w:rsidRDefault="00F36558">
      <w:pPr>
        <w:pStyle w:val="Default"/>
        <w:jc w:val="center"/>
        <w:rPr>
          <w:rFonts w:ascii="Cambria" w:hAnsi="Cambria"/>
          <w:sz w:val="22"/>
          <w:szCs w:val="22"/>
        </w:rPr>
      </w:pPr>
      <w:r>
        <w:rPr>
          <w:rFonts w:ascii="Cambria" w:hAnsi="Cambria"/>
          <w:sz w:val="22"/>
          <w:szCs w:val="22"/>
        </w:rPr>
        <w:t>(Local e data).</w:t>
      </w:r>
    </w:p>
    <w:p w:rsidR="00A652D6" w:rsidRDefault="00A652D6">
      <w:pPr>
        <w:pStyle w:val="Default"/>
        <w:jc w:val="center"/>
        <w:rPr>
          <w:rFonts w:ascii="Cambria" w:hAnsi="Cambria"/>
          <w:sz w:val="22"/>
          <w:szCs w:val="22"/>
        </w:rPr>
      </w:pPr>
    </w:p>
    <w:p w:rsidR="00A652D6" w:rsidRDefault="00A652D6">
      <w:pPr>
        <w:pStyle w:val="Default"/>
        <w:jc w:val="center"/>
        <w:rPr>
          <w:rFonts w:ascii="Cambria" w:hAnsi="Cambria"/>
          <w:sz w:val="22"/>
          <w:szCs w:val="22"/>
        </w:rPr>
      </w:pPr>
    </w:p>
    <w:p w:rsidR="00A652D6" w:rsidRDefault="00F36558">
      <w:pPr>
        <w:pStyle w:val="Default"/>
        <w:jc w:val="center"/>
        <w:rPr>
          <w:rFonts w:ascii="Cambria" w:hAnsi="Cambria"/>
          <w:sz w:val="22"/>
          <w:szCs w:val="22"/>
        </w:rPr>
      </w:pPr>
      <w:r>
        <w:rPr>
          <w:rFonts w:ascii="Cambria" w:hAnsi="Cambria"/>
          <w:sz w:val="22"/>
          <w:szCs w:val="22"/>
        </w:rPr>
        <w:t>(Nome/assinatura do representante legal)</w:t>
      </w:r>
    </w:p>
    <w:sectPr w:rsidR="00A652D6">
      <w:headerReference w:type="default" r:id="rId6"/>
      <w:pgSz w:w="11906" w:h="16838"/>
      <w:pgMar w:top="1951" w:right="1133" w:bottom="1417" w:left="993" w:header="708" w:footer="0" w:gutter="0"/>
      <w:cols w:space="720"/>
      <w:formProt w:val="0"/>
      <w:docGrid w:linePitch="360" w:charSpace="20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36558">
      <w:pPr>
        <w:spacing w:after="0" w:line="240" w:lineRule="auto"/>
      </w:pPr>
      <w:r>
        <w:separator/>
      </w:r>
    </w:p>
  </w:endnote>
  <w:endnote w:type="continuationSeparator" w:id="0">
    <w:p w:rsidR="00000000" w:rsidRDefault="00F3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36558">
      <w:pPr>
        <w:spacing w:after="0" w:line="240" w:lineRule="auto"/>
      </w:pPr>
      <w:r>
        <w:separator/>
      </w:r>
    </w:p>
  </w:footnote>
  <w:footnote w:type="continuationSeparator" w:id="0">
    <w:p w:rsidR="00000000" w:rsidRDefault="00F36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2D6" w:rsidRDefault="00F36558">
    <w:pPr>
      <w:pStyle w:val="Cabealho"/>
      <w:tabs>
        <w:tab w:val="clear" w:pos="4252"/>
        <w:tab w:val="clear" w:pos="8504"/>
        <w:tab w:val="left" w:pos="6675"/>
      </w:tabs>
    </w:pPr>
    <w:r>
      <w:rPr>
        <w:noProof/>
      </w:rPr>
      <w:drawing>
        <wp:anchor distT="0" distB="0" distL="0" distR="0" simplePos="0" relativeHeight="2" behindDoc="1" locked="0" layoutInCell="0" allowOverlap="1">
          <wp:simplePos x="0" y="0"/>
          <wp:positionH relativeFrom="column">
            <wp:posOffset>272415</wp:posOffset>
          </wp:positionH>
          <wp:positionV relativeFrom="paragraph">
            <wp:posOffset>-144780</wp:posOffset>
          </wp:positionV>
          <wp:extent cx="1917700" cy="719455"/>
          <wp:effectExtent l="0" t="0" r="0" b="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noChangeArrowheads="1"/>
                  </pic:cNvPicPr>
                </pic:nvPicPr>
                <pic:blipFill>
                  <a:blip r:embed="rId1"/>
                  <a:srcRect l="-3" t="-7" r="-3" b="-7"/>
                  <a:stretch>
                    <a:fillRect/>
                  </a:stretch>
                </pic:blipFill>
                <pic:spPr bwMode="auto">
                  <a:xfrm>
                    <a:off x="0" y="0"/>
                    <a:ext cx="1917700" cy="719455"/>
                  </a:xfrm>
                  <a:prstGeom prst="rect">
                    <a:avLst/>
                  </a:prstGeom>
                </pic:spPr>
              </pic:pic>
            </a:graphicData>
          </a:graphic>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D6"/>
    <w:rsid w:val="00A652D6"/>
    <w:rsid w:val="00F3655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1A70B5E-BBF8-4111-B557-25D10DA1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47314A"/>
    <w:rPr>
      <w:rFonts w:ascii="Segoe UI" w:hAnsi="Segoe UI" w:cs="Segoe UI"/>
      <w:sz w:val="18"/>
      <w:szCs w:val="18"/>
    </w:rPr>
  </w:style>
  <w:style w:type="character" w:customStyle="1" w:styleId="CabealhoChar">
    <w:name w:val="Cabeçalho Char"/>
    <w:basedOn w:val="Fontepargpadro"/>
    <w:link w:val="Cabealho"/>
    <w:uiPriority w:val="99"/>
    <w:qFormat/>
    <w:rsid w:val="00AA11FE"/>
  </w:style>
  <w:style w:type="character" w:customStyle="1" w:styleId="RodapChar">
    <w:name w:val="Rodapé Char"/>
    <w:basedOn w:val="Fontepargpadro"/>
    <w:link w:val="Rodap"/>
    <w:uiPriority w:val="99"/>
    <w:qFormat/>
    <w:rsid w:val="00AA11FE"/>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debalo">
    <w:name w:val="Balloon Text"/>
    <w:basedOn w:val="Normal"/>
    <w:link w:val="TextodebaloChar"/>
    <w:uiPriority w:val="99"/>
    <w:semiHidden/>
    <w:unhideWhenUsed/>
    <w:qFormat/>
    <w:rsid w:val="0047314A"/>
    <w:pPr>
      <w:spacing w:after="0" w:line="240" w:lineRule="auto"/>
    </w:pPr>
    <w:rPr>
      <w:rFonts w:ascii="Segoe UI" w:hAnsi="Segoe UI" w:cs="Segoe UI"/>
      <w:sz w:val="18"/>
      <w:szCs w:val="1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AA11FE"/>
    <w:pPr>
      <w:tabs>
        <w:tab w:val="center" w:pos="4252"/>
        <w:tab w:val="right" w:pos="8504"/>
      </w:tabs>
      <w:spacing w:after="0" w:line="240" w:lineRule="auto"/>
    </w:pPr>
  </w:style>
  <w:style w:type="paragraph" w:styleId="Rodap">
    <w:name w:val="footer"/>
    <w:basedOn w:val="Normal"/>
    <w:link w:val="RodapChar"/>
    <w:uiPriority w:val="99"/>
    <w:unhideWhenUsed/>
    <w:rsid w:val="00AA11FE"/>
    <w:pPr>
      <w:tabs>
        <w:tab w:val="center" w:pos="4252"/>
        <w:tab w:val="right" w:pos="8504"/>
      </w:tabs>
      <w:spacing w:after="0" w:line="240" w:lineRule="auto"/>
    </w:pPr>
  </w:style>
  <w:style w:type="paragraph" w:customStyle="1" w:styleId="Contedodoquadro">
    <w:name w:val="Conteúdo do quadro"/>
    <w:basedOn w:val="Normal"/>
    <w:qFormat/>
  </w:style>
  <w:style w:type="paragraph" w:styleId="PargrafodaLista">
    <w:name w:val="List Paragraph"/>
    <w:basedOn w:val="Normal"/>
    <w:uiPriority w:val="34"/>
    <w:qFormat/>
    <w:rsid w:val="004823F1"/>
    <w:pPr>
      <w:ind w:left="720"/>
      <w:contextualSpacing/>
    </w:pPr>
  </w:style>
  <w:style w:type="paragraph" w:customStyle="1" w:styleId="Default">
    <w:name w:val="Default"/>
    <w:qFormat/>
    <w:rsid w:val="009F5D1C"/>
    <w:pPr>
      <w:suppressAutoHyphens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276</Words>
  <Characters>1491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Usuario</cp:lastModifiedBy>
  <cp:revision>7</cp:revision>
  <cp:lastPrinted>2025-06-18T14:14:00Z</cp:lastPrinted>
  <dcterms:created xsi:type="dcterms:W3CDTF">2024-06-12T12:46:00Z</dcterms:created>
  <dcterms:modified xsi:type="dcterms:W3CDTF">2025-06-18T14:14:00Z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