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750" w:rsidRDefault="00386750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6750" w:rsidRDefault="00386750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6750" w:rsidRDefault="008132F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386750" w:rsidRDefault="008132F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386750" w:rsidRDefault="008132FB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386750" w:rsidRDefault="00386750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386750" w:rsidRDefault="008132FB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386750" w:rsidRDefault="008132FB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386750" w:rsidRDefault="008132FB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  <w:bookmarkStart w:id="0" w:name="_GoBack"/>
      <w:bookmarkEnd w:id="0"/>
    </w:p>
    <w:p w:rsidR="00386750" w:rsidRDefault="008132FB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PREGÃO ELETRÔNICO nº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xxx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>/25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8132F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8132F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</w:t>
      </w:r>
      <w:r>
        <w:rPr>
          <w:rFonts w:ascii="Cambria" w:eastAsia="Cambria" w:hAnsi="Cambria" w:cs="Cambria"/>
          <w:sz w:val="24"/>
          <w:szCs w:val="24"/>
        </w:rPr>
        <w:t xml:space="preserve">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>, bem assim que inexistem fatos supervenientes que conduza</w:t>
      </w:r>
      <w:r>
        <w:rPr>
          <w:rFonts w:ascii="Cambria" w:eastAsia="Cambria" w:hAnsi="Cambria" w:cs="Cambria"/>
          <w:sz w:val="24"/>
          <w:szCs w:val="24"/>
        </w:rPr>
        <w:t xml:space="preserve">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8132FB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8132FB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386750" w:rsidRDefault="008132FB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</w:t>
      </w:r>
      <w:r>
        <w:rPr>
          <w:rFonts w:ascii="Cambria" w:hAnsi="Cambria"/>
          <w:sz w:val="24"/>
          <w:szCs w:val="24"/>
        </w:rPr>
        <w:t>alho noturno, perigoso ou insalubre e não emprega menor de 16 anos, salvo menor, a partir de 14 anos, na condição de aprendiz, nos termos do artigo 7º, XXXIII, da Constituição.</w:t>
      </w:r>
    </w:p>
    <w:p w:rsidR="00386750" w:rsidRDefault="008132FB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</w:t>
      </w:r>
      <w:r>
        <w:rPr>
          <w:rFonts w:ascii="Cambria" w:hAnsi="Cambria"/>
          <w:sz w:val="24"/>
          <w:szCs w:val="24"/>
        </w:rPr>
        <w:t>ficiência e para reabilitado da Previdência Social previstas em lei e em outras normas específicas, (art. 63, inciso IV da Lei 14.133-21).</w:t>
      </w:r>
    </w:p>
    <w:p w:rsidR="00386750" w:rsidRDefault="00386750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386750" w:rsidRDefault="008132FB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</w:t>
      </w:r>
      <w:r>
        <w:rPr>
          <w:rFonts w:ascii="Cambria" w:hAnsi="Cambria"/>
          <w:sz w:val="24"/>
          <w:szCs w:val="24"/>
        </w:rPr>
        <w:t xml:space="preserve"> no art. 429 e seguintes da CLT.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8132FB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8132FB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</w:t>
      </w:r>
      <w:r>
        <w:rPr>
          <w:rFonts w:ascii="Cambria" w:eastAsia="Cambria" w:hAnsi="Cambria" w:cs="Cambria"/>
          <w:sz w:val="24"/>
          <w:szCs w:val="24"/>
        </w:rPr>
        <w:t>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8132FB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</w:t>
      </w:r>
      <w:r>
        <w:rPr>
          <w:rFonts w:ascii="Cambria" w:eastAsia="Cambria" w:hAnsi="Cambria" w:cs="Cambria"/>
          <w:color w:val="000000"/>
          <w:sz w:val="24"/>
          <w:szCs w:val="24"/>
        </w:rPr>
        <w:t>aramos, para fins de direito, que não foi declarada INIDÔNEA para licitar com o PODER PÚBLICO, em qualquer de suas esferas.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8132FB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386750" w:rsidRDefault="008132FB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</w:t>
      </w:r>
      <w:r>
        <w:rPr>
          <w:rFonts w:ascii="Cambria" w:eastAsia="Cambria" w:hAnsi="Cambria" w:cs="Cambria"/>
          <w:sz w:val="24"/>
          <w:szCs w:val="24"/>
        </w:rPr>
        <w:t>ometo-me a manter durante a execução do contrato, em compatibilidade com as obrigações assumidas, todas as condições de habilitação e qualificação exigidas na licitação.</w:t>
      </w: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38675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386750" w:rsidRDefault="00386750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386750" w:rsidRDefault="00386750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386750" w:rsidRDefault="00386750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386750" w:rsidRDefault="008132FB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</w:t>
      </w:r>
      <w:r>
        <w:rPr>
          <w:rFonts w:ascii="Cambria" w:eastAsia="Cambria" w:hAnsi="Cambria" w:cs="Cambria"/>
          <w:sz w:val="24"/>
          <w:szCs w:val="24"/>
        </w:rPr>
        <w:t xml:space="preserve">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386750" w:rsidRDefault="008132FB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386750" w:rsidRDefault="00386750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386750" w:rsidRDefault="00386750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386750" w:rsidRDefault="00386750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386750" w:rsidRDefault="00386750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386750" w:rsidRDefault="008132FB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386750" w:rsidRDefault="008132F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386750" w:rsidRDefault="00386750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386750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132FB">
      <w:pPr>
        <w:spacing w:after="0" w:line="240" w:lineRule="auto"/>
      </w:pPr>
      <w:r>
        <w:separator/>
      </w:r>
    </w:p>
  </w:endnote>
  <w:endnote w:type="continuationSeparator" w:id="0">
    <w:p w:rsidR="00000000" w:rsidRDefault="00813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132FB">
      <w:pPr>
        <w:spacing w:after="0" w:line="240" w:lineRule="auto"/>
      </w:pPr>
      <w:r>
        <w:separator/>
      </w:r>
    </w:p>
  </w:footnote>
  <w:footnote w:type="continuationSeparator" w:id="0">
    <w:p w:rsidR="00000000" w:rsidRDefault="00813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750" w:rsidRDefault="008132FB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0530" cy="873760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9920" cy="873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86750" w:rsidRDefault="00386750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pt;height:68.7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2499E"/>
    <w:multiLevelType w:val="multilevel"/>
    <w:tmpl w:val="FE1045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B8D517E"/>
    <w:multiLevelType w:val="multilevel"/>
    <w:tmpl w:val="4EFA1BE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6EF107F"/>
    <w:multiLevelType w:val="multilevel"/>
    <w:tmpl w:val="F3245D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C5124F8"/>
    <w:multiLevelType w:val="multilevel"/>
    <w:tmpl w:val="F03241B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86510F6"/>
    <w:multiLevelType w:val="multilevel"/>
    <w:tmpl w:val="AAEE073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AC76677"/>
    <w:multiLevelType w:val="multilevel"/>
    <w:tmpl w:val="487C4E3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750"/>
    <w:rsid w:val="00386750"/>
    <w:rsid w:val="0081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7C80D1B4-3562-49EE-B4D2-35C686408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10</cp:revision>
  <cp:lastPrinted>2025-05-26T14:00:00Z</cp:lastPrinted>
  <dcterms:created xsi:type="dcterms:W3CDTF">2024-08-09T13:11:00Z</dcterms:created>
  <dcterms:modified xsi:type="dcterms:W3CDTF">2025-05-26T14:00:00Z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