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609" w:rsidRDefault="007C7609">
      <w:pPr>
        <w:jc w:val="center"/>
        <w:rPr>
          <w:b/>
          <w:sz w:val="22"/>
          <w:szCs w:val="22"/>
        </w:rPr>
      </w:pPr>
    </w:p>
    <w:p w:rsidR="007C7609" w:rsidRDefault="007C7609">
      <w:pPr>
        <w:jc w:val="center"/>
        <w:rPr>
          <w:b/>
          <w:sz w:val="22"/>
          <w:szCs w:val="22"/>
        </w:rPr>
      </w:pPr>
    </w:p>
    <w:p w:rsidR="007C7609" w:rsidRDefault="007C7609">
      <w:pPr>
        <w:jc w:val="center"/>
        <w:rPr>
          <w:b/>
          <w:sz w:val="22"/>
          <w:szCs w:val="22"/>
        </w:rPr>
      </w:pPr>
    </w:p>
    <w:p w:rsidR="007C7609" w:rsidRDefault="007838B3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  <w:bookmarkStart w:id="0" w:name="_GoBack"/>
      <w:bookmarkEnd w:id="0"/>
    </w:p>
    <w:p w:rsidR="007C7609" w:rsidRDefault="00A02422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MODELO DE DECLARAÇÃO UNIFICADA</w:t>
      </w:r>
    </w:p>
    <w:p w:rsidR="007C7609" w:rsidRDefault="00A02422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>
        <w:rPr>
          <w:rFonts w:ascii="Cambria" w:hAnsi="Cambria"/>
          <w:sz w:val="24"/>
          <w:szCs w:val="24"/>
        </w:rPr>
        <w:t>(</w:t>
      </w:r>
      <w:proofErr w:type="gramStart"/>
      <w:r>
        <w:rPr>
          <w:rFonts w:ascii="Cambria" w:hAnsi="Cambria"/>
          <w:sz w:val="24"/>
          <w:szCs w:val="24"/>
        </w:rPr>
        <w:t>papel</w:t>
      </w:r>
      <w:proofErr w:type="gramEnd"/>
      <w:r>
        <w:rPr>
          <w:rFonts w:ascii="Cambria" w:hAnsi="Cambria"/>
          <w:sz w:val="24"/>
          <w:szCs w:val="24"/>
        </w:rPr>
        <w:t xml:space="preserve"> timbrado da licitante)</w:t>
      </w:r>
    </w:p>
    <w:p w:rsidR="007C7609" w:rsidRDefault="007C7609">
      <w:pPr>
        <w:jc w:val="center"/>
        <w:rPr>
          <w:rFonts w:ascii="Cambria" w:hAnsi="Cambria"/>
          <w:b/>
          <w:bCs/>
          <w:szCs w:val="24"/>
        </w:rPr>
      </w:pPr>
    </w:p>
    <w:p w:rsidR="007C7609" w:rsidRDefault="00A02422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Á Comissão Permanente de Licitações</w:t>
      </w:r>
    </w:p>
    <w:p w:rsidR="007C7609" w:rsidRDefault="00A02422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Prefeitura Municipal de Itaboraí, </w:t>
      </w:r>
    </w:p>
    <w:p w:rsidR="007C7609" w:rsidRDefault="00A02422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Estado do Rio de Janeiro</w:t>
      </w:r>
    </w:p>
    <w:p w:rsidR="007C7609" w:rsidRDefault="00A02422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CONVITE nº </w:t>
      </w:r>
      <w:proofErr w:type="spellStart"/>
      <w:r>
        <w:rPr>
          <w:rFonts w:ascii="Cambria" w:hAnsi="Cambria"/>
          <w:b/>
          <w:szCs w:val="24"/>
        </w:rPr>
        <w:t>xxx</w:t>
      </w:r>
      <w:proofErr w:type="spellEnd"/>
      <w:r>
        <w:rPr>
          <w:rFonts w:ascii="Cambria" w:hAnsi="Cambria"/>
          <w:b/>
          <w:szCs w:val="24"/>
        </w:rPr>
        <w:t>/2023</w:t>
      </w:r>
    </w:p>
    <w:p w:rsidR="007C7609" w:rsidRDefault="007C7609">
      <w:pPr>
        <w:ind w:left="0" w:firstLine="0"/>
        <w:rPr>
          <w:rFonts w:ascii="Cambria" w:hAnsi="Cambria"/>
          <w:color w:val="000000"/>
          <w:szCs w:val="24"/>
        </w:rPr>
      </w:pPr>
    </w:p>
    <w:p w:rsidR="007C7609" w:rsidRDefault="007C7609">
      <w:pPr>
        <w:ind w:left="0" w:firstLine="0"/>
        <w:rPr>
          <w:rFonts w:ascii="Cambria" w:hAnsi="Cambria"/>
          <w:color w:val="000000"/>
          <w:szCs w:val="24"/>
        </w:rPr>
      </w:pPr>
    </w:p>
    <w:p w:rsidR="007C7609" w:rsidRDefault="00A02422">
      <w:p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hAnsi="Cambria"/>
          <w:color w:val="000000"/>
          <w:szCs w:val="24"/>
        </w:rPr>
        <w:t xml:space="preserve">que: </w:t>
      </w:r>
    </w:p>
    <w:p w:rsidR="007C7609" w:rsidRDefault="007C7609">
      <w:pPr>
        <w:ind w:left="0" w:firstLine="0"/>
        <w:rPr>
          <w:rFonts w:ascii="Cambria" w:hAnsi="Cambria"/>
          <w:color w:val="000000"/>
          <w:szCs w:val="24"/>
        </w:rPr>
      </w:pPr>
    </w:p>
    <w:p w:rsidR="007C7609" w:rsidRDefault="00A02422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>
        <w:rPr>
          <w:rFonts w:ascii="Cambria" w:hAnsi="Cambria"/>
          <w:szCs w:val="24"/>
        </w:rPr>
        <w:t>(  )</w:t>
      </w:r>
      <w:proofErr w:type="gramEnd"/>
      <w:r>
        <w:rPr>
          <w:rFonts w:ascii="Cambria" w:hAnsi="Cambria"/>
          <w:szCs w:val="24"/>
        </w:rPr>
        <w:t xml:space="preserve"> Declara, sob as penas do artigo 299 do Código Penal, que se </w:t>
      </w:r>
      <w:r>
        <w:rPr>
          <w:rFonts w:ascii="Cambria" w:hAnsi="Cambria"/>
          <w:b/>
          <w:szCs w:val="24"/>
        </w:rPr>
        <w:t xml:space="preserve">enquadra na situação de </w:t>
      </w:r>
      <w:r>
        <w:rPr>
          <w:rFonts w:ascii="Cambria" w:hAnsi="Cambria"/>
          <w:b/>
          <w:color w:val="000000"/>
          <w:szCs w:val="24"/>
        </w:rPr>
        <w:t xml:space="preserve">microempreendedor individual, </w:t>
      </w:r>
      <w:r>
        <w:rPr>
          <w:rFonts w:ascii="Cambria" w:hAnsi="Cambria"/>
          <w:b/>
          <w:szCs w:val="24"/>
        </w:rPr>
        <w:t>microempresa e empresa de pequeno porte, nos termos da Lei Complementar nº 123/06, alterada pela Lei Complementar nº 147/14</w:t>
      </w:r>
      <w:r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>
        <w:rPr>
          <w:rFonts w:ascii="Cambria" w:hAnsi="Cambria"/>
          <w:szCs w:val="24"/>
        </w:rPr>
        <w:t>desenquadramento</w:t>
      </w:r>
      <w:proofErr w:type="spellEnd"/>
      <w:r>
        <w:rPr>
          <w:rFonts w:ascii="Cambria" w:hAnsi="Cambria"/>
          <w:szCs w:val="24"/>
        </w:rPr>
        <w:t xml:space="preserve"> desta situação.</w:t>
      </w:r>
    </w:p>
    <w:p w:rsidR="007C7609" w:rsidRDefault="007C7609">
      <w:pPr>
        <w:ind w:left="0" w:firstLine="0"/>
        <w:rPr>
          <w:rFonts w:ascii="Cambria" w:hAnsi="Cambria"/>
          <w:color w:val="000000"/>
          <w:szCs w:val="24"/>
        </w:rPr>
      </w:pPr>
    </w:p>
    <w:p w:rsidR="007C7609" w:rsidRDefault="00A02422">
      <w:pPr>
        <w:ind w:left="0" w:firstLine="0"/>
        <w:rPr>
          <w:rFonts w:ascii="Cambria" w:hAnsi="Cambria"/>
          <w:szCs w:val="24"/>
          <w:u w:val="single"/>
        </w:rPr>
      </w:pPr>
      <w:r>
        <w:rPr>
          <w:rFonts w:ascii="Cambria" w:hAnsi="Cambria"/>
          <w:szCs w:val="24"/>
          <w:u w:val="single"/>
        </w:rPr>
        <w:t xml:space="preserve">*Marcar este item caso se enquadre na situação de </w:t>
      </w:r>
      <w:r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>
        <w:rPr>
          <w:rFonts w:ascii="Cambria" w:hAnsi="Cambria"/>
          <w:szCs w:val="24"/>
          <w:u w:val="single"/>
        </w:rPr>
        <w:t>microempresa e empresa de pequeno porte.</w:t>
      </w:r>
    </w:p>
    <w:p w:rsidR="007C7609" w:rsidRDefault="007C7609">
      <w:pPr>
        <w:ind w:left="0" w:firstLine="0"/>
        <w:rPr>
          <w:rFonts w:ascii="Cambria" w:hAnsi="Cambria"/>
          <w:color w:val="000000"/>
          <w:szCs w:val="24"/>
        </w:rPr>
      </w:pPr>
    </w:p>
    <w:p w:rsidR="007C7609" w:rsidRDefault="00A02422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7C7609" w:rsidRDefault="007C7609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7C7609" w:rsidRDefault="00A02422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7C7609" w:rsidRDefault="007C7609">
      <w:pPr>
        <w:pStyle w:val="PargrafodaLista"/>
        <w:rPr>
          <w:rFonts w:ascii="Cambria" w:hAnsi="Cambria"/>
          <w:color w:val="000000"/>
          <w:szCs w:val="24"/>
        </w:rPr>
      </w:pPr>
    </w:p>
    <w:p w:rsidR="007C7609" w:rsidRDefault="00A02422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7C7609" w:rsidRDefault="007C7609">
      <w:pPr>
        <w:pStyle w:val="PargrafodaLista"/>
        <w:rPr>
          <w:rFonts w:ascii="Cambria" w:hAnsi="Cambria"/>
          <w:color w:val="000000"/>
          <w:szCs w:val="24"/>
        </w:rPr>
      </w:pPr>
    </w:p>
    <w:p w:rsidR="007C7609" w:rsidRDefault="00A02422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Declaramos, para fins de direito, que não foi declarada INIDÔNEA para licitar com o PODER PÚBLICO, em qualquer de suas esferas.</w:t>
      </w:r>
    </w:p>
    <w:p w:rsidR="007C7609" w:rsidRDefault="007C7609">
      <w:pPr>
        <w:pStyle w:val="PargrafodaLista"/>
        <w:rPr>
          <w:rFonts w:ascii="Cambria" w:hAnsi="Cambria"/>
          <w:color w:val="000000"/>
          <w:szCs w:val="24"/>
        </w:rPr>
      </w:pPr>
    </w:p>
    <w:p w:rsidR="007C7609" w:rsidRDefault="00A02422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 </w:t>
      </w:r>
      <w:r>
        <w:rPr>
          <w:rFonts w:ascii="Cambria" w:hAnsi="Cambria"/>
          <w:color w:val="000000"/>
          <w:szCs w:val="24"/>
        </w:rPr>
        <w:t>plenamente cumprir os requisitos de habilitação, nos termos do art. 4.º</w:t>
      </w:r>
      <w:proofErr w:type="gramStart"/>
      <w:r>
        <w:rPr>
          <w:rFonts w:ascii="Cambria" w:hAnsi="Cambria"/>
          <w:color w:val="000000"/>
          <w:szCs w:val="24"/>
        </w:rPr>
        <w:t>,  inciso</w:t>
      </w:r>
      <w:proofErr w:type="gramEnd"/>
      <w:r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7C7609" w:rsidRDefault="007C7609">
      <w:pPr>
        <w:pStyle w:val="PargrafodaLista"/>
        <w:rPr>
          <w:rFonts w:ascii="Cambria" w:hAnsi="Cambria"/>
          <w:color w:val="000000"/>
          <w:szCs w:val="24"/>
        </w:rPr>
      </w:pPr>
    </w:p>
    <w:p w:rsidR="007C7609" w:rsidRDefault="00A02422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7C7609" w:rsidRDefault="007C7609">
      <w:pPr>
        <w:ind w:left="0" w:firstLine="0"/>
        <w:rPr>
          <w:rFonts w:ascii="Cambria" w:hAnsi="Cambria"/>
          <w:color w:val="000000"/>
          <w:szCs w:val="24"/>
        </w:rPr>
      </w:pPr>
    </w:p>
    <w:p w:rsidR="007C7609" w:rsidRDefault="00A02422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hAnsi="Cambria"/>
          <w:szCs w:val="24"/>
        </w:rPr>
        <w:t>o(</w:t>
      </w:r>
      <w:proofErr w:type="gramEnd"/>
      <w:r>
        <w:rPr>
          <w:rFonts w:ascii="Cambria" w:hAnsi="Cambria"/>
          <w:szCs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hAnsi="Cambria"/>
          <w:szCs w:val="24"/>
        </w:rPr>
        <w:t>e</w:t>
      </w:r>
      <w:proofErr w:type="gramEnd"/>
      <w:r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hAnsi="Cambria"/>
          <w:szCs w:val="24"/>
        </w:rPr>
        <w:t>etc</w:t>
      </w:r>
      <w:proofErr w:type="spellEnd"/>
      <w:r>
        <w:rPr>
          <w:rFonts w:ascii="Cambria" w:hAnsi="Cambria"/>
          <w:szCs w:val="24"/>
        </w:rPr>
        <w:t xml:space="preserve">), </w:t>
      </w:r>
      <w:r>
        <w:rPr>
          <w:rFonts w:ascii="Cambria" w:hAnsi="Cambria"/>
          <w:b/>
          <w:szCs w:val="24"/>
        </w:rPr>
        <w:t>responsável pela assinatura do contrato.</w:t>
      </w:r>
    </w:p>
    <w:p w:rsidR="007C7609" w:rsidRDefault="007C7609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7C7609" w:rsidRDefault="007C7609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7C7609" w:rsidRDefault="00A02422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szCs w:val="24"/>
        </w:rPr>
        <w:t xml:space="preserve">Nomeamos e constituímos o </w:t>
      </w:r>
      <w:proofErr w:type="gramStart"/>
      <w:r>
        <w:rPr>
          <w:rFonts w:ascii="Cambria" w:hAnsi="Cambria"/>
          <w:szCs w:val="24"/>
        </w:rPr>
        <w:t>senhor(</w:t>
      </w:r>
      <w:proofErr w:type="gramEnd"/>
      <w:r>
        <w:rPr>
          <w:rFonts w:ascii="Cambria" w:hAnsi="Cambria"/>
          <w:szCs w:val="24"/>
        </w:rPr>
        <w:t xml:space="preserve">a)........................................., portador(a) do CPF/MF sob n.º..................................., para ser o(a) responsável para acompanhar a execução do </w:t>
      </w:r>
      <w:r>
        <w:rPr>
          <w:rFonts w:ascii="Cambria" w:hAnsi="Cambria"/>
          <w:b/>
          <w:szCs w:val="24"/>
        </w:rPr>
        <w:t>contrato</w:t>
      </w:r>
      <w:r>
        <w:rPr>
          <w:rFonts w:ascii="Cambria" w:hAnsi="Cambria"/>
          <w:szCs w:val="24"/>
        </w:rPr>
        <w:t xml:space="preserve">, referente a Convite n.º </w:t>
      </w:r>
      <w:proofErr w:type="spellStart"/>
      <w:r>
        <w:rPr>
          <w:rFonts w:ascii="Cambria" w:hAnsi="Cambria"/>
          <w:szCs w:val="24"/>
        </w:rPr>
        <w:t>xxx</w:t>
      </w:r>
      <w:proofErr w:type="spellEnd"/>
      <w:r>
        <w:rPr>
          <w:rFonts w:ascii="Cambria" w:hAnsi="Cambria"/>
          <w:szCs w:val="24"/>
        </w:rPr>
        <w:t>/23 e todos os atos necessários ao cumprimento das obrigações contidas no instrumento convocatório, seus Anexos e no Contrato.</w:t>
      </w:r>
    </w:p>
    <w:p w:rsidR="007C7609" w:rsidRDefault="007C7609">
      <w:pPr>
        <w:pStyle w:val="PargrafodaLista"/>
        <w:rPr>
          <w:rFonts w:ascii="Cambria" w:hAnsi="Cambria"/>
          <w:color w:val="000000"/>
          <w:szCs w:val="24"/>
        </w:rPr>
      </w:pPr>
    </w:p>
    <w:p w:rsidR="007C7609" w:rsidRDefault="007C7609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7C7609" w:rsidRDefault="007C7609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7C7609" w:rsidRDefault="00A02422">
      <w:pPr>
        <w:spacing w:line="280" w:lineRule="atLeast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hAnsi="Cambria"/>
          <w:szCs w:val="24"/>
        </w:rPr>
        <w:t>de</w:t>
      </w:r>
      <w:proofErr w:type="gramEnd"/>
      <w:r>
        <w:rPr>
          <w:rFonts w:ascii="Cambria" w:hAnsi="Cambria"/>
          <w:szCs w:val="24"/>
        </w:rPr>
        <w:t xml:space="preserve"> 2023.</w:t>
      </w:r>
    </w:p>
    <w:p w:rsidR="007C7609" w:rsidRDefault="00A02422">
      <w:pPr>
        <w:spacing w:line="280" w:lineRule="atLeast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Local e Data</w:t>
      </w:r>
    </w:p>
    <w:p w:rsidR="007C7609" w:rsidRDefault="007C7609">
      <w:pPr>
        <w:spacing w:line="280" w:lineRule="atLeast"/>
        <w:rPr>
          <w:rFonts w:ascii="Cambria" w:hAnsi="Cambria"/>
          <w:szCs w:val="24"/>
        </w:rPr>
      </w:pPr>
    </w:p>
    <w:p w:rsidR="007C7609" w:rsidRDefault="007C7609">
      <w:pPr>
        <w:spacing w:line="280" w:lineRule="atLeast"/>
        <w:rPr>
          <w:rFonts w:ascii="Cambria" w:hAnsi="Cambria"/>
          <w:szCs w:val="24"/>
        </w:rPr>
      </w:pPr>
    </w:p>
    <w:p w:rsidR="007C7609" w:rsidRDefault="007C7609">
      <w:pPr>
        <w:spacing w:line="280" w:lineRule="atLeast"/>
        <w:rPr>
          <w:rFonts w:ascii="Cambria" w:hAnsi="Cambria"/>
          <w:szCs w:val="24"/>
        </w:rPr>
      </w:pPr>
    </w:p>
    <w:p w:rsidR="007C7609" w:rsidRDefault="00A02422">
      <w:pPr>
        <w:pStyle w:val="Corpodetexto"/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Assinatura do Responsável pela Empresa</w:t>
      </w:r>
    </w:p>
    <w:p w:rsidR="007C7609" w:rsidRDefault="00A02422">
      <w:pPr>
        <w:jc w:val="center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(Nome Legível/Cargo)</w:t>
      </w:r>
    </w:p>
    <w:p w:rsidR="007C7609" w:rsidRDefault="007C7609">
      <w:pPr>
        <w:rPr>
          <w:rFonts w:ascii="Cambria" w:hAnsi="Cambria"/>
          <w:szCs w:val="24"/>
        </w:rPr>
      </w:pPr>
    </w:p>
    <w:sectPr w:rsidR="007C7609">
      <w:headerReference w:type="default" r:id="rId8"/>
      <w:pgSz w:w="11906" w:h="16838"/>
      <w:pgMar w:top="1702" w:right="1701" w:bottom="1417" w:left="1701" w:header="68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C1D" w:rsidRDefault="00A02422">
      <w:r>
        <w:separator/>
      </w:r>
    </w:p>
  </w:endnote>
  <w:endnote w:type="continuationSeparator" w:id="0">
    <w:p w:rsidR="00892C1D" w:rsidRDefault="00A02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C1D" w:rsidRDefault="00A02422">
      <w:r>
        <w:separator/>
      </w:r>
    </w:p>
  </w:footnote>
  <w:footnote w:type="continuationSeparator" w:id="0">
    <w:p w:rsidR="00892C1D" w:rsidRDefault="00A024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609" w:rsidRDefault="00A02422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mc:AlternateContent>
        <mc:Choice Requires="wps">
          <w:drawing>
            <wp:anchor distT="0" distB="0" distL="0" distR="0" simplePos="0" relativeHeight="5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3370" cy="634365"/>
              <wp:effectExtent l="0" t="0" r="0" b="0"/>
              <wp:wrapNone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62760" cy="6336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7C7609" w:rsidRDefault="00A02422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7C7609" w:rsidRDefault="00A02422"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Processo nº 4332/2023</w:t>
                          </w:r>
                        </w:p>
                        <w:p w:rsidR="007C7609" w:rsidRDefault="007C7609">
                          <w:pPr>
                            <w:pStyle w:val="Contedodoquadr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:rsidR="007C7609" w:rsidRDefault="00A02422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rFonts w:cs="Arial"/>
                              <w:color w:val="000000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lIns="94680" tIns="48960" rIns="9468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Figura1" o:spid="_x0000_s1026" style="position:absolute;left:0;text-align:left;margin-left:71.9pt;margin-top:-15.3pt;width:123.1pt;height:49.95pt;z-index:-503316475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" o:allowincell="f" filled="f" strokeweight=".5pt">
              <v:stroke joinstyle="round"/>
              <v:textbox inset="2.63mm,1.36mm,2.63mm,1.36mm">
                <w:txbxContent>
                  <w:p w:rsidR="007C7609" w:rsidRDefault="00A02422"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rFonts w:cs="Arial"/>
                        <w:b/>
                        <w:bCs/>
                        <w:color w:val="000000"/>
                        <w:sz w:val="16"/>
                        <w:szCs w:val="16"/>
                      </w:rPr>
                      <w:t>PMI/RJ</w:t>
                    </w:r>
                  </w:p>
                  <w:p w:rsidR="007C7609" w:rsidRDefault="00A02422"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Processo nº 4332/2023</w:t>
                    </w:r>
                  </w:p>
                  <w:p w:rsidR="007C7609" w:rsidRDefault="007C7609">
                    <w:pPr>
                      <w:pStyle w:val="Contedodoquadro"/>
                      <w:rPr>
                        <w:rFonts w:cs="Arial"/>
                        <w:sz w:val="16"/>
                        <w:szCs w:val="16"/>
                      </w:rPr>
                    </w:pPr>
                  </w:p>
                  <w:p w:rsidR="007C7609" w:rsidRDefault="00A02422"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rFonts w:cs="Arial"/>
                        <w:color w:val="000000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0" b="0"/>
          <wp:wrapNone/>
          <wp:docPr id="3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C7609" w:rsidRDefault="007C760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84F77"/>
    <w:multiLevelType w:val="multilevel"/>
    <w:tmpl w:val="B8D2FD6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57C1411F"/>
    <w:multiLevelType w:val="multilevel"/>
    <w:tmpl w:val="E8BE3F0C"/>
    <w:lvl w:ilvl="0">
      <w:start w:val="1"/>
      <w:numFmt w:val="decimal"/>
      <w:pStyle w:val="Ttulo1"/>
      <w:lvlText w:val="%1."/>
      <w:lvlJc w:val="left"/>
      <w:pPr>
        <w:tabs>
          <w:tab w:val="num" w:pos="0"/>
        </w:tabs>
        <w:ind w:left="708" w:hanging="708"/>
      </w:pPr>
      <w:rPr>
        <w:rFonts w:cs="Times New Roman"/>
        <w:sz w:val="24"/>
      </w:rPr>
    </w:lvl>
    <w:lvl w:ilvl="1">
      <w:start w:val="1"/>
      <w:numFmt w:val="decimal"/>
      <w:pStyle w:val="Ttulo2"/>
      <w:lvlText w:val="%1.%2."/>
      <w:lvlJc w:val="left"/>
      <w:pPr>
        <w:tabs>
          <w:tab w:val="num" w:pos="0"/>
        </w:tabs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0"/>
        </w:tabs>
        <w:ind w:left="2124" w:hanging="708"/>
      </w:pPr>
      <w:rPr>
        <w:rFonts w:ascii="Arial" w:hAnsi="Arial" w:cs="Arial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0"/>
        </w:tabs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vlJc w:val="left"/>
      <w:pPr>
        <w:tabs>
          <w:tab w:val="num" w:pos="0"/>
        </w:tabs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vlJc w:val="left"/>
      <w:pPr>
        <w:tabs>
          <w:tab w:val="num" w:pos="0"/>
        </w:tabs>
        <w:ind w:left="4248" w:hanging="708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Ttulo8"/>
      <w:lvlText w:val="%1.%2.%3.%4.%5.%6.%7.%8."/>
      <w:lvlJc w:val="left"/>
      <w:pPr>
        <w:tabs>
          <w:tab w:val="num" w:pos="0"/>
        </w:tabs>
        <w:ind w:left="5664" w:hanging="708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7609"/>
    <w:rsid w:val="007838B3"/>
    <w:rsid w:val="007C7609"/>
    <w:rsid w:val="00892C1D"/>
    <w:rsid w:val="00A02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205B7BAD-C853-4920-BC1A-9EE1B59C5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qFormat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qFormat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qFormat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qFormat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qFormat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qFormat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qFormat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E0CEC"/>
    <w:rPr>
      <w:rFonts w:ascii="Segoe UI" w:eastAsia="Times New Roman" w:hAnsi="Segoe UI" w:cs="Segoe UI"/>
      <w:sz w:val="18"/>
      <w:szCs w:val="18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qFormat/>
    <w:rsid w:val="00442487"/>
    <w:pPr>
      <w:ind w:left="708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E0CEC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21BF8-4E87-438A-893C-D55A78DF4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531</Words>
  <Characters>2870</Characters>
  <Application>Microsoft Office Word</Application>
  <DocSecurity>0</DocSecurity>
  <Lines>23</Lines>
  <Paragraphs>6</Paragraphs>
  <ScaleCrop>false</ScaleCrop>
  <Company/>
  <LinksUpToDate>false</LinksUpToDate>
  <CharactersWithSpaces>3395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dc:description/>
  <cp:lastModifiedBy>Usuario</cp:lastModifiedBy>
  <cp:revision>23</cp:revision>
  <cp:lastPrinted>2023-12-01T16:25:00Z</cp:lastPrinted>
  <dcterms:created xsi:type="dcterms:W3CDTF">2021-08-10T20:12:00Z</dcterms:created>
  <dcterms:modified xsi:type="dcterms:W3CDTF">2023-12-01T16:25:00Z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