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left="-142" w:right="142" w:hanging="0"/>
        <w:jc w:val="center"/>
        <w:rPr>
          <w:rFonts w:ascii="Arial" w:hAnsi="Arial" w:cs="Arial"/>
          <w:b/>
          <w:b/>
          <w:w w:val="105"/>
        </w:rPr>
      </w:pPr>
      <w:r>
        <w:rPr/>
      </w:r>
    </w:p>
    <w:p>
      <w:pPr>
        <w:pStyle w:val="Normal"/>
        <w:spacing w:lineRule="auto" w:line="276"/>
        <w:ind w:left="-142" w:right="142" w:hanging="0"/>
        <w:jc w:val="center"/>
        <w:rPr>
          <w:rFonts w:ascii="Arial" w:hAnsi="Arial" w:cs="Arial"/>
        </w:rPr>
      </w:pPr>
      <w:r>
        <w:rPr>
          <w:rFonts w:cs="Arial" w:ascii="Arial" w:hAnsi="Arial"/>
        </w:rPr>
      </w:r>
    </w:p>
    <w:p>
      <w:pPr>
        <w:pStyle w:val="Normal"/>
        <w:spacing w:lineRule="auto" w:line="276"/>
        <w:ind w:left="-142" w:right="142" w:hanging="0"/>
        <w:jc w:val="center"/>
        <w:rPr>
          <w:rFonts w:ascii="Arial" w:hAnsi="Arial" w:cs="Arial"/>
        </w:rPr>
      </w:pPr>
      <w:r>
        <w:rPr>
          <w:rFonts w:cs="Arial" w:ascii="Arial" w:hAnsi="Arial"/>
          <w:b/>
          <w:w w:val="105"/>
        </w:rPr>
        <w:t xml:space="preserve">ANEXO II - </w:t>
      </w:r>
      <w:r>
        <w:rPr>
          <w:rFonts w:cs="Arial" w:ascii="Arial" w:hAnsi="Arial"/>
          <w:b/>
          <w:w w:val="105"/>
        </w:rPr>
        <w:t>TERMO DE REFERÊNCIA</w:t>
      </w:r>
    </w:p>
    <w:p>
      <w:pPr>
        <w:pStyle w:val="Ttulo111"/>
        <w:numPr>
          <w:ilvl w:val="0"/>
          <w:numId w:val="1"/>
        </w:numPr>
        <w:tabs>
          <w:tab w:val="clear" w:pos="720"/>
          <w:tab w:val="left" w:pos="142" w:leader="none"/>
        </w:tabs>
        <w:spacing w:lineRule="auto" w:line="276" w:before="120" w:after="120"/>
        <w:ind w:left="-142" w:right="142" w:hanging="0"/>
        <w:jc w:val="both"/>
        <w:rPr>
          <w:rFonts w:ascii="Arial" w:hAnsi="Arial" w:cs="Arial"/>
          <w:sz w:val="22"/>
          <w:szCs w:val="22"/>
        </w:rPr>
      </w:pPr>
      <w:r>
        <w:rPr>
          <w:rFonts w:cs="Arial" w:ascii="Arial" w:hAnsi="Arial"/>
          <w:w w:val="105"/>
          <w:sz w:val="22"/>
          <w:szCs w:val="22"/>
        </w:rPr>
        <w:t>OBJETO</w:t>
      </w:r>
    </w:p>
    <w:p>
      <w:pPr>
        <w:pStyle w:val="ListParagraph"/>
        <w:numPr>
          <w:ilvl w:val="1"/>
          <w:numId w:val="3"/>
        </w:numPr>
        <w:shd w:val="clear" w:color="auto" w:fill="FFFFFF" w:themeFill="background1"/>
        <w:tabs>
          <w:tab w:val="clear" w:pos="720"/>
          <w:tab w:val="left" w:pos="0" w:leader="none"/>
        </w:tabs>
        <w:spacing w:lineRule="auto" w:line="360" w:before="120" w:after="120"/>
        <w:ind w:left="-142" w:right="142" w:hanging="0"/>
        <w:rPr>
          <w:rFonts w:ascii="Arial" w:hAnsi="Arial" w:cs="Arial"/>
          <w:b/>
          <w:b/>
          <w:strike/>
          <w:color w:val="FF0000"/>
          <w:lang w:eastAsia="pt-BR"/>
        </w:rPr>
      </w:pPr>
      <w:r>
        <w:rPr>
          <w:rFonts w:cs="Arial" w:ascii="Arial" w:hAnsi="Arial"/>
          <w:spacing w:val="1"/>
        </w:rPr>
        <w:t>O presente Termo de Referência tem como objeto a indicação das condições e requisitos para a realização de certame licitatório destinado a “</w:t>
      </w:r>
      <w:r>
        <w:rPr>
          <w:rFonts w:cs="Arial" w:ascii="Arial" w:hAnsi="Arial"/>
          <w:b/>
          <w:spacing w:val="1"/>
          <w:lang w:val="pt-BR"/>
        </w:rPr>
        <w:t xml:space="preserve">Aquisição de material gráfico para implementação e fortalecimento das ações da política de atenção à saúde das pessoas com doenças Falciforme, no âmbito da Atenção Primária à Saúde” </w:t>
      </w:r>
      <w:r>
        <w:rPr>
          <w:rFonts w:cs="Arial" w:ascii="Arial" w:hAnsi="Arial"/>
          <w:spacing w:val="1"/>
          <w:lang w:val="pt-BR"/>
        </w:rPr>
        <w:t>para atender as necessidades do Fundo Municipal de Saúde – FMS.</w:t>
      </w:r>
    </w:p>
    <w:p>
      <w:pPr>
        <w:pStyle w:val="ListParagraph"/>
        <w:shd w:val="clear" w:color="auto" w:fill="FFFFFF" w:themeFill="background1"/>
        <w:tabs>
          <w:tab w:val="clear" w:pos="720"/>
          <w:tab w:val="left" w:pos="0" w:leader="none"/>
        </w:tabs>
        <w:spacing w:lineRule="auto" w:line="360" w:before="120" w:after="120"/>
        <w:ind w:left="578" w:right="142" w:hanging="0"/>
        <w:rPr>
          <w:rFonts w:ascii="Arial" w:hAnsi="Arial" w:cs="Arial"/>
          <w:b/>
          <w:b/>
          <w:strike/>
          <w:color w:val="FF0000"/>
          <w:lang w:eastAsia="pt-BR"/>
        </w:rPr>
      </w:pPr>
      <w:r>
        <w:rPr>
          <w:rFonts w:cs="Arial" w:ascii="Arial" w:hAnsi="Arial"/>
          <w:b/>
          <w:strike/>
          <w:color w:val="FF0000"/>
          <w:lang w:eastAsia="pt-BR"/>
        </w:rPr>
      </w:r>
    </w:p>
    <w:p>
      <w:pPr>
        <w:pStyle w:val="ListParagraph"/>
        <w:numPr>
          <w:ilvl w:val="0"/>
          <w:numId w:val="2"/>
        </w:numPr>
        <w:tabs>
          <w:tab w:val="clear" w:pos="720"/>
          <w:tab w:val="left" w:pos="142" w:leader="none"/>
        </w:tabs>
        <w:spacing w:lineRule="auto" w:line="360" w:before="0" w:after="120"/>
        <w:ind w:left="-142" w:right="142" w:hanging="0"/>
        <w:rPr>
          <w:rFonts w:ascii="Arial" w:hAnsi="Arial" w:cs="Arial"/>
          <w:lang w:eastAsia="pt-BR"/>
        </w:rPr>
      </w:pPr>
      <w:r>
        <w:rPr>
          <w:rFonts w:cs="Arial" w:ascii="Arial" w:hAnsi="Arial"/>
          <w:b/>
          <w:lang w:val="pt-BR" w:eastAsia="pt-BR"/>
        </w:rPr>
        <w:t>DESCRIÇÃO E QUANTITATIVO DOS ITENS</w:t>
      </w:r>
    </w:p>
    <w:p>
      <w:pPr>
        <w:pStyle w:val="ListParagraph"/>
        <w:numPr>
          <w:ilvl w:val="1"/>
          <w:numId w:val="2"/>
        </w:numPr>
        <w:tabs>
          <w:tab w:val="clear" w:pos="720"/>
          <w:tab w:val="left" w:pos="284" w:leader="none"/>
        </w:tabs>
        <w:spacing w:lineRule="auto" w:line="360" w:before="120" w:after="120"/>
        <w:ind w:left="-142" w:right="142" w:hanging="0"/>
        <w:rPr>
          <w:rFonts w:ascii="Arial" w:hAnsi="Arial" w:cs="Arial"/>
          <w:lang w:eastAsia="pt-BR"/>
        </w:rPr>
      </w:pPr>
      <w:r>
        <w:rPr>
          <w:rFonts w:cs="Arial" w:ascii="Arial" w:hAnsi="Arial"/>
          <w:lang w:val="pt-BR" w:eastAsia="pt-BR"/>
        </w:rPr>
        <w:t xml:space="preserve">As respectivas descrições e quantitativos estão indicados na tabela a seguir: </w:t>
      </w:r>
    </w:p>
    <w:tbl>
      <w:tblPr>
        <w:tblW w:w="9525" w:type="dxa"/>
        <w:jc w:val="left"/>
        <w:tblInd w:w="197" w:type="dxa"/>
        <w:tblLayout w:type="fixed"/>
        <w:tblCellMar>
          <w:top w:w="0" w:type="dxa"/>
          <w:left w:w="55" w:type="dxa"/>
          <w:bottom w:w="0" w:type="dxa"/>
          <w:right w:w="55" w:type="dxa"/>
        </w:tblCellMar>
        <w:tblLook w:firstRow="0" w:noVBand="0" w:lastRow="0" w:firstColumn="0" w:lastColumn="0" w:noHBand="0" w:val="0000"/>
      </w:tblPr>
      <w:tblGrid>
        <w:gridCol w:w="900"/>
        <w:gridCol w:w="6018"/>
        <w:gridCol w:w="1331"/>
        <w:gridCol w:w="1275"/>
      </w:tblGrid>
      <w:tr>
        <w:trPr>
          <w:trHeight w:val="357" w:hRule="atLeast"/>
        </w:trPr>
        <w:tc>
          <w:tcPr>
            <w:tcW w:w="900"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ITEM</w:t>
            </w:r>
          </w:p>
        </w:tc>
        <w:tc>
          <w:tcPr>
            <w:tcW w:w="601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DESCRIÇÃO</w:t>
            </w:r>
          </w:p>
        </w:tc>
        <w:tc>
          <w:tcPr>
            <w:tcW w:w="1331"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MEDIDA</w:t>
            </w:r>
          </w:p>
        </w:tc>
        <w:tc>
          <w:tcPr>
            <w:tcW w:w="127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QUANT.</w:t>
            </w:r>
          </w:p>
        </w:tc>
      </w:tr>
      <w:tr>
        <w:trPr>
          <w:trHeight w:val="479"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1</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jc w:val="both"/>
              <w:rPr>
                <w:rFonts w:ascii="Arial" w:hAnsi="Arial"/>
                <w:color w:val="000000"/>
              </w:rPr>
            </w:pPr>
            <w:r>
              <w:rPr>
                <w:rFonts w:eastAsia="SimSun" w:ascii="Arial" w:hAnsi="Arial"/>
                <w:color w:val="000000"/>
                <w:lang w:eastAsia="zh-CN" w:bidi="hi-IN"/>
              </w:rPr>
              <w:t>BANNER: material em lona fosca, impressão digital de alta resolução. Tamanho: bastão, ponteira e estirante 1,0 x 0,50cm. Imagem para impressão: conforme design aprovado pela CSPN/PMI, material seja disponível com 100% de sua fidelidade. A impressão não sofre nenhum dano mesmo depois do produto do banner/faixa lona 1,00 x 0,50m. Acabamento bastão ou ilhós.</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rPr>
            </w:pPr>
            <w:r>
              <w:rPr>
                <w:rFonts w:eastAsia="Calibri" w:cs="Calibri" w:ascii="Arial" w:hAnsi="Arial" w:eastAsiaTheme="minorHAnsi"/>
                <w:color w:val="000000"/>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eastAsiaTheme="minorHAnsi"/>
                <w:color w:val="000000"/>
              </w:rPr>
            </w:pPr>
            <w:r>
              <w:rPr>
                <w:rFonts w:eastAsia="Calibri" w:cs="Calibri" w:ascii="Arial" w:hAnsi="Arial" w:eastAsiaTheme="minorHAnsi"/>
                <w:color w:val="000000"/>
              </w:rPr>
              <w:t>04</w:t>
            </w:r>
          </w:p>
        </w:tc>
      </w:tr>
      <w:tr>
        <w:trPr>
          <w:trHeight w:val="415"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2</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Cabealho1"/>
              <w:widowControl w:val="false"/>
              <w:suppressAutoHyphens w:val="false"/>
              <w:spacing w:lineRule="auto" w:line="252"/>
              <w:jc w:val="both"/>
              <w:rPr>
                <w:rFonts w:ascii="Arial" w:hAnsi="Arial" w:eastAsia="Calibri"/>
                <w:color w:val="000000"/>
              </w:rPr>
            </w:pPr>
            <w:r>
              <w:rPr>
                <w:rFonts w:eastAsia="Calibri" w:ascii="Arial" w:hAnsi="Arial" w:eastAsiaTheme="minorHAnsi"/>
                <w:color w:val="000000"/>
              </w:rPr>
              <w:t>BOTTON:  metálico 35mm, personalizado 4,5 x 4,5cm, conforme design aprovado pela CSPN/PMI. Impressão digital colorida em alta definição, alfinete no retro (anti ferrugem)</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color w:val="000000"/>
              </w:rPr>
            </w:pPr>
            <w:r>
              <w:rPr>
                <w:rFonts w:eastAsia="Calibri" w:cs="Calibri" w:ascii="Arial" w:hAnsi="Arial" w:eastAsiaTheme="minorHAnsi"/>
                <w:color w:val="000000"/>
              </w:rPr>
              <w:t>200</w:t>
            </w:r>
          </w:p>
        </w:tc>
      </w:tr>
      <w:tr>
        <w:trPr>
          <w:trHeight w:val="856"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3</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Cabealho1"/>
              <w:widowControl w:val="false"/>
              <w:suppressAutoHyphens w:val="false"/>
              <w:spacing w:lineRule="auto" w:line="252"/>
              <w:jc w:val="both"/>
              <w:rPr>
                <w:rFonts w:ascii="Arial" w:hAnsi="Arial" w:eastAsia="Calibri" w:cs="Calibri"/>
                <w:color w:val="000000"/>
              </w:rPr>
            </w:pPr>
            <w:r>
              <w:rPr>
                <w:rFonts w:eastAsia="Calibri" w:ascii="Arial" w:hAnsi="Arial" w:eastAsiaTheme="minorHAnsi"/>
                <w:color w:val="000000"/>
              </w:rPr>
              <w:t>CARTAZ: papel cartão KB 220g/m</w:t>
            </w:r>
            <w:r>
              <w:rPr>
                <w:rFonts w:eastAsia="Calibri" w:ascii="Arial" w:hAnsi="Arial" w:eastAsiaTheme="minorHAnsi"/>
                <w:color w:val="000000"/>
                <w:vertAlign w:val="superscript"/>
              </w:rPr>
              <w:t xml:space="preserve">2 </w:t>
            </w:r>
            <w:r>
              <w:rPr>
                <w:rFonts w:eastAsia="Calibri" w:ascii="Arial" w:hAnsi="Arial" w:eastAsiaTheme="minorHAnsi"/>
                <w:color w:val="000000"/>
              </w:rPr>
              <w:t>verde bandeira PT 20, com a escrita em vermelho e design, medidas de 1,0 x 0,50cm.</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color w:val="000000"/>
              </w:rPr>
            </w:pPr>
            <w:r>
              <w:rPr>
                <w:rFonts w:eastAsia="Calibri" w:cs="Calibri" w:ascii="Arial" w:hAnsi="Arial" w:eastAsiaTheme="minorHAnsi"/>
                <w:color w:val="000000"/>
              </w:rPr>
              <w:t>140</w:t>
            </w:r>
          </w:p>
        </w:tc>
      </w:tr>
      <w:tr>
        <w:trPr>
          <w:trHeight w:val="413"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4</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Cabealho1"/>
              <w:widowControl w:val="false"/>
              <w:suppressAutoHyphens w:val="false"/>
              <w:spacing w:lineRule="auto" w:line="252"/>
              <w:jc w:val="both"/>
              <w:rPr>
                <w:color w:val="000000"/>
              </w:rPr>
            </w:pPr>
            <w:r>
              <w:rPr>
                <w:rFonts w:eastAsia="Calibri" w:ascii="Arial" w:hAnsi="Arial" w:eastAsiaTheme="minorHAnsi"/>
                <w:color w:val="000000"/>
              </w:rPr>
              <w:t>FOLDER: panfletos flyer folheto 120g 10x14 Colorido Frente, verniz, Lado impresso: Frente e verso, qualidade premium, papel couchê 120g, toque suave e leve dobraduras.</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color w:val="000000"/>
              </w:rPr>
            </w:pPr>
            <w:r>
              <w:rPr>
                <w:rFonts w:eastAsia="Calibri" w:cs="Calibri" w:ascii="Arial" w:hAnsi="Arial" w:eastAsiaTheme="minorHAnsi"/>
                <w:color w:val="000000"/>
              </w:rPr>
              <w:t>5.000</w:t>
            </w:r>
          </w:p>
        </w:tc>
      </w:tr>
      <w:tr>
        <w:trPr>
          <w:trHeight w:val="419"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5</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Cabealho1"/>
              <w:widowControl w:val="false"/>
              <w:jc w:val="both"/>
              <w:rPr/>
            </w:pPr>
            <w:r>
              <w:rPr>
                <w:rFonts w:ascii="Arial" w:hAnsi="Arial"/>
                <w:color w:val="000000"/>
              </w:rPr>
              <w:t>CRACHÁ: com entrada para botão. Formato 9,5 x 6,5cm dobrado. Papel filigramado, gramatura 94g/m marca d,água, próprio para impressão de documentos que precisam de defesas antireprodução; fundo em gradiente; elementos de segurança: fundo com efeito anti-scanner; fundo com traumas duplex; guilhoche negativo em talho doce; microletras negativas e positivas; microletras com falha técnica; microletras duplex; calcografia; selo holográfico do TCDF; fundo anticopiativo e antiscanner e características fotográficas; digital, fundo branco, traje formal, formato 3x4, do portador da carteira no canto superior esquerdo, espaço para inserção do nome completo do identificado, data de nascimento, sexo, nome completo dos pais, endereço de residência completo, cidade, diagnostico, grupo sanguíneo, fator RH, centro de tratamento, telefone. Observação: Se há complicações da avaliação medica urgente, espaço para aposição da assinatura manual ou digitalizada do titular do documento.</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Unid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color w:val="000000"/>
              </w:rPr>
            </w:pPr>
            <w:r>
              <w:rPr>
                <w:rFonts w:eastAsia="Calibri" w:cs="Calibri" w:ascii="Arial" w:hAnsi="Arial" w:eastAsiaTheme="minorHAnsi"/>
                <w:color w:val="000000"/>
              </w:rPr>
              <w:t>100</w:t>
            </w:r>
          </w:p>
        </w:tc>
      </w:tr>
    </w:tbl>
    <w:p>
      <w:pPr>
        <w:pStyle w:val="ListParagraph"/>
        <w:tabs>
          <w:tab w:val="clear" w:pos="720"/>
          <w:tab w:val="left" w:pos="-142" w:leader="none"/>
        </w:tabs>
        <w:spacing w:before="120" w:after="0"/>
        <w:ind w:left="-3260" w:right="142" w:hanging="142"/>
        <w:rPr>
          <w:rFonts w:ascii="Arial" w:hAnsi="Arial" w:cs="Arial"/>
          <w:b/>
          <w:b/>
          <w:bCs/>
          <w:iCs/>
          <w:lang w:eastAsia="pt-BR"/>
        </w:rPr>
      </w:pPr>
      <w:r>
        <w:rPr>
          <w:rFonts w:cs="Arial" w:ascii="Arial" w:hAnsi="Arial"/>
          <w:b/>
          <w:bCs/>
          <w:iCs/>
          <w:lang w:eastAsia="pt-BR"/>
        </w:rPr>
      </w:r>
    </w:p>
    <w:p>
      <w:pPr>
        <w:pStyle w:val="ListParagraph"/>
        <w:numPr>
          <w:ilvl w:val="1"/>
          <w:numId w:val="2"/>
        </w:numPr>
        <w:tabs>
          <w:tab w:val="clear" w:pos="720"/>
          <w:tab w:val="left" w:pos="-142" w:leader="none"/>
        </w:tabs>
        <w:spacing w:before="120" w:after="0"/>
        <w:ind w:left="-3260" w:right="142" w:hanging="142"/>
        <w:rPr/>
      </w:pPr>
      <w:r>
        <w:rPr>
          <w:rFonts w:cs="Arial" w:ascii="Arial" w:hAnsi="Arial"/>
          <w:b/>
          <w:bCs/>
          <w:iCs/>
          <w:lang w:eastAsia="pt-BR"/>
        </w:rPr>
        <w:t>2.2.</w:t>
      </w:r>
      <w:r>
        <w:rPr>
          <w:rFonts w:cs="Arial" w:ascii="Arial" w:hAnsi="Arial"/>
          <w:bCs/>
          <w:iCs/>
          <w:lang w:eastAsia="pt-BR"/>
        </w:rPr>
        <w:t xml:space="preserve"> O critério de julgamento adotará o “MENOR PREÇO POR ITEM”.</w:t>
      </w:r>
    </w:p>
    <w:p>
      <w:pPr>
        <w:pStyle w:val="ListParagraph"/>
        <w:numPr>
          <w:ilvl w:val="0"/>
          <w:numId w:val="2"/>
        </w:numPr>
        <w:tabs>
          <w:tab w:val="clear" w:pos="720"/>
          <w:tab w:val="left" w:pos="0" w:leader="none"/>
          <w:tab w:val="left" w:pos="142" w:leader="none"/>
        </w:tabs>
        <w:spacing w:lineRule="auto" w:line="360" w:before="240" w:after="0"/>
        <w:ind w:left="-142" w:right="142" w:hanging="0"/>
        <w:rPr>
          <w:rFonts w:ascii="Arial" w:hAnsi="Arial" w:cs="Arial"/>
          <w:b/>
          <w:b/>
          <w:lang w:eastAsia="pt-BR"/>
        </w:rPr>
      </w:pPr>
      <w:r>
        <w:rPr>
          <w:rFonts w:cs="Arial" w:ascii="Arial" w:hAnsi="Arial"/>
          <w:b/>
          <w:lang w:eastAsia="pt-BR"/>
        </w:rPr>
        <w:t>DA JUSTIFICATIVA E OBJETIVO DA CONTRATAÇÃO</w:t>
      </w:r>
    </w:p>
    <w:p>
      <w:pPr>
        <w:pStyle w:val="ListParagraph"/>
        <w:numPr>
          <w:ilvl w:val="1"/>
          <w:numId w:val="2"/>
        </w:numPr>
        <w:tabs>
          <w:tab w:val="clear" w:pos="720"/>
          <w:tab w:val="left" w:pos="0" w:leader="none"/>
          <w:tab w:val="left" w:pos="426" w:leader="none"/>
        </w:tabs>
        <w:spacing w:lineRule="auto" w:line="360" w:before="120" w:after="120"/>
        <w:ind w:left="-142" w:right="142" w:hanging="0"/>
        <w:rPr>
          <w:rFonts w:ascii="Arial" w:hAnsi="Arial" w:cs="Arial"/>
          <w:strike/>
          <w:lang w:val="pt-BR" w:eastAsia="pt-BR"/>
        </w:rPr>
      </w:pPr>
      <w:r>
        <w:rPr>
          <w:rFonts w:cs="Arial" w:ascii="Arial" w:hAnsi="Arial"/>
          <w:lang w:val="pt-BR" w:eastAsia="pt-BR"/>
        </w:rPr>
        <w:t>A aquisição pretendida justifica-se pela</w:t>
      </w:r>
      <w:r>
        <w:rPr>
          <w:rFonts w:ascii="Arial" w:hAnsi="Arial"/>
          <w:lang w:val="pt-BR" w:eastAsia="pt-BR"/>
        </w:rPr>
        <w:t xml:space="preserve"> necessidade de conscientização das pessoas acerca das doenças falciformes, suas características e seus tratamentos, principalmente na população afrodescendente.</w:t>
      </w:r>
    </w:p>
    <w:p>
      <w:pPr>
        <w:pStyle w:val="ListParagraph"/>
        <w:numPr>
          <w:ilvl w:val="1"/>
          <w:numId w:val="2"/>
        </w:numPr>
        <w:tabs>
          <w:tab w:val="clear" w:pos="720"/>
          <w:tab w:val="left" w:pos="0" w:leader="none"/>
          <w:tab w:val="left" w:pos="426" w:leader="none"/>
        </w:tabs>
        <w:spacing w:lineRule="auto" w:line="360" w:before="120" w:after="120"/>
        <w:ind w:left="-142" w:right="142" w:hanging="0"/>
        <w:rPr>
          <w:rFonts w:ascii="Arial" w:hAnsi="Arial" w:cs="Arial"/>
          <w:strike/>
          <w:lang w:val="pt-BR" w:eastAsia="pt-BR"/>
        </w:rPr>
      </w:pPr>
      <w:r>
        <w:rPr>
          <w:rFonts w:eastAsia="Calibri" w:cs="Arial" w:ascii="Arial" w:hAnsi="Arial" w:eastAsiaTheme="minorHAnsi"/>
          <w:color w:val="000000"/>
        </w:rPr>
        <w:t xml:space="preserve">Os materiais serão utilizados na </w:t>
      </w:r>
      <w:r>
        <w:rPr>
          <w:rFonts w:eastAsia="Calibri" w:ascii="Arial" w:hAnsi="Arial" w:eastAsiaTheme="minorHAnsi"/>
          <w:color w:val="000000"/>
        </w:rPr>
        <w:t>realização de pequenas campanhas, buscando atingir um público específico</w:t>
      </w:r>
      <w:r>
        <w:rPr>
          <w:rFonts w:eastAsia="Calibri" w:cs="Arial" w:ascii="Arial" w:hAnsi="Arial" w:eastAsiaTheme="minorHAnsi"/>
          <w:color w:val="000000"/>
        </w:rPr>
        <w:t>, c</w:t>
      </w:r>
      <w:r>
        <w:rPr>
          <w:rFonts w:eastAsia="Calibri" w:cs="Arial" w:ascii="Arial" w:hAnsi="Arial" w:eastAsiaTheme="minorHAnsi"/>
        </w:rPr>
        <w:t xml:space="preserve">onsiderando a gravidade das doenças falciformes e as suas consequências, </w:t>
      </w:r>
      <w:r>
        <w:rPr>
          <w:rFonts w:eastAsia="Calibri" w:cs="Arial" w:ascii="Arial" w:hAnsi="Arial" w:eastAsiaTheme="minorHAnsi"/>
          <w:color w:val="FF0000"/>
        </w:rPr>
        <w:t xml:space="preserve"> </w:t>
      </w:r>
      <w:r>
        <w:rPr>
          <w:rFonts w:eastAsia="Calibri" w:cs="Arial" w:ascii="Arial" w:hAnsi="Arial" w:eastAsiaTheme="minorHAnsi"/>
        </w:rPr>
        <w:t>bem como a possibilidade de tratamento.</w:t>
      </w:r>
    </w:p>
    <w:p>
      <w:pPr>
        <w:pStyle w:val="ListParagraph"/>
        <w:tabs>
          <w:tab w:val="clear" w:pos="720"/>
          <w:tab w:val="left" w:pos="0" w:leader="none"/>
          <w:tab w:val="left" w:pos="426" w:leader="none"/>
        </w:tabs>
        <w:spacing w:lineRule="auto" w:line="360" w:before="120" w:after="120"/>
        <w:ind w:left="-3403" w:right="142" w:hanging="0"/>
        <w:rPr>
          <w:rFonts w:ascii="Arial" w:hAnsi="Arial" w:cs="Arial"/>
          <w:strike/>
          <w:color w:val="FF0000"/>
          <w:highlight w:val="yellow"/>
          <w:lang w:val="pt-BR" w:eastAsia="pt-BR"/>
        </w:rPr>
      </w:pPr>
      <w:r>
        <w:rPr>
          <w:rFonts w:cs="Arial" w:ascii="Arial" w:hAnsi="Arial"/>
          <w:strike/>
          <w:color w:val="FF0000"/>
          <w:highlight w:val="yellow"/>
          <w:lang w:val="pt-BR" w:eastAsia="pt-BR"/>
        </w:rPr>
      </w:r>
    </w:p>
    <w:p>
      <w:pPr>
        <w:pStyle w:val="ListParagraph"/>
        <w:numPr>
          <w:ilvl w:val="0"/>
          <w:numId w:val="2"/>
        </w:numPr>
        <w:tabs>
          <w:tab w:val="clear" w:pos="720"/>
          <w:tab w:val="left" w:pos="-567" w:leader="none"/>
          <w:tab w:val="left" w:pos="142" w:leader="none"/>
        </w:tabs>
        <w:spacing w:lineRule="auto" w:line="360" w:before="240" w:after="0"/>
        <w:ind w:left="-142" w:right="142" w:hanging="0"/>
        <w:rPr>
          <w:rFonts w:ascii="Arial" w:hAnsi="Arial" w:cs="Arial"/>
          <w:lang w:eastAsia="pt-BR"/>
        </w:rPr>
      </w:pPr>
      <w:r>
        <w:rPr>
          <w:rFonts w:cs="Arial" w:ascii="Arial" w:hAnsi="Arial"/>
          <w:b/>
          <w:bCs/>
          <w:lang w:val="pt-BR" w:eastAsia="pt-BR"/>
        </w:rPr>
        <w:t>DA HABILITAÇÃO - QUALIFICAÇÃO TÉCNICA DOS LICITANTES</w:t>
      </w:r>
    </w:p>
    <w:p>
      <w:pPr>
        <w:pStyle w:val="ListParagraph"/>
        <w:widowControl/>
        <w:numPr>
          <w:ilvl w:val="1"/>
          <w:numId w:val="2"/>
        </w:numPr>
        <w:tabs>
          <w:tab w:val="clear" w:pos="720"/>
          <w:tab w:val="left" w:pos="426" w:leader="none"/>
        </w:tabs>
        <w:suppressAutoHyphens w:val="false"/>
        <w:spacing w:lineRule="auto" w:line="348" w:before="120" w:after="0"/>
        <w:ind w:left="-142" w:right="142" w:hanging="0"/>
        <w:rPr>
          <w:rFonts w:ascii="Arial" w:hAnsi="Arial" w:cs="Arial"/>
          <w:bCs/>
          <w:color w:val="FF0000"/>
          <w:lang w:eastAsia="pt-BR"/>
        </w:rPr>
      </w:pPr>
      <w:r>
        <w:rPr>
          <w:rFonts w:cs="Arial" w:ascii="Arial" w:hAnsi="Arial"/>
          <w:bCs/>
        </w:rPr>
        <w:t>Além das exigências habituais relacionadas à comprovação da habilitação econômico financeira e jurídica das licitantes, c</w:t>
      </w:r>
      <w:r>
        <w:rPr>
          <w:rFonts w:cs="Arial" w:ascii="Arial" w:hAnsi="Arial"/>
          <w:bCs/>
          <w:lang w:eastAsia="pt-BR"/>
        </w:rPr>
        <w:t>om o intuito de garantir a seleção de fornecedores aptos a efetivamente atender a demanda do Fundo Municipal de Saúde, deverão ser exigidos dos licitantes os seguintes documentos referentes à comprovação de sua qualificação técnica:</w:t>
      </w:r>
    </w:p>
    <w:p>
      <w:pPr>
        <w:pStyle w:val="ListParagraph"/>
        <w:numPr>
          <w:ilvl w:val="2"/>
          <w:numId w:val="2"/>
        </w:numPr>
        <w:tabs>
          <w:tab w:val="clear" w:pos="720"/>
          <w:tab w:val="left" w:pos="-567" w:leader="none"/>
        </w:tabs>
        <w:spacing w:lineRule="auto" w:line="360" w:before="120" w:after="120"/>
        <w:ind w:left="567" w:right="113" w:hanging="0"/>
        <w:rPr>
          <w:rFonts w:ascii="Arial" w:hAnsi="Arial" w:cs="Arial"/>
          <w:lang w:eastAsia="pt-BR"/>
        </w:rPr>
      </w:pPr>
      <w:r>
        <w:rPr>
          <w:rFonts w:cs="Arial" w:ascii="Arial" w:hAnsi="Arial"/>
          <w:bCs/>
        </w:rPr>
        <w:t>C</w:t>
      </w:r>
      <w:r>
        <w:rPr>
          <w:rFonts w:eastAsia="Cambria" w:cs="Arial" w:ascii="Arial" w:hAnsi="Arial"/>
        </w:rPr>
        <w:t>omprovação de aptidão para o fornecimento de bens em características, quantidades e prazos compatíveis com o objeto desta licitação. A comprovação deverá se dar por meio da apresentação de atestado(s) fornecido(s) por pessoas jurídicas de direito público ou privado, que demonstrem que o licitante já forneceu bem(ns) similar(e</w:t>
      </w:r>
      <w:r>
        <w:rPr>
          <w:rFonts w:eastAsia="Cambria" w:cs="Arial" w:ascii="Arial" w:hAnsi="Arial"/>
          <w:color w:val="000000"/>
        </w:rPr>
        <w:t>s) aos descritos neste Ter</w:t>
      </w:r>
      <w:r>
        <w:rPr>
          <w:rFonts w:eastAsia="Cambria" w:cs="Arial" w:ascii="Arial" w:hAnsi="Arial"/>
        </w:rPr>
        <w:t>mo.</w:t>
      </w:r>
    </w:p>
    <w:p>
      <w:pPr>
        <w:pStyle w:val="Normal"/>
        <w:tabs>
          <w:tab w:val="clear" w:pos="720"/>
          <w:tab w:val="left" w:pos="-567" w:leader="none"/>
          <w:tab w:val="left" w:pos="426" w:leader="none"/>
          <w:tab w:val="left" w:pos="709" w:leader="none"/>
        </w:tabs>
        <w:spacing w:lineRule="auto" w:line="360" w:before="120" w:after="120"/>
        <w:ind w:left="-142" w:right="142" w:hanging="0"/>
        <w:jc w:val="both"/>
        <w:rPr>
          <w:rFonts w:ascii="Arial" w:hAnsi="Arial" w:cs="Arial"/>
          <w:lang w:eastAsia="pt-BR"/>
        </w:rPr>
      </w:pPr>
      <w:r>
        <w:rPr>
          <w:rFonts w:cs="Arial" w:ascii="Arial" w:hAnsi="Arial"/>
          <w:b/>
          <w:lang w:val="pt-BR" w:eastAsia="pt-BR"/>
        </w:rPr>
        <w:t>4.2.</w:t>
      </w:r>
      <w:r>
        <w:rPr>
          <w:rFonts w:cs="Arial" w:ascii="Arial" w:hAnsi="Arial"/>
          <w:lang w:val="pt-BR" w:eastAsia="pt-BR"/>
        </w:rPr>
        <w:t xml:space="preserve"> Para fins da comprovação de que trata o item anterior, os atestados deverão dizer respeito a contratos executados e deverão ser emitidos em papel timbrado da pessoa jurídica de direito privado ou público emitente, CNPJ, endereço da pessoa jurídica, objeto fornecido, quantitativo contratado, valor do contrato, número do processo ou procedimento licitatório ou do processo de contratação direta, número do contrato, prazo e local de execução do objeto, prazo de vigência do contrato, devendo ser datado e assinado por pessoa física identificada pelo seu nome completo, cargo ou função, número da matrícula e do CPF, indicando ainda se a execução do objeto ocorreu de forma regular e satisfatória;</w:t>
      </w:r>
    </w:p>
    <w:p>
      <w:pPr>
        <w:pStyle w:val="ListParagraph"/>
        <w:numPr>
          <w:ilvl w:val="1"/>
          <w:numId w:val="7"/>
        </w:numPr>
        <w:tabs>
          <w:tab w:val="clear" w:pos="720"/>
          <w:tab w:val="left" w:pos="-567" w:leader="none"/>
          <w:tab w:val="left" w:pos="426" w:leader="none"/>
        </w:tabs>
        <w:spacing w:lineRule="auto" w:line="360" w:before="120" w:after="120"/>
        <w:ind w:left="-142" w:right="142" w:hanging="0"/>
        <w:rPr/>
      </w:pPr>
      <w:r>
        <w:rPr>
          <w:rFonts w:cs="Arial" w:ascii="Arial" w:hAnsi="Arial"/>
          <w:lang w:val="pt-BR" w:eastAsia="pt-BR"/>
        </w:rPr>
        <w:t xml:space="preserve">Os atestados emitidos por pessoa jurídica de direito privado deverão estar acompanhados de documentos que comprovem a aptidão do signatário para responder pela pessoa jurídica atestante; </w:t>
      </w:r>
    </w:p>
    <w:p>
      <w:pPr>
        <w:pStyle w:val="ListParagraph"/>
        <w:numPr>
          <w:ilvl w:val="1"/>
          <w:numId w:val="7"/>
        </w:numPr>
        <w:tabs>
          <w:tab w:val="clear" w:pos="720"/>
          <w:tab w:val="left" w:pos="-567" w:leader="none"/>
          <w:tab w:val="left" w:pos="426" w:leader="none"/>
        </w:tabs>
        <w:spacing w:lineRule="auto" w:line="360" w:before="0" w:after="0"/>
        <w:ind w:left="-142" w:right="142" w:hanging="0"/>
        <w:rPr/>
      </w:pPr>
      <w:r>
        <w:rPr>
          <w:rFonts w:cs="Arial" w:ascii="Arial" w:hAnsi="Arial"/>
          <w:lang w:val="pt-BR" w:eastAsia="pt-BR"/>
        </w:rPr>
        <w:t>Os licitantes deverão disponibilizar todas as informações necessárias à comprovação da legitimidade dos atestados, caso solicitado pela Comissão.</w:t>
      </w:r>
    </w:p>
    <w:p>
      <w:pPr>
        <w:pStyle w:val="ListParagraph"/>
        <w:tabs>
          <w:tab w:val="clear" w:pos="720"/>
          <w:tab w:val="left" w:pos="-567" w:leader="none"/>
          <w:tab w:val="left" w:pos="426" w:leader="none"/>
        </w:tabs>
        <w:spacing w:lineRule="auto" w:line="276" w:before="0" w:after="0"/>
        <w:ind w:left="-3403" w:right="142" w:hanging="0"/>
        <w:rPr>
          <w:rFonts w:ascii="Arial" w:hAnsi="Arial" w:cs="Arial"/>
          <w:lang w:eastAsia="pt-BR"/>
        </w:rPr>
      </w:pPr>
      <w:r>
        <w:rPr>
          <w:rFonts w:cs="Arial" w:ascii="Arial" w:hAnsi="Arial"/>
          <w:lang w:eastAsia="pt-BR"/>
        </w:rPr>
      </w:r>
    </w:p>
    <w:p>
      <w:pPr>
        <w:pStyle w:val="ListParagraph"/>
        <w:numPr>
          <w:ilvl w:val="0"/>
          <w:numId w:val="7"/>
        </w:numPr>
        <w:tabs>
          <w:tab w:val="clear" w:pos="720"/>
          <w:tab w:val="left" w:pos="0" w:leader="none"/>
          <w:tab w:val="left" w:pos="142" w:leader="none"/>
        </w:tabs>
        <w:spacing w:lineRule="auto" w:line="360" w:before="240" w:after="0"/>
        <w:ind w:left="-142" w:right="142" w:hanging="0"/>
        <w:rPr>
          <w:rFonts w:ascii="Arial" w:hAnsi="Arial" w:cs="Arial"/>
          <w:b/>
          <w:b/>
          <w:lang w:eastAsia="pt-BR"/>
        </w:rPr>
      </w:pPr>
      <w:r>
        <w:rPr>
          <w:rFonts w:cs="Arial" w:ascii="Arial" w:hAnsi="Arial"/>
          <w:b/>
          <w:lang w:val="pt-BR" w:eastAsia="pt-BR"/>
        </w:rPr>
        <w:t>CLASSIFICAÇÃO DOS BENS</w:t>
      </w:r>
    </w:p>
    <w:p>
      <w:pPr>
        <w:pStyle w:val="ListParagraph"/>
        <w:numPr>
          <w:ilvl w:val="1"/>
          <w:numId w:val="13"/>
        </w:numPr>
        <w:tabs>
          <w:tab w:val="clear" w:pos="720"/>
          <w:tab w:val="left" w:pos="0" w:leader="none"/>
          <w:tab w:val="left" w:pos="426" w:leader="none"/>
        </w:tabs>
        <w:spacing w:lineRule="auto" w:line="360" w:before="0" w:after="0"/>
        <w:ind w:left="-142" w:right="142" w:hanging="0"/>
        <w:rPr>
          <w:rFonts w:ascii="Arial" w:hAnsi="Arial" w:cs="Arial"/>
          <w:lang w:eastAsia="pt-BR"/>
        </w:rPr>
      </w:pPr>
      <w:r>
        <w:rPr>
          <w:rFonts w:cs="Arial" w:ascii="Arial" w:hAnsi="Arial"/>
          <w:lang w:val="pt-BR" w:eastAsia="pt-BR"/>
        </w:rPr>
        <w:t>Os itens cuja aquisição se pretende são de natureza comum, enquadrando-se na classificação do artigo 1°, parágrafo único, da Lei Federal n.º 10.520, de 17 de julho de 2002, e do artigo 2º, parágrafo único, do Decreto Municipal n.º 22, de 25 de março de 2009.</w:t>
      </w:r>
    </w:p>
    <w:p>
      <w:pPr>
        <w:pStyle w:val="ListParagraph"/>
        <w:tabs>
          <w:tab w:val="clear" w:pos="720"/>
          <w:tab w:val="left" w:pos="0" w:leader="none"/>
          <w:tab w:val="left" w:pos="426" w:leader="none"/>
        </w:tabs>
        <w:spacing w:lineRule="auto" w:line="360" w:before="0" w:after="0"/>
        <w:ind w:left="-3403" w:right="142" w:hanging="0"/>
        <w:rPr>
          <w:rFonts w:ascii="Arial" w:hAnsi="Arial" w:cs="Arial"/>
          <w:lang w:eastAsia="pt-BR"/>
        </w:rPr>
      </w:pPr>
      <w:r>
        <w:rPr>
          <w:rFonts w:cs="Arial" w:ascii="Arial" w:hAnsi="Arial"/>
          <w:lang w:eastAsia="pt-BR"/>
        </w:rPr>
      </w:r>
    </w:p>
    <w:p>
      <w:pPr>
        <w:pStyle w:val="ListParagraph"/>
        <w:tabs>
          <w:tab w:val="clear" w:pos="720"/>
          <w:tab w:val="left" w:pos="0" w:leader="none"/>
        </w:tabs>
        <w:spacing w:before="0" w:after="0"/>
        <w:ind w:left="-142" w:right="142" w:hanging="0"/>
        <w:rPr>
          <w:rFonts w:ascii="Arial" w:hAnsi="Arial" w:cs="Arial"/>
          <w:lang w:eastAsia="pt-BR"/>
        </w:rPr>
      </w:pPr>
      <w:r>
        <w:rPr>
          <w:rFonts w:cs="Arial" w:ascii="Arial" w:hAnsi="Arial"/>
          <w:lang w:eastAsia="pt-BR"/>
        </w:rPr>
      </w:r>
    </w:p>
    <w:p>
      <w:pPr>
        <w:pStyle w:val="ListParagraph"/>
        <w:numPr>
          <w:ilvl w:val="0"/>
          <w:numId w:val="13"/>
        </w:numPr>
        <w:tabs>
          <w:tab w:val="clear" w:pos="720"/>
          <w:tab w:val="left" w:pos="0" w:leader="none"/>
          <w:tab w:val="left" w:pos="142" w:leader="none"/>
        </w:tabs>
        <w:spacing w:lineRule="auto" w:line="360" w:before="0" w:after="0"/>
        <w:ind w:left="-142" w:right="142" w:hanging="0"/>
        <w:rPr>
          <w:rFonts w:ascii="Arial" w:hAnsi="Arial" w:cs="Arial"/>
          <w:lang w:eastAsia="pt-BR"/>
        </w:rPr>
      </w:pPr>
      <w:r>
        <w:rPr>
          <w:rFonts w:cs="Arial" w:ascii="Arial" w:hAnsi="Arial"/>
          <w:b/>
          <w:lang w:val="pt-BR" w:eastAsia="pt-BR"/>
        </w:rPr>
        <w:t>ENTREGA, PRAZO E CRITÉRIOS DE ACEITAÇÃO DO OBJETO</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lang w:val="pt-BR" w:eastAsia="pt-BR"/>
        </w:rPr>
        <w:t xml:space="preserve">Os materiais </w:t>
      </w:r>
      <w:r>
        <w:rPr>
          <w:rFonts w:eastAsia="SimSun" w:ascii="Arial" w:hAnsi="Arial"/>
          <w:lang w:val="pt-BR" w:eastAsia="zh-CN" w:bidi="hi-IN"/>
        </w:rPr>
        <w:t xml:space="preserve">deverão ser entregues sem defeitos, na quantidade especificada e dentro das especificações apresentadas, </w:t>
      </w:r>
      <w:r>
        <w:rPr>
          <w:rFonts w:cs="Arial" w:ascii="Arial" w:hAnsi="Arial"/>
          <w:color w:val="000000" w:themeColor="text1"/>
          <w:lang w:val="pt-BR" w:eastAsia="pt-BR"/>
        </w:rPr>
        <w:t xml:space="preserve">que deverá atender </w:t>
      </w:r>
      <w:r>
        <w:rPr>
          <w:rFonts w:cs="Arial" w:ascii="Arial" w:hAnsi="Arial"/>
          <w:lang w:val="pt-BR" w:eastAsia="pt-BR"/>
        </w:rPr>
        <w:t xml:space="preserve">estritamente as descritas no </w:t>
      </w:r>
      <w:r>
        <w:rPr>
          <w:rFonts w:cs="Arial" w:ascii="Arial" w:hAnsi="Arial"/>
          <w:b/>
          <w:bCs/>
          <w:lang w:val="pt-BR" w:eastAsia="pt-BR"/>
        </w:rPr>
        <w:t>item 2.1</w:t>
      </w:r>
      <w:r>
        <w:rPr>
          <w:rFonts w:cs="Arial" w:ascii="Arial" w:hAnsi="Arial"/>
          <w:lang w:val="pt-BR" w:eastAsia="pt-BR"/>
        </w:rPr>
        <w:t xml:space="preserve"> deste Termo;</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bCs/>
          <w:lang w:val="pt-BR" w:eastAsia="pt-BR"/>
        </w:rPr>
        <w:t>O prazo para entrega dos materiais será de, no máximo, 30 (trinta) dias corridos, contados do envio da ordem de Fornecimento ao Contratado;</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lang w:val="pt-BR" w:eastAsia="pt-BR"/>
        </w:rPr>
        <w:t xml:space="preserve">Os materiais deverão ser entregues nas dependências do Almoxarifado Central, situado à Rua Dr. Pereira dos Santos, 483/489, Centro, CEP.: 24.800-041 – Itaboraí/RJ, </w:t>
      </w:r>
      <w:r>
        <w:rPr>
          <w:rFonts w:eastAsia="Calibri" w:cs="Arial" w:ascii="Arial" w:hAnsi="Arial" w:eastAsiaTheme="minorHAnsi"/>
        </w:rPr>
        <w:t>de segunda-feira à sexta-feira (exceto em feriados nacionais, municipais e pontos facultativos) no horário de 9:00 às 16:00 horas</w:t>
      </w:r>
      <w:r>
        <w:rPr>
          <w:rFonts w:cs="Arial" w:ascii="Arial" w:hAnsi="Arial"/>
          <w:lang w:val="pt-BR" w:eastAsia="pt-BR"/>
        </w:rPr>
        <w:t>;</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b/>
          <w:bCs/>
          <w:shd w:fill="FFFF00" w:val="clear"/>
          <w:lang w:val="pt-BR" w:eastAsia="pt-BR"/>
        </w:rPr>
        <w:t>Os materiais serão recebidos provisoriamente no prazo de ____</w:t>
      </w:r>
      <w:r>
        <w:rPr>
          <w:rFonts w:cs="Arial" w:ascii="Arial" w:hAnsi="Arial"/>
          <w:b/>
          <w:bCs/>
          <w:iCs/>
          <w:shd w:fill="FFFF00" w:val="clear"/>
          <w:lang w:val="pt-BR" w:eastAsia="pt-BR"/>
        </w:rPr>
        <w:t xml:space="preserve"> (__________)</w:t>
      </w:r>
      <w:r>
        <w:rPr>
          <w:rFonts w:cs="Arial" w:ascii="Arial" w:hAnsi="Arial"/>
          <w:b/>
          <w:bCs/>
          <w:shd w:fill="FFFF00" w:val="clear"/>
          <w:lang w:val="pt-BR" w:eastAsia="pt-BR"/>
        </w:rPr>
        <w:t xml:space="preserve"> dias</w:t>
      </w:r>
      <w:r>
        <w:rPr>
          <w:rFonts w:cs="Arial" w:ascii="Arial" w:hAnsi="Arial"/>
          <w:lang w:val="pt-BR" w:eastAsia="pt-BR"/>
        </w:rPr>
        <w:t xml:space="preserve">, contados da data da entrega, pelo (a) </w:t>
      </w:r>
      <w:r>
        <w:rPr>
          <w:rFonts w:cs="Arial" w:ascii="Arial" w:hAnsi="Arial"/>
          <w:iCs/>
          <w:lang w:val="pt-BR" w:eastAsia="pt-BR"/>
        </w:rPr>
        <w:t>responsável</w:t>
      </w:r>
      <w:r>
        <w:rPr>
          <w:rFonts w:cs="Arial" w:ascii="Arial" w:hAnsi="Arial"/>
          <w:lang w:val="pt-BR" w:eastAsia="pt-BR"/>
        </w:rPr>
        <w:t xml:space="preserve"> pelo acompanhamento e fiscalização do contrato, a ser designado, para efeito de posterior verificação </w:t>
      </w:r>
      <w:r>
        <w:rPr>
          <w:rFonts w:cs="Arial" w:ascii="Arial" w:hAnsi="Arial"/>
          <w:color w:val="000000" w:themeColor="text1"/>
          <w:lang w:val="pt-BR" w:eastAsia="pt-BR"/>
        </w:rPr>
        <w:t xml:space="preserve">da </w:t>
      </w:r>
      <w:r>
        <w:rPr>
          <w:rFonts w:cs="Arial" w:ascii="Arial" w:hAnsi="Arial"/>
          <w:lang w:val="pt-BR" w:eastAsia="pt-BR"/>
        </w:rPr>
        <w:t>conformidade com as especificações constantes neste Termo de Referência e na proposta;</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b/>
          <w:bCs/>
          <w:shd w:fill="FFFF00" w:val="clear"/>
          <w:lang w:val="pt-BR" w:eastAsia="pt-BR"/>
        </w:rPr>
        <w:t>O recebimento definitivo se dará em até ____ (___________) dias após o recebimento provisório</w:t>
      </w:r>
      <w:r>
        <w:rPr>
          <w:rFonts w:cs="Arial" w:ascii="Arial" w:hAnsi="Arial"/>
          <w:lang w:val="pt-BR" w:eastAsia="pt-BR"/>
        </w:rPr>
        <w:t>, mediante termo circunstanciado;</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lang w:val="pt-BR" w:eastAsia="pt-BR"/>
        </w:rPr>
        <w:t xml:space="preserve">O Contratante, por meio da fiscalização da execução das obrigações contratuais reserva-se ao direito de rejeitar, integralmente ou em parte, os itens que não atendam aos quantitativos ou às especificações do objeto licitado, </w:t>
      </w:r>
      <w:r>
        <w:rPr>
          <w:rFonts w:cs="Arial" w:ascii="Arial" w:hAnsi="Arial"/>
          <w:b/>
          <w:bCs/>
          <w:shd w:fill="FFFF00" w:val="clear"/>
          <w:lang w:val="pt-BR" w:eastAsia="pt-BR"/>
        </w:rPr>
        <w:t>devendo os mesmos serem substituídos no prazo de _____ (_________) dias corridos</w:t>
      </w:r>
      <w:r>
        <w:rPr>
          <w:rFonts w:cs="Arial" w:ascii="Arial" w:hAnsi="Arial"/>
          <w:lang w:val="pt-BR" w:eastAsia="pt-BR"/>
        </w:rPr>
        <w:t>, a contar da notificação da Contratada. As despesas decorrentes da substituição dos itens correrão por conta da Contratada, sem qualquer ônus para a Administração e sem prejuízo da aplicação das sanções incidentes às hipóteses de descumprimento do contrato;</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lang w:val="pt-BR" w:eastAsia="pt-BR"/>
        </w:rPr>
        <w:t>Caso seja necessária a substituição de algum material fornecido, por motivos expostos pela fiscalização, os novos materiais deverão apresentar padrões de qualidade e desempenho iguais ou superiores aos constantes na proposta original;</w:t>
      </w:r>
    </w:p>
    <w:p>
      <w:pPr>
        <w:pStyle w:val="ListParagraph"/>
        <w:numPr>
          <w:ilvl w:val="1"/>
          <w:numId w:val="12"/>
        </w:numPr>
        <w:tabs>
          <w:tab w:val="clear" w:pos="720"/>
          <w:tab w:val="left" w:pos="0" w:leader="none"/>
          <w:tab w:val="left" w:pos="426" w:leader="none"/>
        </w:tabs>
        <w:spacing w:lineRule="auto" w:line="360" w:before="120" w:after="120"/>
        <w:ind w:left="-142" w:right="142" w:hanging="0"/>
        <w:rPr>
          <w:rFonts w:ascii="Arial" w:hAnsi="Arial" w:cs="Arial"/>
          <w:lang w:eastAsia="pt-BR"/>
        </w:rPr>
      </w:pPr>
      <w:r>
        <w:rPr>
          <w:rFonts w:cs="Arial" w:ascii="Arial" w:hAnsi="Arial"/>
          <w:lang w:val="pt-BR" w:eastAsia="pt-BR"/>
        </w:rPr>
        <w:t>A Contratada deverá se responsabilizar pelas despesas de transporte, retirada e devolução dos itens substituídos, sem ônus adicional para o Contratante;</w:t>
      </w:r>
    </w:p>
    <w:p>
      <w:pPr>
        <w:pStyle w:val="Normal"/>
        <w:numPr>
          <w:ilvl w:val="1"/>
          <w:numId w:val="12"/>
        </w:numPr>
        <w:tabs>
          <w:tab w:val="clear" w:pos="720"/>
          <w:tab w:val="left" w:pos="0" w:leader="none"/>
          <w:tab w:val="left" w:pos="426" w:leader="none"/>
        </w:tabs>
        <w:spacing w:lineRule="auto" w:line="360" w:before="120" w:after="120"/>
        <w:ind w:left="-142" w:right="142" w:hanging="0"/>
        <w:jc w:val="both"/>
        <w:rPr/>
      </w:pPr>
      <w:r>
        <w:rPr>
          <w:rFonts w:cs="Arial" w:ascii="Arial" w:hAnsi="Arial"/>
          <w:lang w:val="pt-BR" w:eastAsia="pt-BR"/>
        </w:rPr>
        <w:t>Os atrasos na entrega dos materiais, ocasionados por motivos de força maior ou caso fortuito, desde que justificados em até 01 (um) dia útil antes do término do prazo de entrega, e aceitos pela Fiscalização, não serão considerados como inadimplemento contratual.</w:t>
      </w:r>
    </w:p>
    <w:p>
      <w:pPr>
        <w:pStyle w:val="Corpodotexto"/>
        <w:tabs>
          <w:tab w:val="clear" w:pos="720"/>
          <w:tab w:val="left" w:pos="-567" w:leader="none"/>
          <w:tab w:val="left" w:pos="142" w:leader="none"/>
        </w:tabs>
        <w:spacing w:lineRule="auto" w:line="360" w:before="240" w:after="0"/>
        <w:ind w:left="218" w:right="142" w:hanging="0"/>
        <w:rPr>
          <w:rFonts w:ascii="Arial" w:hAnsi="Arial" w:cs="Arial"/>
          <w:sz w:val="22"/>
          <w:szCs w:val="22"/>
        </w:rPr>
      </w:pPr>
      <w:r>
        <w:rPr>
          <w:rFonts w:cs="Arial" w:ascii="Arial" w:hAnsi="Arial"/>
          <w:sz w:val="22"/>
          <w:szCs w:val="22"/>
        </w:rPr>
      </w:r>
    </w:p>
    <w:p>
      <w:pPr>
        <w:pStyle w:val="Corpodotexto"/>
        <w:numPr>
          <w:ilvl w:val="0"/>
          <w:numId w:val="8"/>
        </w:numPr>
        <w:tabs>
          <w:tab w:val="clear" w:pos="720"/>
          <w:tab w:val="left" w:pos="-567" w:leader="none"/>
          <w:tab w:val="left" w:pos="142" w:leader="none"/>
        </w:tabs>
        <w:spacing w:lineRule="auto" w:line="360" w:before="240" w:after="0"/>
        <w:ind w:left="-142" w:right="142" w:hanging="0"/>
        <w:rPr>
          <w:rFonts w:ascii="Arial" w:hAnsi="Arial" w:cs="Arial"/>
          <w:sz w:val="22"/>
          <w:szCs w:val="22"/>
        </w:rPr>
      </w:pPr>
      <w:r>
        <w:rPr>
          <w:rFonts w:cs="Arial" w:ascii="Arial" w:hAnsi="Arial"/>
          <w:b/>
          <w:bCs/>
          <w:sz w:val="22"/>
          <w:szCs w:val="22"/>
        </w:rPr>
        <w:t>DAS OBRIGAÇÕES DO CONTRATANTE</w:t>
      </w:r>
    </w:p>
    <w:p>
      <w:pPr>
        <w:pStyle w:val="Corpodotexto"/>
        <w:numPr>
          <w:ilvl w:val="1"/>
          <w:numId w:val="8"/>
        </w:numPr>
        <w:tabs>
          <w:tab w:val="clear" w:pos="720"/>
          <w:tab w:val="left" w:pos="-567" w:leader="none"/>
          <w:tab w:val="left" w:pos="-426" w:leader="none"/>
          <w:tab w:val="left" w:pos="426" w:leader="none"/>
        </w:tabs>
        <w:spacing w:lineRule="auto" w:line="360" w:before="120" w:after="120"/>
        <w:ind w:left="-142" w:right="142" w:hanging="0"/>
        <w:rPr>
          <w:rFonts w:ascii="Arial" w:hAnsi="Arial" w:cs="Arial"/>
          <w:sz w:val="22"/>
          <w:szCs w:val="22"/>
        </w:rPr>
      </w:pPr>
      <w:r>
        <w:rPr>
          <w:rFonts w:cs="Arial" w:ascii="Arial" w:hAnsi="Arial"/>
          <w:sz w:val="22"/>
          <w:szCs w:val="22"/>
        </w:rPr>
        <w:t xml:space="preserve">São obrigações do </w:t>
      </w:r>
      <w:r>
        <w:rPr>
          <w:rFonts w:cs="Arial" w:ascii="Arial" w:hAnsi="Arial"/>
          <w:sz w:val="22"/>
          <w:szCs w:val="22"/>
          <w:u w:val="single"/>
        </w:rPr>
        <w:t>Contratante</w:t>
      </w:r>
      <w:r>
        <w:rPr>
          <w:rFonts w:cs="Arial" w:ascii="Arial" w:hAnsi="Arial"/>
          <w:sz w:val="22"/>
          <w:szCs w:val="22"/>
        </w:rPr>
        <w:t>:</w:t>
      </w:r>
    </w:p>
    <w:p>
      <w:pPr>
        <w:pStyle w:val="Corpodotexto"/>
        <w:tabs>
          <w:tab w:val="clear" w:pos="720"/>
          <w:tab w:val="left" w:pos="-567" w:leader="none"/>
          <w:tab w:val="left" w:pos="993" w:leader="none"/>
        </w:tabs>
        <w:spacing w:lineRule="auto" w:line="360" w:before="120" w:after="120"/>
        <w:ind w:left="737" w:right="113" w:hanging="0"/>
        <w:rPr>
          <w:rFonts w:ascii="Arial" w:hAnsi="Arial" w:cs="Arial"/>
          <w:sz w:val="22"/>
          <w:szCs w:val="22"/>
        </w:rPr>
      </w:pPr>
      <w:r>
        <w:rPr>
          <w:rFonts w:cs="Arial" w:ascii="Arial" w:hAnsi="Arial"/>
          <w:b/>
          <w:bCs/>
          <w:sz w:val="22"/>
          <w:szCs w:val="22"/>
          <w:lang w:val="pt-BR"/>
        </w:rPr>
        <w:t xml:space="preserve">7.1.1. </w:t>
      </w:r>
      <w:r>
        <w:rPr>
          <w:rFonts w:cs="Arial" w:ascii="Arial" w:hAnsi="Arial"/>
          <w:sz w:val="22"/>
          <w:szCs w:val="22"/>
          <w:lang w:val="pt-BR"/>
        </w:rPr>
        <w:t>Receber o objeto no prazo e condições estabelecidas neste Termo de Referência e seus anexos</w:t>
      </w:r>
      <w:r>
        <w:rPr>
          <w:rFonts w:cs="Arial" w:ascii="Arial" w:hAnsi="Arial"/>
          <w:sz w:val="22"/>
          <w:szCs w:val="22"/>
        </w:rPr>
        <w:t>;</w:t>
      </w:r>
    </w:p>
    <w:p>
      <w:pPr>
        <w:pStyle w:val="Corpodotexto"/>
        <w:tabs>
          <w:tab w:val="clear" w:pos="720"/>
          <w:tab w:val="left" w:pos="-567" w:leader="none"/>
          <w:tab w:val="left" w:pos="993" w:leader="none"/>
        </w:tabs>
        <w:spacing w:lineRule="auto" w:line="360" w:before="120" w:after="120"/>
        <w:ind w:left="737" w:right="113" w:hanging="0"/>
        <w:rPr/>
      </w:pPr>
      <w:r>
        <w:rPr>
          <w:rFonts w:cs="Arial" w:ascii="Arial" w:hAnsi="Arial"/>
          <w:b/>
          <w:bCs/>
          <w:sz w:val="22"/>
          <w:szCs w:val="22"/>
          <w:lang w:val="pt-BR"/>
        </w:rPr>
        <w:t xml:space="preserve">7.1.2. </w:t>
      </w:r>
      <w:r>
        <w:rPr>
          <w:rFonts w:cs="Arial" w:ascii="Arial" w:hAnsi="Arial"/>
          <w:sz w:val="22"/>
          <w:szCs w:val="22"/>
          <w:lang w:val="pt-BR"/>
        </w:rPr>
        <w:t>Verificar minuciosamente, no prazo fixado, a conformidade dos itens recebidos provisoriamente com as especificações constantes neste Termo de Referência, e na proposta apresentada pela licitante no momento do certame, para fins de aceitação e recebimento definitivo</w:t>
      </w:r>
      <w:r>
        <w:rPr>
          <w:rFonts w:cs="Arial" w:ascii="Arial" w:hAnsi="Arial"/>
          <w:sz w:val="22"/>
          <w:szCs w:val="22"/>
        </w:rPr>
        <w:t>;</w:t>
      </w:r>
    </w:p>
    <w:p>
      <w:pPr>
        <w:pStyle w:val="Corpodotexto"/>
        <w:tabs>
          <w:tab w:val="clear" w:pos="720"/>
          <w:tab w:val="left" w:pos="-567" w:leader="none"/>
          <w:tab w:val="left" w:pos="993" w:leader="none"/>
        </w:tabs>
        <w:spacing w:lineRule="auto" w:line="360" w:before="120" w:after="120"/>
        <w:ind w:left="737" w:right="113" w:hanging="0"/>
        <w:rPr/>
      </w:pPr>
      <w:r>
        <w:rPr>
          <w:rFonts w:cs="Arial" w:ascii="Arial" w:hAnsi="Arial"/>
          <w:b/>
          <w:bCs/>
          <w:sz w:val="22"/>
          <w:szCs w:val="22"/>
        </w:rPr>
        <w:t>7.1.3.</w:t>
      </w:r>
      <w:r>
        <w:rPr>
          <w:rFonts w:cs="Arial" w:ascii="Arial" w:hAnsi="Arial"/>
          <w:sz w:val="22"/>
          <w:szCs w:val="22"/>
        </w:rPr>
        <w:t xml:space="preserve"> Comunicar ao </w:t>
      </w:r>
      <w:r>
        <w:rPr>
          <w:rFonts w:cs="Arial" w:ascii="Arial" w:hAnsi="Arial"/>
          <w:color w:val="000000"/>
          <w:sz w:val="22"/>
          <w:szCs w:val="22"/>
          <w:shd w:fill="FFFFFF" w:val="clear"/>
        </w:rPr>
        <w:t>Contratado</w:t>
      </w:r>
      <w:r>
        <w:rPr>
          <w:rFonts w:cs="Arial" w:ascii="Arial" w:hAnsi="Arial"/>
          <w:sz w:val="22"/>
          <w:szCs w:val="22"/>
        </w:rPr>
        <w:t>, por escrito, via e-mail ou outro canal disponibilizado à Contratante sobre imperfeições, falhas ou irregularidades verificadas no objeto fornecido, para que seja substituído, reparado ou corrigido em até 24 (vinte quatro) horas da comunicação;</w:t>
      </w:r>
    </w:p>
    <w:p>
      <w:pPr>
        <w:pStyle w:val="Corpodotexto"/>
        <w:tabs>
          <w:tab w:val="clear" w:pos="720"/>
          <w:tab w:val="left" w:pos="-567" w:leader="none"/>
          <w:tab w:val="left" w:pos="993" w:leader="none"/>
        </w:tabs>
        <w:spacing w:lineRule="auto" w:line="360" w:before="120" w:after="120"/>
        <w:ind w:left="737" w:right="113" w:hanging="0"/>
        <w:rPr/>
      </w:pPr>
      <w:r>
        <w:rPr>
          <w:rFonts w:cs="Arial" w:ascii="Arial" w:hAnsi="Arial"/>
          <w:b/>
          <w:bCs/>
          <w:sz w:val="22"/>
          <w:szCs w:val="22"/>
          <w:lang w:val="pt-BR"/>
        </w:rPr>
        <w:t xml:space="preserve">7.1.4. </w:t>
      </w:r>
      <w:r>
        <w:rPr>
          <w:rFonts w:cs="Arial" w:ascii="Arial" w:hAnsi="Arial"/>
          <w:sz w:val="22"/>
          <w:szCs w:val="22"/>
          <w:lang w:val="pt-BR"/>
        </w:rPr>
        <w:t>Acompanhar e fiscalizar o cumprimento das obrigações pela Contratada, por intermédio de comissão/servidor especialmente designado</w:t>
      </w:r>
      <w:r>
        <w:rPr>
          <w:rFonts w:cs="Arial" w:ascii="Arial" w:hAnsi="Arial"/>
          <w:sz w:val="22"/>
          <w:szCs w:val="22"/>
        </w:rPr>
        <w:t>;</w:t>
      </w:r>
    </w:p>
    <w:p>
      <w:pPr>
        <w:pStyle w:val="Corpodotexto"/>
        <w:tabs>
          <w:tab w:val="clear" w:pos="720"/>
          <w:tab w:val="left" w:pos="-567" w:leader="none"/>
          <w:tab w:val="left" w:pos="993" w:leader="none"/>
        </w:tabs>
        <w:spacing w:lineRule="auto" w:line="360" w:before="120" w:after="120"/>
        <w:ind w:left="737" w:right="113" w:hanging="0"/>
        <w:rPr>
          <w:rFonts w:ascii="Arial" w:hAnsi="Arial" w:cs="Arial"/>
          <w:sz w:val="22"/>
          <w:szCs w:val="22"/>
        </w:rPr>
      </w:pPr>
      <w:r>
        <w:rPr>
          <w:rFonts w:cs="Arial" w:ascii="Arial" w:hAnsi="Arial"/>
          <w:b/>
          <w:bCs/>
          <w:sz w:val="22"/>
          <w:szCs w:val="22"/>
          <w:lang w:val="pt-BR"/>
        </w:rPr>
        <w:t>7.1.5.</w:t>
      </w:r>
      <w:r>
        <w:rPr>
          <w:rFonts w:cs="Arial" w:ascii="Arial" w:hAnsi="Arial"/>
          <w:sz w:val="22"/>
          <w:szCs w:val="22"/>
          <w:lang w:val="pt-BR"/>
        </w:rPr>
        <w:t xml:space="preserve"> Efetuar o pagamento à Contratada no valor correspondente aos itens efetivamente entregues, no prazo e forma estabelecidos neste Termo de Referência e seus anexos;</w:t>
      </w:r>
    </w:p>
    <w:p>
      <w:pPr>
        <w:pStyle w:val="Corpodotexto"/>
        <w:tabs>
          <w:tab w:val="clear" w:pos="720"/>
          <w:tab w:val="left" w:pos="-567" w:leader="none"/>
          <w:tab w:val="left" w:pos="426" w:leader="none"/>
        </w:tabs>
        <w:spacing w:lineRule="auto" w:line="360" w:before="120" w:after="120"/>
        <w:ind w:left="-170" w:right="113" w:hanging="0"/>
        <w:rPr/>
      </w:pPr>
      <w:r>
        <w:rPr>
          <w:rFonts w:cs="Arial" w:ascii="Arial" w:hAnsi="Arial"/>
          <w:b/>
          <w:bCs/>
          <w:sz w:val="22"/>
          <w:szCs w:val="22"/>
          <w:lang w:val="pt-BR"/>
        </w:rPr>
        <w:t xml:space="preserve">7.2. </w:t>
      </w:r>
      <w:r>
        <w:rPr>
          <w:rFonts w:cs="Arial" w:ascii="Arial" w:hAnsi="Arial"/>
          <w:sz w:val="22"/>
          <w:szCs w:val="22"/>
          <w:lang w:val="pt-BR"/>
        </w:rPr>
        <w:t>A administração não responderá por quaisquer compromissos assumidos pelo Contratado com terceiros, ainda que vinculados à execução do futuro Termo de Contrato, bem como por qualquer dano causado a terceiros em decorrência de ato do Contratado, de seus empregados, prepostos ou subordinados</w:t>
      </w:r>
      <w:r>
        <w:rPr>
          <w:rFonts w:cs="Arial" w:ascii="Arial" w:hAnsi="Arial"/>
          <w:color w:val="FF0000"/>
          <w:sz w:val="22"/>
          <w:szCs w:val="22"/>
          <w:lang w:val="pt-BR"/>
        </w:rPr>
        <w:t>.</w:t>
      </w:r>
    </w:p>
    <w:p>
      <w:pPr>
        <w:pStyle w:val="Corpodotexto"/>
        <w:tabs>
          <w:tab w:val="clear" w:pos="720"/>
          <w:tab w:val="left" w:pos="-567" w:leader="none"/>
          <w:tab w:val="left" w:pos="426" w:leader="none"/>
        </w:tabs>
        <w:spacing w:lineRule="auto" w:line="360" w:before="0" w:after="0"/>
        <w:ind w:left="-170" w:right="113" w:hanging="0"/>
        <w:rPr>
          <w:rFonts w:ascii="Arial" w:hAnsi="Arial" w:cs="Arial"/>
          <w:sz w:val="22"/>
          <w:szCs w:val="22"/>
        </w:rPr>
      </w:pPr>
      <w:r>
        <w:rPr>
          <w:rFonts w:cs="Arial" w:ascii="Arial" w:hAnsi="Arial"/>
          <w:b/>
          <w:bCs/>
          <w:sz w:val="22"/>
          <w:szCs w:val="22"/>
          <w:lang w:val="pt-BR"/>
        </w:rPr>
        <w:t xml:space="preserve">7.3. </w:t>
      </w:r>
      <w:r>
        <w:rPr>
          <w:rFonts w:cs="Arial" w:ascii="Arial" w:hAnsi="Arial"/>
          <w:sz w:val="22"/>
          <w:szCs w:val="22"/>
          <w:lang w:val="pt-BR"/>
        </w:rPr>
        <w:t>O Município reserva-se ao direito de não atestar as faturas referentes aos produtos entregues caso os mesmos estejam em desacordo com as especificações constantes neste termo, podendo aplicar as penalidades e sanções previstas ou rescindir o Contrato</w:t>
      </w:r>
      <w:r>
        <w:rPr>
          <w:rFonts w:cs="Arial" w:ascii="Arial" w:hAnsi="Arial"/>
          <w:sz w:val="22"/>
          <w:szCs w:val="22"/>
        </w:rPr>
        <w:t>.</w:t>
      </w:r>
    </w:p>
    <w:p>
      <w:pPr>
        <w:pStyle w:val="Corpodotexto"/>
        <w:tabs>
          <w:tab w:val="clear" w:pos="720"/>
          <w:tab w:val="left" w:pos="-567" w:leader="none"/>
          <w:tab w:val="left" w:pos="426" w:leader="none"/>
        </w:tabs>
        <w:spacing w:lineRule="auto" w:line="360" w:before="0" w:after="0"/>
        <w:ind w:left="0" w:right="142" w:hanging="0"/>
        <w:rPr>
          <w:rFonts w:ascii="Arial" w:hAnsi="Arial" w:cs="Arial"/>
          <w:sz w:val="22"/>
          <w:szCs w:val="22"/>
        </w:rPr>
      </w:pPr>
      <w:r>
        <w:rPr>
          <w:rFonts w:cs="Arial" w:ascii="Arial" w:hAnsi="Arial"/>
          <w:sz w:val="22"/>
          <w:szCs w:val="22"/>
        </w:rPr>
      </w:r>
    </w:p>
    <w:p>
      <w:pPr>
        <w:pStyle w:val="Corpodotexto"/>
        <w:numPr>
          <w:ilvl w:val="0"/>
          <w:numId w:val="9"/>
        </w:numPr>
        <w:tabs>
          <w:tab w:val="clear" w:pos="720"/>
          <w:tab w:val="left" w:pos="-284" w:leader="none"/>
          <w:tab w:val="left" w:pos="142" w:leader="none"/>
        </w:tabs>
        <w:spacing w:lineRule="auto" w:line="360" w:before="240" w:after="0"/>
        <w:ind w:left="-142" w:right="142" w:hanging="0"/>
        <w:rPr>
          <w:rFonts w:ascii="Arial" w:hAnsi="Arial" w:cs="Arial"/>
          <w:sz w:val="22"/>
          <w:szCs w:val="22"/>
        </w:rPr>
      </w:pPr>
      <w:r>
        <w:rPr>
          <w:rFonts w:cs="Arial" w:ascii="Arial" w:hAnsi="Arial"/>
          <w:b/>
          <w:bCs/>
          <w:sz w:val="22"/>
          <w:szCs w:val="22"/>
        </w:rPr>
        <w:t>DAS OBRIGAÇÕES DA CONTRATADA</w:t>
      </w:r>
    </w:p>
    <w:p>
      <w:pPr>
        <w:pStyle w:val="Corpodotexto"/>
        <w:numPr>
          <w:ilvl w:val="1"/>
          <w:numId w:val="9"/>
        </w:numPr>
        <w:tabs>
          <w:tab w:val="clear" w:pos="720"/>
          <w:tab w:val="left" w:pos="426" w:leader="none"/>
        </w:tabs>
        <w:spacing w:lineRule="auto" w:line="360" w:before="120" w:after="120"/>
        <w:ind w:left="-142" w:right="142" w:hanging="0"/>
        <w:rPr>
          <w:rFonts w:ascii="Arial" w:hAnsi="Arial" w:cs="Arial"/>
          <w:sz w:val="22"/>
          <w:szCs w:val="22"/>
        </w:rPr>
      </w:pPr>
      <w:r>
        <w:rPr>
          <w:rFonts w:cs="Arial" w:ascii="Arial" w:hAnsi="Arial"/>
          <w:sz w:val="22"/>
          <w:szCs w:val="22"/>
          <w:lang w:val="pt-BR"/>
        </w:rPr>
        <w:t>A Contratada deve cumprir todas as obrigações constantes neste Termo de Referência, no Contrato e em sua proposta, assumindo como exclusivamente seus os riscos e as despesas decorrentes da boa e perfeita execução do objeto e, ainda</w:t>
      </w:r>
      <w:r>
        <w:rPr>
          <w:rFonts w:cs="Arial" w:ascii="Arial" w:hAnsi="Arial"/>
          <w:sz w:val="22"/>
          <w:szCs w:val="22"/>
        </w:rPr>
        <w:t>:</w:t>
      </w:r>
    </w:p>
    <w:p>
      <w:pPr>
        <w:pStyle w:val="Corpodotexto"/>
        <w:spacing w:lineRule="auto" w:line="360" w:before="120" w:after="120"/>
        <w:ind w:left="993" w:right="113" w:hanging="0"/>
        <w:rPr/>
      </w:pPr>
      <w:r>
        <w:rPr>
          <w:rFonts w:cs="Arial" w:ascii="Arial" w:hAnsi="Arial"/>
          <w:b/>
          <w:bCs/>
          <w:sz w:val="22"/>
          <w:szCs w:val="22"/>
        </w:rPr>
        <w:t>8.1.1.</w:t>
      </w:r>
      <w:r>
        <w:rPr>
          <w:rFonts w:cs="Arial" w:ascii="Arial" w:hAnsi="Arial"/>
          <w:sz w:val="22"/>
          <w:szCs w:val="22"/>
        </w:rPr>
        <w:t xml:space="preserve"> Efetuar a entrega dos itens de acordo com as solicitações encaminhadas pela Secretaria de acordo com as instruções contidas neste Termo, adequados às especificações, no prazo e local indicados, acompanhado da respectiva nota fiscal;</w:t>
      </w:r>
    </w:p>
    <w:p>
      <w:pPr>
        <w:pStyle w:val="Corpodotexto"/>
        <w:spacing w:lineRule="auto" w:line="360" w:before="120" w:after="120"/>
        <w:ind w:left="993" w:right="113" w:hanging="0"/>
        <w:rPr/>
      </w:pPr>
      <w:r>
        <w:rPr>
          <w:rFonts w:cs="Arial" w:ascii="Arial" w:hAnsi="Arial"/>
          <w:b/>
          <w:bCs/>
          <w:sz w:val="22"/>
          <w:szCs w:val="22"/>
          <w:lang w:val="pt-BR"/>
        </w:rPr>
        <w:t>8.1.2</w:t>
      </w:r>
      <w:r>
        <w:rPr>
          <w:rFonts w:cs="Arial" w:ascii="Arial" w:hAnsi="Arial"/>
          <w:sz w:val="22"/>
          <w:szCs w:val="22"/>
          <w:lang w:val="pt-BR"/>
        </w:rPr>
        <w:t>. Responsabilizar-se pelos vícios e danos decorrentes do objeto, de acordo com os artigos 13 e 17 a 27, da Lei Federal n.º 8.078, de 11 de setembro de 1990;</w:t>
      </w:r>
    </w:p>
    <w:p>
      <w:pPr>
        <w:pStyle w:val="Corpodotexto"/>
        <w:spacing w:lineRule="auto" w:line="360" w:before="120" w:after="120"/>
        <w:ind w:left="993" w:right="113" w:hanging="0"/>
        <w:rPr/>
      </w:pPr>
      <w:r>
        <w:rPr>
          <w:rFonts w:cs="Arial" w:ascii="Arial" w:hAnsi="Arial"/>
          <w:b/>
          <w:bCs/>
          <w:sz w:val="22"/>
          <w:szCs w:val="22"/>
          <w:lang w:val="pt-BR"/>
        </w:rPr>
        <w:t>8.1.3.</w:t>
      </w:r>
      <w:r>
        <w:rPr>
          <w:rFonts w:cs="Arial" w:ascii="Arial" w:hAnsi="Arial"/>
          <w:sz w:val="22"/>
          <w:szCs w:val="22"/>
          <w:lang w:val="pt-BR"/>
        </w:rPr>
        <w:t xml:space="preserve"> Comunicar ao Contratante, no prazo máximo 1 (um</w:t>
      </w:r>
      <w:r>
        <w:rPr>
          <w:rFonts w:cs="Arial" w:ascii="Arial" w:hAnsi="Arial"/>
          <w:color w:val="000000" w:themeColor="text1"/>
          <w:sz w:val="22"/>
          <w:szCs w:val="22"/>
          <w:lang w:val="pt-BR"/>
        </w:rPr>
        <w:t xml:space="preserve">) dia </w:t>
      </w:r>
      <w:r>
        <w:rPr>
          <w:rFonts w:cs="Arial" w:ascii="Arial" w:hAnsi="Arial"/>
          <w:sz w:val="22"/>
          <w:szCs w:val="22"/>
          <w:lang w:val="pt-BR"/>
        </w:rPr>
        <w:t>que antecede a data da entrega, os motivos que impossibilitem o cumprimento do prazo previsto, com a devida comprovação;</w:t>
      </w:r>
    </w:p>
    <w:p>
      <w:pPr>
        <w:pStyle w:val="ListParagraph"/>
        <w:numPr>
          <w:ilvl w:val="0"/>
          <w:numId w:val="2"/>
        </w:numPr>
        <w:spacing w:lineRule="auto" w:line="360" w:before="120" w:after="120"/>
        <w:ind w:left="360" w:right="-1" w:hanging="360"/>
        <w:rPr>
          <w:vanish/>
          <w:sz w:val="24"/>
          <w:szCs w:val="20"/>
        </w:rPr>
      </w:pPr>
      <w:r>
        <w:rPr>
          <w:vanish/>
          <w:sz w:val="24"/>
          <w:szCs w:val="20"/>
        </w:rPr>
      </w:r>
    </w:p>
    <w:p>
      <w:pPr>
        <w:pStyle w:val="ListParagraph"/>
        <w:numPr>
          <w:ilvl w:val="0"/>
          <w:numId w:val="2"/>
        </w:numPr>
        <w:spacing w:lineRule="auto" w:line="360" w:before="120" w:after="120"/>
        <w:ind w:left="360" w:right="-1" w:hanging="360"/>
        <w:rPr>
          <w:vanish/>
          <w:sz w:val="24"/>
          <w:szCs w:val="20"/>
        </w:rPr>
      </w:pPr>
      <w:r>
        <w:rPr>
          <w:vanish/>
          <w:sz w:val="24"/>
          <w:szCs w:val="20"/>
        </w:rPr>
      </w:r>
    </w:p>
    <w:p>
      <w:pPr>
        <w:pStyle w:val="ListParagraph"/>
        <w:numPr>
          <w:ilvl w:val="0"/>
          <w:numId w:val="2"/>
        </w:numPr>
        <w:spacing w:lineRule="auto" w:line="360" w:before="120" w:after="120"/>
        <w:ind w:left="360" w:right="-1" w:hanging="360"/>
        <w:rPr>
          <w:vanish/>
          <w:sz w:val="24"/>
          <w:szCs w:val="20"/>
        </w:rPr>
      </w:pPr>
      <w:r>
        <w:rPr>
          <w:vanish/>
          <w:sz w:val="24"/>
          <w:szCs w:val="20"/>
        </w:rPr>
      </w:r>
    </w:p>
    <w:p>
      <w:pPr>
        <w:pStyle w:val="ListParagraph"/>
        <w:numPr>
          <w:ilvl w:val="0"/>
          <w:numId w:val="2"/>
        </w:numPr>
        <w:spacing w:lineRule="auto" w:line="360" w:before="120" w:after="120"/>
        <w:ind w:left="360" w:right="-1" w:hanging="360"/>
        <w:rPr>
          <w:vanish/>
          <w:sz w:val="24"/>
          <w:szCs w:val="20"/>
        </w:rPr>
      </w:pPr>
      <w:r>
        <w:rPr>
          <w:vanish/>
          <w:sz w:val="24"/>
          <w:szCs w:val="20"/>
        </w:rPr>
      </w:r>
    </w:p>
    <w:p>
      <w:pPr>
        <w:pStyle w:val="ListParagraph"/>
        <w:numPr>
          <w:ilvl w:val="0"/>
          <w:numId w:val="2"/>
        </w:numPr>
        <w:spacing w:lineRule="auto" w:line="360" w:before="120" w:after="120"/>
        <w:ind w:left="360" w:right="-1" w:hanging="360"/>
        <w:rPr>
          <w:vanish/>
          <w:sz w:val="24"/>
          <w:szCs w:val="20"/>
        </w:rPr>
      </w:pPr>
      <w:r>
        <w:rPr>
          <w:vanish/>
          <w:sz w:val="24"/>
          <w:szCs w:val="20"/>
        </w:rPr>
      </w:r>
    </w:p>
    <w:p>
      <w:pPr>
        <w:pStyle w:val="ListParagraph"/>
        <w:numPr>
          <w:ilvl w:val="1"/>
          <w:numId w:val="2"/>
        </w:numPr>
        <w:spacing w:lineRule="auto" w:line="360" w:before="120" w:after="120"/>
        <w:ind w:left="-3261" w:right="-1" w:firstLine="3261"/>
        <w:rPr>
          <w:vanish/>
          <w:sz w:val="24"/>
          <w:szCs w:val="20"/>
        </w:rPr>
      </w:pPr>
      <w:r>
        <w:rPr>
          <w:vanish/>
          <w:sz w:val="24"/>
          <w:szCs w:val="20"/>
        </w:rPr>
      </w:r>
    </w:p>
    <w:p>
      <w:pPr>
        <w:pStyle w:val="ListParagraph"/>
        <w:numPr>
          <w:ilvl w:val="2"/>
          <w:numId w:val="2"/>
        </w:numPr>
        <w:spacing w:lineRule="auto" w:line="360" w:before="120" w:after="120"/>
        <w:ind w:left="862" w:right="-1" w:hanging="720"/>
        <w:rPr>
          <w:vanish/>
          <w:sz w:val="24"/>
          <w:szCs w:val="20"/>
        </w:rPr>
      </w:pPr>
      <w:r>
        <w:rPr>
          <w:vanish/>
          <w:sz w:val="24"/>
          <w:szCs w:val="20"/>
        </w:rPr>
      </w:r>
    </w:p>
    <w:p>
      <w:pPr>
        <w:pStyle w:val="ListParagraph"/>
        <w:numPr>
          <w:ilvl w:val="2"/>
          <w:numId w:val="2"/>
        </w:numPr>
        <w:spacing w:lineRule="auto" w:line="360" w:before="120" w:after="120"/>
        <w:ind w:left="862" w:right="-1" w:hanging="720"/>
        <w:rPr>
          <w:vanish/>
          <w:sz w:val="24"/>
          <w:szCs w:val="20"/>
        </w:rPr>
      </w:pPr>
      <w:r>
        <w:rPr>
          <w:vanish/>
          <w:sz w:val="24"/>
          <w:szCs w:val="20"/>
        </w:rPr>
      </w:r>
    </w:p>
    <w:p>
      <w:pPr>
        <w:pStyle w:val="ListParagraph"/>
        <w:numPr>
          <w:ilvl w:val="2"/>
          <w:numId w:val="2"/>
        </w:numPr>
        <w:spacing w:lineRule="auto" w:line="360" w:before="120" w:after="120"/>
        <w:ind w:left="862" w:right="-1" w:hanging="720"/>
        <w:rPr>
          <w:vanish/>
          <w:sz w:val="24"/>
          <w:szCs w:val="20"/>
        </w:rPr>
      </w:pPr>
      <w:r>
        <w:rPr>
          <w:vanish/>
          <w:sz w:val="24"/>
          <w:szCs w:val="20"/>
        </w:rPr>
      </w:r>
    </w:p>
    <w:p>
      <w:pPr>
        <w:pStyle w:val="ListParagraph"/>
        <w:numPr>
          <w:ilvl w:val="2"/>
          <w:numId w:val="2"/>
        </w:numPr>
        <w:spacing w:lineRule="auto" w:line="360" w:before="120" w:after="120"/>
        <w:ind w:left="862" w:right="-1" w:hanging="720"/>
        <w:rPr>
          <w:vanish/>
          <w:sz w:val="24"/>
          <w:szCs w:val="20"/>
        </w:rPr>
      </w:pPr>
      <w:r>
        <w:rPr>
          <w:vanish/>
          <w:sz w:val="24"/>
          <w:szCs w:val="20"/>
        </w:rPr>
      </w:r>
    </w:p>
    <w:p>
      <w:pPr>
        <w:pStyle w:val="Corpodotexto"/>
        <w:spacing w:lineRule="auto" w:line="360" w:before="120" w:after="120"/>
        <w:ind w:left="1004" w:right="142" w:hanging="0"/>
        <w:rPr>
          <w:rFonts w:ascii="Arial" w:hAnsi="Arial" w:cs="Arial"/>
          <w:sz w:val="22"/>
          <w:szCs w:val="22"/>
        </w:rPr>
      </w:pPr>
      <w:r>
        <w:rPr>
          <w:rFonts w:cs="Arial" w:ascii="Arial" w:hAnsi="Arial"/>
          <w:b/>
          <w:bCs/>
          <w:sz w:val="22"/>
          <w:szCs w:val="22"/>
        </w:rPr>
        <w:t xml:space="preserve">8.1.4. </w:t>
      </w:r>
      <w:r>
        <w:rPr>
          <w:rFonts w:cs="Arial" w:ascii="Arial" w:hAnsi="Arial"/>
          <w:sz w:val="22"/>
          <w:szCs w:val="22"/>
        </w:rPr>
        <w:t xml:space="preserve"> Prestar imediatamente as informações e os esclarecimentos que venham a ser solicitados pela Contratante, salvo quando implicarem as indagações de caráter técnico, hipótese em que serão respondidas no prazo de 24 (vinte e quatro) horas;</w:t>
      </w:r>
    </w:p>
    <w:p>
      <w:pPr>
        <w:pStyle w:val="Corpodotexto"/>
        <w:spacing w:lineRule="auto" w:line="360" w:before="120" w:after="120"/>
        <w:ind w:left="1020" w:right="113" w:hanging="0"/>
        <w:rPr/>
      </w:pPr>
      <w:r>
        <w:rPr>
          <w:rFonts w:cs="Arial" w:ascii="Arial" w:hAnsi="Arial"/>
          <w:b/>
          <w:bCs/>
          <w:sz w:val="22"/>
          <w:szCs w:val="22"/>
          <w:lang w:val="pt-BR"/>
        </w:rPr>
        <w:t>8.1.5.</w:t>
      </w:r>
      <w:r>
        <w:rPr>
          <w:rFonts w:cs="Arial" w:ascii="Arial" w:hAnsi="Arial"/>
          <w:sz w:val="22"/>
          <w:szCs w:val="22"/>
          <w:lang w:val="pt-BR"/>
        </w:rPr>
        <w:t xml:space="preserve"> Manter, durante toda a vigência do Contrato, em compatibilidade com as obrigações assumidas, todas as condições de habilitação e qualificação exigidas neste Termo de Referência;</w:t>
      </w:r>
    </w:p>
    <w:p>
      <w:pPr>
        <w:pStyle w:val="Corpodotexto"/>
        <w:spacing w:lineRule="auto" w:line="360" w:before="120" w:after="120"/>
        <w:ind w:left="1020" w:right="113" w:hanging="0"/>
        <w:rPr>
          <w:sz w:val="22"/>
          <w:szCs w:val="22"/>
        </w:rPr>
      </w:pPr>
      <w:r>
        <w:rPr>
          <w:rFonts w:cs="Arial" w:ascii="Arial" w:hAnsi="Arial"/>
          <w:b/>
          <w:bCs/>
          <w:sz w:val="22"/>
          <w:szCs w:val="22"/>
        </w:rPr>
        <w:t xml:space="preserve">8.1.6. </w:t>
      </w:r>
      <w:r>
        <w:rPr>
          <w:rFonts w:cs="Arial" w:ascii="Arial" w:hAnsi="Arial"/>
          <w:sz w:val="22"/>
          <w:szCs w:val="22"/>
        </w:rPr>
        <w:t>Responder por todas as despesas diretas e indiretas que incidam ou venham a incidir sobre a execução do contrato 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Contratante isento de qualquer vínculo empregatício com os mesmos;</w:t>
      </w:r>
    </w:p>
    <w:p>
      <w:pPr>
        <w:pStyle w:val="Corpodotexto"/>
        <w:spacing w:lineRule="auto" w:line="360" w:before="120" w:after="120"/>
        <w:ind w:left="1020" w:right="113" w:hanging="0"/>
        <w:rPr/>
      </w:pPr>
      <w:r>
        <w:rPr>
          <w:rFonts w:cs="Arial" w:ascii="Arial" w:hAnsi="Arial"/>
          <w:b/>
          <w:bCs/>
          <w:sz w:val="22"/>
          <w:szCs w:val="22"/>
        </w:rPr>
        <w:t>8.1.7.</w:t>
      </w:r>
      <w:r>
        <w:rPr>
          <w:rFonts w:cs="Arial" w:ascii="Arial" w:hAnsi="Arial"/>
          <w:sz w:val="22"/>
          <w:szCs w:val="22"/>
        </w:rPr>
        <w:t xml:space="preserve"> Responsabilizar-se pelos danos causados diretamente ao Contratante ou a terceiros, decorrentes da sua culpa ou dolo quando da execução do objeto, independente dos procedimentos de fiscalização e acompanhamento da execução contratual, e independente de outras cominações contratuais ou legais as quais estiver sujeita;</w:t>
      </w:r>
    </w:p>
    <w:p>
      <w:pPr>
        <w:pStyle w:val="Corpodotexto"/>
        <w:tabs>
          <w:tab w:val="clear" w:pos="720"/>
          <w:tab w:val="left" w:pos="851" w:leader="none"/>
        </w:tabs>
        <w:spacing w:lineRule="auto" w:line="276" w:before="0" w:after="0"/>
        <w:ind w:left="1020" w:right="113" w:hanging="0"/>
        <w:rPr/>
      </w:pPr>
      <w:r>
        <w:rPr>
          <w:rFonts w:cs="Arial" w:ascii="Arial" w:hAnsi="Arial"/>
          <w:b/>
          <w:bCs/>
          <w:sz w:val="22"/>
          <w:szCs w:val="22"/>
        </w:rPr>
        <w:t xml:space="preserve">8.1.8. </w:t>
      </w:r>
      <w:r>
        <w:rPr>
          <w:rFonts w:cs="Arial" w:ascii="Arial" w:hAnsi="Arial"/>
          <w:sz w:val="22"/>
          <w:szCs w:val="22"/>
        </w:rPr>
        <w:t>Indicar preposto para representá-la durante a execução do contrato.</w:t>
      </w:r>
    </w:p>
    <w:p>
      <w:pPr>
        <w:pStyle w:val="Corpodotexto"/>
        <w:tabs>
          <w:tab w:val="clear" w:pos="720"/>
          <w:tab w:val="left" w:pos="851" w:leader="none"/>
        </w:tabs>
        <w:spacing w:lineRule="auto" w:line="276" w:before="0" w:after="0"/>
        <w:ind w:left="1020" w:right="113" w:hanging="0"/>
        <w:rPr>
          <w:rFonts w:ascii="Arial" w:hAnsi="Arial" w:cs="Arial"/>
          <w:sz w:val="22"/>
          <w:szCs w:val="22"/>
        </w:rPr>
      </w:pPr>
      <w:r>
        <w:rPr>
          <w:rFonts w:cs="Arial" w:ascii="Arial" w:hAnsi="Arial"/>
          <w:sz w:val="22"/>
          <w:szCs w:val="22"/>
        </w:rPr>
      </w:r>
    </w:p>
    <w:p>
      <w:pPr>
        <w:pStyle w:val="Ttulo1111"/>
        <w:numPr>
          <w:ilvl w:val="0"/>
          <w:numId w:val="10"/>
        </w:numPr>
        <w:tabs>
          <w:tab w:val="clear" w:pos="720"/>
          <w:tab w:val="left" w:pos="-567" w:leader="none"/>
          <w:tab w:val="left" w:pos="284" w:leader="none"/>
        </w:tabs>
        <w:spacing w:lineRule="auto" w:line="360" w:before="240" w:after="0"/>
        <w:ind w:left="-142" w:right="142" w:hanging="0"/>
        <w:jc w:val="both"/>
        <w:rPr>
          <w:sz w:val="22"/>
          <w:szCs w:val="22"/>
        </w:rPr>
      </w:pPr>
      <w:r>
        <w:rPr>
          <w:rFonts w:cs="Arial" w:ascii="Arial" w:hAnsi="Arial"/>
          <w:sz w:val="22"/>
          <w:szCs w:val="22"/>
        </w:rPr>
        <w:t>DA SUBCONTRATAÇÃO</w:t>
      </w:r>
    </w:p>
    <w:p>
      <w:pPr>
        <w:pStyle w:val="ListParagraph"/>
        <w:numPr>
          <w:ilvl w:val="1"/>
          <w:numId w:val="10"/>
        </w:numPr>
        <w:tabs>
          <w:tab w:val="clear" w:pos="720"/>
          <w:tab w:val="left" w:pos="-567" w:leader="none"/>
          <w:tab w:val="left" w:pos="567" w:leader="none"/>
        </w:tabs>
        <w:spacing w:lineRule="auto" w:line="276" w:before="0" w:after="0"/>
        <w:ind w:left="-142" w:right="142" w:hanging="0"/>
        <w:rPr/>
      </w:pPr>
      <w:r>
        <w:rPr>
          <w:rFonts w:cs="Arial" w:ascii="Arial" w:hAnsi="Arial"/>
        </w:rPr>
        <w:t>Não será admitida a subcontratação.</w:t>
      </w:r>
    </w:p>
    <w:p>
      <w:pPr>
        <w:pStyle w:val="ListParagraph"/>
        <w:tabs>
          <w:tab w:val="clear" w:pos="720"/>
          <w:tab w:val="left" w:pos="-567" w:leader="none"/>
          <w:tab w:val="left" w:pos="567" w:leader="none"/>
        </w:tabs>
        <w:spacing w:lineRule="auto" w:line="276" w:before="0" w:after="0"/>
        <w:ind w:left="-3403" w:right="142" w:hanging="0"/>
        <w:rPr>
          <w:rFonts w:ascii="Arial" w:hAnsi="Arial" w:cs="Arial"/>
        </w:rPr>
      </w:pPr>
      <w:r>
        <w:rPr>
          <w:rFonts w:cs="Arial" w:ascii="Arial" w:hAnsi="Arial"/>
        </w:rPr>
      </w:r>
    </w:p>
    <w:p>
      <w:pPr>
        <w:pStyle w:val="Ttulo1111"/>
        <w:numPr>
          <w:ilvl w:val="0"/>
          <w:numId w:val="10"/>
        </w:numPr>
        <w:tabs>
          <w:tab w:val="clear" w:pos="720"/>
          <w:tab w:val="left" w:pos="-567" w:leader="none"/>
          <w:tab w:val="left" w:pos="284" w:leader="none"/>
        </w:tabs>
        <w:spacing w:lineRule="auto" w:line="360" w:before="240" w:after="0"/>
        <w:ind w:left="-142" w:right="142" w:hanging="0"/>
        <w:jc w:val="both"/>
        <w:rPr>
          <w:sz w:val="22"/>
          <w:szCs w:val="22"/>
        </w:rPr>
      </w:pPr>
      <w:r>
        <w:rPr>
          <w:rFonts w:cs="Arial" w:ascii="Arial" w:hAnsi="Arial"/>
          <w:sz w:val="22"/>
          <w:szCs w:val="22"/>
        </w:rPr>
        <w:t>DA ALTERAÇÃO SUBJETIVA</w:t>
      </w:r>
    </w:p>
    <w:p>
      <w:pPr>
        <w:pStyle w:val="ListParagraph"/>
        <w:numPr>
          <w:ilvl w:val="1"/>
          <w:numId w:val="10"/>
        </w:numPr>
        <w:tabs>
          <w:tab w:val="clear" w:pos="720"/>
          <w:tab w:val="left" w:pos="0" w:leader="none"/>
          <w:tab w:val="left" w:pos="426" w:leader="none"/>
          <w:tab w:val="left" w:pos="9781" w:leader="none"/>
        </w:tabs>
        <w:spacing w:lineRule="auto" w:line="360" w:before="0" w:after="0"/>
        <w:ind w:left="-142" w:right="142" w:hanging="0"/>
        <w:rPr/>
      </w:pPr>
      <w:r>
        <w:rPr>
          <w:rFonts w:cs="Arial" w:ascii="Arial" w:hAnsi="Arial"/>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quanto à continuidade do contrato</w:t>
      </w:r>
      <w:r>
        <w:rPr>
          <w:rFonts w:cs="Arial" w:ascii="Arial" w:hAnsi="Arial"/>
        </w:rPr>
        <w:t>.</w:t>
      </w:r>
    </w:p>
    <w:p>
      <w:pPr>
        <w:pStyle w:val="ListParagraph"/>
        <w:tabs>
          <w:tab w:val="clear" w:pos="720"/>
          <w:tab w:val="left" w:pos="0" w:leader="none"/>
          <w:tab w:val="left" w:pos="426" w:leader="none"/>
          <w:tab w:val="left" w:pos="9781" w:leader="none"/>
        </w:tabs>
        <w:spacing w:lineRule="auto" w:line="360" w:before="0" w:after="0"/>
        <w:ind w:left="-3403" w:right="142" w:hanging="0"/>
        <w:rPr>
          <w:rFonts w:ascii="Arial" w:hAnsi="Arial" w:cs="Arial"/>
        </w:rPr>
      </w:pPr>
      <w:r>
        <w:rPr>
          <w:rFonts w:cs="Arial" w:ascii="Arial" w:hAnsi="Arial"/>
        </w:rPr>
      </w:r>
    </w:p>
    <w:p>
      <w:pPr>
        <w:pStyle w:val="Ttulo1111"/>
        <w:numPr>
          <w:ilvl w:val="0"/>
          <w:numId w:val="10"/>
        </w:numPr>
        <w:tabs>
          <w:tab w:val="clear" w:pos="720"/>
          <w:tab w:val="left" w:pos="0" w:leader="none"/>
          <w:tab w:val="left" w:pos="284" w:leader="none"/>
        </w:tabs>
        <w:spacing w:lineRule="auto" w:line="360" w:before="240" w:after="0"/>
        <w:ind w:left="-142" w:right="142" w:hanging="0"/>
        <w:jc w:val="both"/>
        <w:rPr>
          <w:rFonts w:ascii="Arial" w:hAnsi="Arial" w:cs="Arial"/>
          <w:sz w:val="22"/>
          <w:szCs w:val="22"/>
        </w:rPr>
      </w:pPr>
      <w:r>
        <w:rPr>
          <w:rFonts w:cs="Arial" w:ascii="Arial" w:hAnsi="Arial"/>
          <w:sz w:val="22"/>
          <w:szCs w:val="22"/>
        </w:rPr>
        <w:t>DO CONTROLE E FISCALIZAÇÃO DA EXECUÇÃO</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 xml:space="preserve">Nos termos do artigo 67 da Lei Federal n.º 8.666, de 21 de janeiro de 1993, serão designados: a Comissão de Fiscalização do cumprimento das obrigações decorrentes do contrato; com a indicação de um servidor para acompanhar e fiscalizar a entrega dos itens, </w:t>
      </w:r>
      <w:r>
        <w:rPr>
          <w:rFonts w:cs="Arial" w:ascii="Arial" w:hAnsi="Arial"/>
          <w:color w:val="000000" w:themeColor="text1"/>
          <w:lang w:val="pt-BR"/>
        </w:rPr>
        <w:t>ao qual caberá anotar</w:t>
      </w:r>
      <w:r>
        <w:rPr>
          <w:rFonts w:cs="Arial" w:ascii="Arial" w:hAnsi="Arial"/>
          <w:lang w:val="pt-BR"/>
        </w:rPr>
        <w:t xml:space="preserve">em registro próprio todas as ocorrências relacionadas com a execução e </w:t>
      </w:r>
      <w:r>
        <w:rPr>
          <w:rFonts w:cs="Arial" w:ascii="Arial" w:hAnsi="Arial"/>
          <w:color w:val="000000" w:themeColor="text1"/>
          <w:lang w:val="pt-BR"/>
        </w:rPr>
        <w:t xml:space="preserve">determinar </w:t>
      </w:r>
      <w:r>
        <w:rPr>
          <w:rFonts w:cs="Arial" w:ascii="Arial" w:hAnsi="Arial"/>
          <w:lang w:val="pt-BR"/>
        </w:rPr>
        <w:t>o que for necessário à regularização de falhas ou defeitos observados</w:t>
      </w:r>
      <w:r>
        <w:rPr>
          <w:rFonts w:cs="Arial" w:ascii="Arial" w:hAnsi="Arial"/>
        </w:rPr>
        <w:t>;</w:t>
      </w:r>
    </w:p>
    <w:p>
      <w:pPr>
        <w:pStyle w:val="ListParagraph"/>
        <w:numPr>
          <w:ilvl w:val="1"/>
          <w:numId w:val="10"/>
        </w:numPr>
        <w:tabs>
          <w:tab w:val="clear" w:pos="720"/>
          <w:tab w:val="left" w:pos="-567" w:leader="none"/>
          <w:tab w:val="left" w:pos="284" w:leader="none"/>
          <w:tab w:val="left" w:pos="567" w:leader="none"/>
        </w:tabs>
        <w:spacing w:lineRule="auto" w:line="360" w:before="120" w:after="0"/>
        <w:ind w:left="-142" w:right="142" w:hanging="0"/>
        <w:rPr>
          <w:rFonts w:ascii="Arial" w:hAnsi="Arial" w:cs="Arial"/>
        </w:rPr>
      </w:pPr>
      <w:r>
        <w:rPr>
          <w:rFonts w:cs="Arial" w:ascii="Arial" w:hAnsi="Arial"/>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Pr>
          <w:rFonts w:cs="Arial" w:ascii="Arial" w:hAnsi="Arial"/>
        </w:rPr>
        <w:t>.</w:t>
      </w:r>
    </w:p>
    <w:p>
      <w:pPr>
        <w:pStyle w:val="ListParagraph"/>
        <w:tabs>
          <w:tab w:val="clear" w:pos="720"/>
          <w:tab w:val="left" w:pos="-567" w:leader="none"/>
          <w:tab w:val="left" w:pos="284" w:leader="none"/>
          <w:tab w:val="left" w:pos="567" w:leader="none"/>
        </w:tabs>
        <w:spacing w:lineRule="auto" w:line="360" w:before="120" w:after="0"/>
        <w:ind w:left="-3403" w:right="142" w:hanging="0"/>
        <w:rPr>
          <w:rFonts w:ascii="Arial" w:hAnsi="Arial" w:cs="Arial"/>
        </w:rPr>
      </w:pPr>
      <w:r>
        <w:rPr>
          <w:rFonts w:cs="Arial" w:ascii="Arial" w:hAnsi="Arial"/>
        </w:rPr>
      </w:r>
    </w:p>
    <w:p>
      <w:pPr>
        <w:pStyle w:val="ListParagraph"/>
        <w:numPr>
          <w:ilvl w:val="0"/>
          <w:numId w:val="10"/>
        </w:numPr>
        <w:tabs>
          <w:tab w:val="clear" w:pos="720"/>
          <w:tab w:val="left" w:pos="-567" w:leader="none"/>
          <w:tab w:val="left" w:pos="284" w:leader="none"/>
        </w:tabs>
        <w:spacing w:lineRule="auto" w:line="360" w:before="240" w:after="0"/>
        <w:ind w:left="-142" w:right="142" w:hanging="0"/>
        <w:rPr>
          <w:rFonts w:ascii="Arial" w:hAnsi="Arial" w:cs="Arial"/>
        </w:rPr>
      </w:pPr>
      <w:r>
        <w:rPr>
          <w:rFonts w:cs="Arial" w:ascii="Arial" w:hAnsi="Arial"/>
          <w:b/>
        </w:rPr>
        <w:t>CRITÉRIOS E PRÁTICAS DE SUSTENTABILIDADE</w:t>
      </w:r>
    </w:p>
    <w:p>
      <w:pPr>
        <w:pStyle w:val="ListParagraph"/>
        <w:numPr>
          <w:ilvl w:val="1"/>
          <w:numId w:val="10"/>
        </w:numPr>
        <w:tabs>
          <w:tab w:val="clear" w:pos="720"/>
          <w:tab w:val="left" w:pos="-567" w:leader="none"/>
          <w:tab w:val="left" w:pos="567" w:leader="none"/>
        </w:tabs>
        <w:spacing w:lineRule="auto" w:line="360" w:before="120" w:after="0"/>
        <w:ind w:left="-142" w:right="142" w:hanging="0"/>
        <w:rPr>
          <w:rFonts w:ascii="Arial" w:hAnsi="Arial" w:cs="Arial"/>
        </w:rPr>
      </w:pPr>
      <w:r>
        <w:rPr>
          <w:rFonts w:cs="Arial" w:ascii="Arial" w:hAnsi="Arial"/>
        </w:rPr>
        <w:t>A Contratada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pPr>
        <w:pStyle w:val="ListParagraph"/>
        <w:tabs>
          <w:tab w:val="clear" w:pos="720"/>
          <w:tab w:val="left" w:pos="-567" w:leader="none"/>
          <w:tab w:val="left" w:pos="567" w:leader="none"/>
        </w:tabs>
        <w:spacing w:lineRule="auto" w:line="360" w:before="120" w:after="0"/>
        <w:ind w:left="-3403" w:right="142" w:hanging="0"/>
        <w:rPr>
          <w:rFonts w:ascii="Arial" w:hAnsi="Arial" w:cs="Arial"/>
        </w:rPr>
      </w:pPr>
      <w:r>
        <w:rPr>
          <w:rFonts w:cs="Arial" w:ascii="Arial" w:hAnsi="Arial"/>
        </w:rPr>
      </w:r>
    </w:p>
    <w:p>
      <w:pPr>
        <w:pStyle w:val="ListParagraph"/>
        <w:numPr>
          <w:ilvl w:val="0"/>
          <w:numId w:val="10"/>
        </w:numPr>
        <w:tabs>
          <w:tab w:val="clear" w:pos="720"/>
          <w:tab w:val="left" w:pos="-567" w:leader="none"/>
          <w:tab w:val="left" w:pos="284" w:leader="none"/>
        </w:tabs>
        <w:spacing w:lineRule="auto" w:line="360" w:before="240" w:after="0"/>
        <w:ind w:left="-142" w:right="142" w:hanging="0"/>
        <w:rPr>
          <w:rFonts w:ascii="Arial" w:hAnsi="Arial" w:cs="Arial"/>
        </w:rPr>
      </w:pPr>
      <w:r>
        <w:rPr>
          <w:rFonts w:cs="Arial" w:ascii="Arial" w:hAnsi="Arial"/>
          <w:b/>
          <w:bCs/>
        </w:rPr>
        <w:t>DO PAGAMENTO</w:t>
      </w:r>
    </w:p>
    <w:p>
      <w:pPr>
        <w:pStyle w:val="ListParagraph"/>
        <w:numPr>
          <w:ilvl w:val="1"/>
          <w:numId w:val="10"/>
        </w:numPr>
        <w:tabs>
          <w:tab w:val="clear" w:pos="720"/>
          <w:tab w:val="left" w:pos="-567" w:leader="none"/>
          <w:tab w:val="left" w:pos="567" w:leader="none"/>
        </w:tabs>
        <w:spacing w:lineRule="auto" w:line="360" w:before="0" w:after="0"/>
        <w:ind w:left="-142" w:right="142" w:hanging="0"/>
        <w:rPr>
          <w:rFonts w:ascii="Arial" w:hAnsi="Arial" w:cs="Arial"/>
          <w:color w:val="FF0000"/>
        </w:rPr>
      </w:pPr>
      <w:r>
        <w:rPr>
          <w:rFonts w:cs="Arial" w:ascii="Arial" w:hAnsi="Arial"/>
          <w:lang w:val="pt-BR"/>
        </w:rPr>
        <w:t>O pagamento será realizado no prazo máximo de até 30 (trinta) dias corridos, após o adimplemento da obrigação, mediante a apresentação, perante o protocolo da Administração Municipal, de requerimento instruído com a cópia da nota fiscal devidamente atestada, além das certidões de regularidade fiscal, tributária, trabalhista e previdenciária da Contratada</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Considera-se ocorrido o recebimento da nota fiscal ou fatura no momento em que a fiscalização manifestar seu atesto</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color w:val="FF0000"/>
        </w:rPr>
      </w:pPr>
      <w:r>
        <w:rPr>
          <w:rFonts w:cs="Arial" w:ascii="Arial" w:hAnsi="Arial"/>
          <w:lang w:val="pt-BR"/>
        </w:rPr>
        <w:t>Será considerada data do pagamento o dia em que constar como emitida a ordem bancária em favor da Contratada</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Quando do pagamento, será efetuada a retenção tributária prevista na legislação aplicável</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r>
        <w:rPr>
          <w:rFonts w:cs="Arial" w:ascii="Arial" w:hAnsi="Arial"/>
        </w:rPr>
        <w:t>.</w:t>
      </w:r>
    </w:p>
    <w:p>
      <w:pPr>
        <w:pStyle w:val="ListParagraph"/>
        <w:numPr>
          <w:ilvl w:val="1"/>
          <w:numId w:val="10"/>
        </w:numPr>
        <w:tabs>
          <w:tab w:val="clear" w:pos="720"/>
          <w:tab w:val="left" w:pos="-567" w:leader="none"/>
          <w:tab w:val="left" w:pos="567" w:leader="none"/>
        </w:tabs>
        <w:spacing w:lineRule="auto" w:line="360" w:before="120" w:after="120"/>
        <w:ind w:left="-142" w:right="142" w:hanging="0"/>
        <w:rPr>
          <w:rFonts w:ascii="Arial" w:hAnsi="Arial" w:cs="Arial"/>
        </w:rPr>
      </w:pPr>
      <w:r>
        <w:rPr>
          <w:rFonts w:cs="Arial" w:ascii="Arial" w:hAnsi="Arial"/>
          <w:lang w:val="pt-BR"/>
        </w:rPr>
        <w:t>Nos casos de eventuais atrasos de pagamento, desde que a Contratada não tenha concorrido, de alguma forma, para tanto, fica convencionado que a taxa de compensação financeira devida pelo órgão gerenciador, entre a data do vencimento e o efetivo adimplemento da parcela, é calculada mediante a aplicação da seguinte fórmula</w:t>
      </w:r>
      <w:r>
        <w:rPr>
          <w:rFonts w:cs="Arial" w:ascii="Arial" w:hAnsi="Arial"/>
        </w:rPr>
        <w:t>:</w:t>
      </w:r>
    </w:p>
    <w:p>
      <w:pPr>
        <w:pStyle w:val="Normal"/>
        <w:tabs>
          <w:tab w:val="clear" w:pos="720"/>
          <w:tab w:val="left" w:pos="1701" w:leader="none"/>
        </w:tabs>
        <w:spacing w:lineRule="auto" w:line="360" w:before="120" w:after="120"/>
        <w:ind w:left="-142" w:right="142" w:hanging="0"/>
        <w:jc w:val="both"/>
        <w:rPr>
          <w:rFonts w:ascii="Arial" w:hAnsi="Arial" w:cs="Arial"/>
        </w:rPr>
      </w:pPr>
      <w:r>
        <w:rPr>
          <w:rFonts w:cs="Arial" w:ascii="Arial" w:hAnsi="Arial"/>
        </w:rPr>
        <w:t>EM = I x N x VP, sendo:</w:t>
      </w:r>
    </w:p>
    <w:p>
      <w:pPr>
        <w:pStyle w:val="Normal"/>
        <w:tabs>
          <w:tab w:val="clear" w:pos="720"/>
          <w:tab w:val="left" w:pos="1701" w:leader="none"/>
        </w:tabs>
        <w:spacing w:lineRule="auto" w:line="360" w:before="120" w:after="120"/>
        <w:ind w:left="-142" w:right="142" w:hanging="0"/>
        <w:jc w:val="both"/>
        <w:rPr>
          <w:rFonts w:ascii="Arial" w:hAnsi="Arial" w:cs="Arial"/>
        </w:rPr>
      </w:pPr>
      <w:r>
        <w:rPr>
          <w:rFonts w:cs="Arial" w:ascii="Arial" w:hAnsi="Arial"/>
        </w:rPr>
        <w:t>EM = Encargos moratórios;</w:t>
      </w:r>
    </w:p>
    <w:p>
      <w:pPr>
        <w:pStyle w:val="Normal"/>
        <w:tabs>
          <w:tab w:val="clear" w:pos="720"/>
          <w:tab w:val="left" w:pos="1701" w:leader="none"/>
        </w:tabs>
        <w:spacing w:lineRule="auto" w:line="360" w:before="120" w:after="120"/>
        <w:ind w:left="-142" w:right="142" w:hanging="0"/>
        <w:jc w:val="both"/>
        <w:rPr>
          <w:rFonts w:ascii="Arial" w:hAnsi="Arial" w:cs="Arial"/>
        </w:rPr>
      </w:pPr>
      <w:r>
        <w:rPr>
          <w:rFonts w:cs="Arial" w:ascii="Arial" w:hAnsi="Arial"/>
        </w:rPr>
        <w:t>N = Número de dias entre a data prevista para o pagamento e a do efetivo pagamento;</w:t>
      </w:r>
    </w:p>
    <w:p>
      <w:pPr>
        <w:pStyle w:val="Normal"/>
        <w:tabs>
          <w:tab w:val="clear" w:pos="720"/>
          <w:tab w:val="left" w:pos="1701" w:leader="none"/>
        </w:tabs>
        <w:spacing w:lineRule="auto" w:line="360" w:before="120" w:after="120"/>
        <w:ind w:left="-142" w:right="142" w:hanging="0"/>
        <w:jc w:val="both"/>
        <w:rPr>
          <w:rFonts w:ascii="Arial" w:hAnsi="Arial" w:cs="Arial"/>
        </w:rPr>
      </w:pPr>
      <w:r>
        <w:rPr>
          <w:rFonts w:cs="Arial" w:ascii="Arial" w:hAnsi="Arial"/>
        </w:rPr>
        <w:t>VP = Valor da parcela a ser paga.</w:t>
      </w:r>
    </w:p>
    <w:p>
      <w:pPr>
        <w:pStyle w:val="Normal"/>
        <w:tabs>
          <w:tab w:val="clear" w:pos="720"/>
          <w:tab w:val="left" w:pos="1701" w:leader="none"/>
        </w:tabs>
        <w:spacing w:lineRule="auto" w:line="360" w:before="120" w:after="120"/>
        <w:ind w:left="-142" w:right="142" w:hanging="0"/>
        <w:jc w:val="both"/>
        <w:rPr>
          <w:rFonts w:ascii="Arial" w:hAnsi="Arial" w:cs="Arial"/>
        </w:rPr>
      </w:pPr>
      <w:r>
        <w:rPr>
          <w:rFonts w:cs="Arial" w:ascii="Arial" w:hAnsi="Arial"/>
        </w:rPr>
        <w:t>I = Índice de compensação financeira = 0,00016438, assim apurado:</w:t>
      </w:r>
    </w:p>
    <w:tbl>
      <w:tblPr>
        <w:tblW w:w="48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564"/>
        <w:gridCol w:w="693"/>
        <w:gridCol w:w="1491"/>
        <w:gridCol w:w="4640"/>
      </w:tblGrid>
      <w:tr>
        <w:trPr/>
        <w:tc>
          <w:tcPr>
            <w:tcW w:w="2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jc w:val="center"/>
              <w:rPr>
                <w:rFonts w:ascii="Arial" w:hAnsi="Arial" w:cs="Arial"/>
              </w:rPr>
            </w:pPr>
            <w:r>
              <w:rPr>
                <w:rFonts w:eastAsia="MS Mincho" w:cs="Arial" w:ascii="Arial" w:hAnsi="Arial"/>
                <w:color w:val="000000"/>
              </w:rPr>
              <w:t>I = (TX)</w:t>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rPr>
                <w:rFonts w:ascii="Arial" w:hAnsi="Arial" w:cs="Arial"/>
              </w:rPr>
            </w:pPr>
            <w:r>
              <w:rPr>
                <w:rFonts w:eastAsia="MS Mincho" w:cs="Arial" w:ascii="Arial" w:hAnsi="Arial"/>
                <w:color w:val="000000"/>
              </w:rPr>
              <w:t>I =</w:t>
            </w:r>
          </w:p>
        </w:tc>
        <w:tc>
          <w:tcPr>
            <w:tcW w:w="14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701" w:leader="none"/>
              </w:tabs>
              <w:spacing w:lineRule="auto" w:line="360" w:before="120" w:after="0"/>
              <w:jc w:val="center"/>
              <w:rPr>
                <w:rFonts w:ascii="Arial" w:hAnsi="Arial" w:eastAsia="MS Mincho" w:cs="Arial"/>
                <w:color w:val="000000"/>
                <w:u w:val="single"/>
              </w:rPr>
            </w:pPr>
            <w:r>
              <w:rPr>
                <w:rFonts w:eastAsia="MS Mincho" w:cs="Arial" w:ascii="Arial" w:hAnsi="Arial"/>
                <w:color w:val="000000"/>
                <w:u w:val="single"/>
              </w:rPr>
              <w:t>( 6 / 100 )</w:t>
            </w:r>
          </w:p>
          <w:p>
            <w:pPr>
              <w:pStyle w:val="Normal"/>
              <w:widowControl w:val="false"/>
              <w:tabs>
                <w:tab w:val="clear" w:pos="720"/>
                <w:tab w:val="left" w:pos="1701" w:leader="none"/>
              </w:tabs>
              <w:spacing w:lineRule="auto" w:line="360"/>
              <w:jc w:val="center"/>
              <w:rPr>
                <w:rFonts w:ascii="Arial" w:hAnsi="Arial" w:cs="Arial"/>
              </w:rPr>
            </w:pPr>
            <w:r>
              <w:rPr>
                <w:rFonts w:eastAsia="MS Mincho" w:cs="Arial" w:ascii="Arial" w:hAnsi="Arial"/>
                <w:color w:val="000000"/>
              </w:rPr>
              <w:t>365</w:t>
            </w:r>
          </w:p>
        </w:tc>
        <w:tc>
          <w:tcPr>
            <w:tcW w:w="4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ind w:left="742" w:hanging="0"/>
              <w:rPr>
                <w:rFonts w:ascii="Arial" w:hAnsi="Arial" w:cs="Arial"/>
              </w:rPr>
            </w:pPr>
            <w:r>
              <w:rPr>
                <w:rFonts w:eastAsia="MS Mincho" w:cs="Arial" w:ascii="Arial" w:hAnsi="Arial"/>
                <w:color w:val="000000"/>
              </w:rPr>
              <w:t>I = 0,00016438</w:t>
            </w:r>
          </w:p>
          <w:p>
            <w:pPr>
              <w:pStyle w:val="Normal"/>
              <w:widowControl w:val="false"/>
              <w:tabs>
                <w:tab w:val="clear" w:pos="720"/>
                <w:tab w:val="left" w:pos="1701" w:leader="none"/>
              </w:tabs>
              <w:spacing w:lineRule="auto" w:line="360" w:before="120" w:after="120"/>
              <w:ind w:left="742" w:hanging="0"/>
              <w:rPr>
                <w:rFonts w:ascii="Arial" w:hAnsi="Arial" w:cs="Arial"/>
              </w:rPr>
            </w:pPr>
            <w:r>
              <w:rPr>
                <w:rFonts w:eastAsia="MS Mincho" w:cs="Arial" w:ascii="Arial" w:hAnsi="Arial"/>
                <w:color w:val="000000"/>
              </w:rPr>
              <w:t>TX = Percentual da taxa anual = 6%</w:t>
            </w:r>
          </w:p>
        </w:tc>
      </w:tr>
    </w:tbl>
    <w:p>
      <w:pPr>
        <w:pStyle w:val="Normal"/>
        <w:tabs>
          <w:tab w:val="clear" w:pos="720"/>
          <w:tab w:val="left" w:pos="-567" w:leader="none"/>
        </w:tabs>
        <w:ind w:left="-142" w:right="142" w:hanging="0"/>
        <w:rPr>
          <w:rFonts w:ascii="Arial" w:hAnsi="Arial" w:cs="Arial"/>
        </w:rPr>
      </w:pPr>
      <w:r>
        <w:rPr>
          <w:rFonts w:cs="Arial" w:ascii="Arial" w:hAnsi="Arial"/>
        </w:rPr>
      </w:r>
    </w:p>
    <w:p>
      <w:pPr>
        <w:pStyle w:val="ListParagraph"/>
        <w:tabs>
          <w:tab w:val="clear" w:pos="720"/>
          <w:tab w:val="left" w:pos="-567" w:leader="none"/>
          <w:tab w:val="left" w:pos="284" w:leader="none"/>
        </w:tabs>
        <w:spacing w:lineRule="auto" w:line="276" w:before="0" w:after="0"/>
        <w:ind w:left="218" w:right="142" w:hanging="0"/>
        <w:rPr>
          <w:rFonts w:ascii="Arial" w:hAnsi="Arial" w:cs="Arial"/>
        </w:rPr>
      </w:pPr>
      <w:r>
        <w:rPr>
          <w:rFonts w:cs="Arial" w:ascii="Arial" w:hAnsi="Arial"/>
        </w:rPr>
      </w:r>
    </w:p>
    <w:p>
      <w:pPr>
        <w:pStyle w:val="ListParagraph"/>
        <w:numPr>
          <w:ilvl w:val="0"/>
          <w:numId w:val="10"/>
        </w:numPr>
        <w:tabs>
          <w:tab w:val="clear" w:pos="720"/>
          <w:tab w:val="left" w:pos="-567" w:leader="none"/>
          <w:tab w:val="left" w:pos="284" w:leader="none"/>
        </w:tabs>
        <w:spacing w:lineRule="auto" w:line="276" w:before="0" w:after="0"/>
        <w:ind w:left="-142" w:right="142" w:hanging="0"/>
        <w:rPr>
          <w:rFonts w:ascii="Arial" w:hAnsi="Arial" w:cs="Arial"/>
        </w:rPr>
      </w:pPr>
      <w:r>
        <w:rPr>
          <w:rFonts w:cs="Arial" w:ascii="Arial" w:hAnsi="Arial"/>
          <w:b/>
          <w:bCs/>
        </w:rPr>
        <w:t>DA ANTECIPAÇÃO DO PAGAMENTO</w:t>
      </w:r>
    </w:p>
    <w:p>
      <w:pPr>
        <w:pStyle w:val="ListParagraph"/>
        <w:numPr>
          <w:ilvl w:val="1"/>
          <w:numId w:val="10"/>
        </w:numPr>
        <w:tabs>
          <w:tab w:val="clear" w:pos="720"/>
          <w:tab w:val="left" w:pos="-567" w:leader="none"/>
          <w:tab w:val="left" w:pos="567" w:leader="none"/>
        </w:tabs>
        <w:spacing w:lineRule="auto" w:line="276" w:before="120" w:after="0"/>
        <w:ind w:left="-142" w:right="142" w:hanging="0"/>
        <w:rPr>
          <w:rFonts w:ascii="Arial" w:hAnsi="Arial" w:cs="Arial"/>
          <w:color w:val="FF0000"/>
        </w:rPr>
      </w:pPr>
      <w:r>
        <w:rPr>
          <w:rFonts w:cs="Arial" w:ascii="Arial" w:hAnsi="Arial"/>
        </w:rPr>
        <w:t>Não se aplica ao processo de aquisição</w:t>
      </w:r>
      <w:r>
        <w:rPr>
          <w:rFonts w:cs="Arial" w:ascii="Arial" w:hAnsi="Arial"/>
          <w:color w:val="FF0000"/>
        </w:rPr>
        <w:t>.</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FF0000"/>
        </w:rPr>
      </w:pPr>
      <w:r>
        <w:rPr>
          <w:rFonts w:cs="Arial" w:ascii="Arial" w:hAnsi="Arial"/>
          <w:color w:val="FF0000"/>
        </w:rPr>
      </w:r>
    </w:p>
    <w:p>
      <w:pPr>
        <w:pStyle w:val="ListParagraph"/>
        <w:numPr>
          <w:ilvl w:val="0"/>
          <w:numId w:val="10"/>
        </w:numPr>
        <w:tabs>
          <w:tab w:val="clear" w:pos="720"/>
          <w:tab w:val="left" w:pos="-567" w:leader="none"/>
          <w:tab w:val="left" w:pos="284" w:leader="none"/>
        </w:tabs>
        <w:spacing w:lineRule="auto" w:line="276" w:before="240" w:after="0"/>
        <w:ind w:left="-142" w:right="142" w:hanging="0"/>
        <w:rPr>
          <w:rFonts w:ascii="Arial" w:hAnsi="Arial" w:cs="Arial"/>
        </w:rPr>
      </w:pPr>
      <w:r>
        <w:rPr>
          <w:rFonts w:cs="Arial" w:ascii="Arial" w:hAnsi="Arial"/>
          <w:b/>
          <w:bCs/>
        </w:rPr>
        <w:t>DO REAJUSTE</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FF0000"/>
          <w:highlight w:val="yellow"/>
        </w:rPr>
      </w:pPr>
      <w:r>
        <w:rPr>
          <w:rFonts w:cs="Arial" w:ascii="Arial" w:hAnsi="Arial"/>
          <w:b/>
          <w:bCs/>
          <w:color w:val="000000"/>
        </w:rPr>
        <w:t>15.1.</w:t>
      </w:r>
      <w:r>
        <w:rPr>
          <w:rFonts w:cs="Arial" w:ascii="Arial" w:hAnsi="Arial"/>
          <w:color w:val="000000"/>
        </w:rPr>
        <w:t xml:space="preserve"> </w:t>
      </w:r>
      <w:r>
        <w:rPr>
          <w:rFonts w:cs="Arial" w:ascii="Arial" w:hAnsi="Arial"/>
        </w:rPr>
        <w:t>Os preços são fixos e irreajustáveis durante a vigência do Contra</w:t>
      </w:r>
      <w:r>
        <w:rPr>
          <w:rFonts w:cs="Arial" w:ascii="Arial" w:hAnsi="Arial"/>
          <w:color w:val="000000"/>
        </w:rPr>
        <w:t>to/Ata de Registro de Preços.</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000000"/>
        </w:rPr>
      </w:pPr>
      <w:r>
        <w:rPr>
          <w:rFonts w:cs="Arial" w:ascii="Arial" w:hAnsi="Arial"/>
          <w:color w:val="000000"/>
        </w:rPr>
      </w:r>
    </w:p>
    <w:p>
      <w:pPr>
        <w:pStyle w:val="ListParagraph"/>
        <w:numPr>
          <w:ilvl w:val="0"/>
          <w:numId w:val="10"/>
        </w:numPr>
        <w:tabs>
          <w:tab w:val="clear" w:pos="720"/>
          <w:tab w:val="left" w:pos="-567" w:leader="none"/>
          <w:tab w:val="left" w:pos="284" w:leader="none"/>
        </w:tabs>
        <w:spacing w:lineRule="auto" w:line="276" w:before="240" w:after="0"/>
        <w:ind w:left="-142" w:right="142" w:hanging="0"/>
        <w:rPr>
          <w:color w:val="000000"/>
        </w:rPr>
      </w:pPr>
      <w:r>
        <w:rPr>
          <w:rFonts w:cs="Arial" w:ascii="Arial" w:hAnsi="Arial"/>
          <w:b/>
          <w:bCs/>
          <w:color w:val="000000"/>
        </w:rPr>
        <w:t>DAS SANÇÕES ADMINISTRATIVAS</w:t>
      </w:r>
    </w:p>
    <w:p>
      <w:pPr>
        <w:pStyle w:val="ListParagraph"/>
        <w:numPr>
          <w:ilvl w:val="1"/>
          <w:numId w:val="10"/>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rPr>
        <w:t>Comete infração administrativa, a Contratada/Fornecedora Registrada que:</w:t>
      </w:r>
    </w:p>
    <w:p>
      <w:pPr>
        <w:pStyle w:val="ListParagraph"/>
        <w:tabs>
          <w:tab w:val="clear" w:pos="720"/>
          <w:tab w:val="left" w:pos="567" w:leader="none"/>
          <w:tab w:val="left" w:pos="993" w:leader="none"/>
        </w:tabs>
        <w:spacing w:lineRule="auto" w:line="360" w:before="120" w:after="120"/>
        <w:ind w:left="862" w:right="142" w:hanging="0"/>
        <w:rPr>
          <w:rFonts w:ascii="Arial" w:hAnsi="Arial" w:cs="Arial"/>
        </w:rPr>
      </w:pPr>
      <w:r>
        <w:rPr>
          <w:rFonts w:cs="Arial" w:ascii="Arial" w:hAnsi="Arial"/>
          <w:b/>
          <w:bCs/>
          <w:color w:val="000000"/>
          <w:lang w:val="pt-BR"/>
        </w:rPr>
        <w:t>16.1.1.</w:t>
      </w:r>
      <w:r>
        <w:rPr>
          <w:rFonts w:cs="Arial" w:ascii="Arial" w:hAnsi="Arial"/>
          <w:color w:val="000000"/>
          <w:lang w:val="pt-BR"/>
        </w:rPr>
        <w:t xml:space="preserve"> Inexecutar total ou parcialmente quaisquer das obrigações ass</w:t>
      </w:r>
      <w:r>
        <w:rPr>
          <w:rFonts w:cs="Arial" w:ascii="Arial" w:hAnsi="Arial"/>
          <w:lang w:val="pt-BR"/>
        </w:rPr>
        <w:t>umidas em decorrência da contratação</w:t>
      </w:r>
      <w:r>
        <w:rPr>
          <w:rFonts w:cs="Arial" w:ascii="Arial" w:hAnsi="Arial"/>
        </w:rPr>
        <w:t>;</w:t>
      </w:r>
    </w:p>
    <w:p>
      <w:pPr>
        <w:pStyle w:val="ListParagraph"/>
        <w:tabs>
          <w:tab w:val="clear" w:pos="720"/>
          <w:tab w:val="left" w:pos="567" w:leader="none"/>
          <w:tab w:val="left" w:pos="993" w:leader="none"/>
        </w:tabs>
        <w:spacing w:lineRule="auto" w:line="360" w:before="120" w:after="120"/>
        <w:ind w:left="862" w:right="142" w:hanging="0"/>
        <w:jc w:val="left"/>
        <w:rPr>
          <w:rFonts w:ascii="Arial" w:hAnsi="Arial" w:cs="Arial"/>
        </w:rPr>
      </w:pPr>
      <w:r>
        <w:rPr>
          <w:rFonts w:cs="Arial" w:ascii="Arial" w:hAnsi="Arial"/>
          <w:b/>
          <w:bCs/>
          <w:lang w:val="pt-BR"/>
        </w:rPr>
        <w:t>16.1.2.</w:t>
      </w:r>
      <w:r>
        <w:rPr>
          <w:rFonts w:cs="Arial" w:ascii="Arial" w:hAnsi="Arial"/>
          <w:lang w:val="pt-BR"/>
        </w:rPr>
        <w:t xml:space="preserve"> Ensejar o retardamento da execução do objeto</w:t>
      </w:r>
      <w:r>
        <w:rPr>
          <w:rFonts w:cs="Arial" w:ascii="Arial" w:hAnsi="Arial"/>
        </w:rPr>
        <w:t>;</w:t>
      </w:r>
    </w:p>
    <w:p>
      <w:pPr>
        <w:pStyle w:val="ListParagraph"/>
        <w:tabs>
          <w:tab w:val="clear" w:pos="720"/>
          <w:tab w:val="left" w:pos="567" w:leader="none"/>
          <w:tab w:val="left" w:pos="993" w:leader="none"/>
        </w:tabs>
        <w:spacing w:lineRule="auto" w:line="360" w:before="120" w:after="120"/>
        <w:ind w:left="862" w:right="142" w:hanging="0"/>
        <w:jc w:val="left"/>
        <w:rPr>
          <w:rFonts w:ascii="Arial" w:hAnsi="Arial" w:cs="Arial"/>
        </w:rPr>
      </w:pPr>
      <w:r>
        <w:rPr>
          <w:rFonts w:cs="Arial" w:ascii="Arial" w:hAnsi="Arial"/>
          <w:b/>
          <w:bCs/>
          <w:lang w:val="pt-BR"/>
        </w:rPr>
        <w:t>16.1.3</w:t>
      </w:r>
      <w:r>
        <w:rPr>
          <w:rFonts w:cs="Arial" w:ascii="Arial" w:hAnsi="Arial"/>
          <w:lang w:val="pt-BR"/>
        </w:rPr>
        <w:t>. Falhar ou fraudar na execução do contrato</w:t>
      </w:r>
      <w:r>
        <w:rPr>
          <w:rFonts w:cs="Arial" w:ascii="Arial" w:hAnsi="Arial"/>
        </w:rPr>
        <w:t>;</w:t>
      </w:r>
    </w:p>
    <w:p>
      <w:pPr>
        <w:pStyle w:val="ListParagraph"/>
        <w:tabs>
          <w:tab w:val="clear" w:pos="720"/>
          <w:tab w:val="left" w:pos="567" w:leader="none"/>
          <w:tab w:val="left" w:pos="993" w:leader="none"/>
        </w:tabs>
        <w:spacing w:lineRule="auto" w:line="360" w:before="120" w:after="120"/>
        <w:ind w:left="862" w:right="142" w:hanging="0"/>
        <w:jc w:val="left"/>
        <w:rPr>
          <w:rFonts w:ascii="Arial" w:hAnsi="Arial" w:cs="Arial"/>
        </w:rPr>
      </w:pPr>
      <w:r>
        <w:rPr>
          <w:rFonts w:cs="Arial" w:ascii="Arial" w:hAnsi="Arial"/>
          <w:b/>
          <w:bCs/>
        </w:rPr>
        <w:t xml:space="preserve">16.1.4. </w:t>
      </w:r>
      <w:r>
        <w:rPr>
          <w:rFonts w:cs="Arial" w:ascii="Arial" w:hAnsi="Arial"/>
        </w:rPr>
        <w:t>Comportar-se de modo inidôneo;e</w:t>
      </w:r>
    </w:p>
    <w:p>
      <w:pPr>
        <w:pStyle w:val="ListParagraph"/>
        <w:tabs>
          <w:tab w:val="clear" w:pos="720"/>
          <w:tab w:val="left" w:pos="567" w:leader="none"/>
          <w:tab w:val="left" w:pos="993" w:leader="none"/>
        </w:tabs>
        <w:spacing w:lineRule="auto" w:line="360" w:before="120" w:after="120"/>
        <w:ind w:left="862" w:right="142" w:hanging="0"/>
        <w:jc w:val="left"/>
        <w:rPr>
          <w:rFonts w:ascii="Arial" w:hAnsi="Arial" w:cs="Arial"/>
        </w:rPr>
      </w:pPr>
      <w:r>
        <w:rPr>
          <w:rFonts w:cs="Arial" w:ascii="Arial" w:hAnsi="Arial"/>
          <w:b/>
          <w:bCs/>
        </w:rPr>
        <w:t xml:space="preserve">16.1.5. </w:t>
      </w:r>
      <w:r>
        <w:rPr>
          <w:rFonts w:cs="Arial" w:ascii="Arial" w:hAnsi="Arial"/>
        </w:rPr>
        <w:t>Cometer fraude fiscal.</w:t>
      </w:r>
    </w:p>
    <w:p>
      <w:pPr>
        <w:pStyle w:val="ListParagraph"/>
        <w:tabs>
          <w:tab w:val="clear" w:pos="720"/>
          <w:tab w:val="left" w:pos="-567" w:leader="none"/>
          <w:tab w:val="left" w:pos="567" w:leader="none"/>
        </w:tabs>
        <w:spacing w:lineRule="auto" w:line="360" w:before="120" w:after="120"/>
        <w:ind w:left="578" w:right="142" w:hanging="0"/>
        <w:rPr/>
      </w:pPr>
      <w:r>
        <w:rPr>
          <w:rFonts w:cs="Arial" w:ascii="Arial" w:hAnsi="Arial"/>
          <w:b/>
          <w:bCs/>
          <w:lang w:val="pt-BR"/>
        </w:rPr>
        <w:t>16.2.</w:t>
      </w:r>
      <w:r>
        <w:rPr>
          <w:rFonts w:cs="Arial" w:ascii="Arial" w:hAnsi="Arial"/>
          <w:lang w:val="pt-BR"/>
        </w:rPr>
        <w:t xml:space="preserve"> Pela inexecução </w:t>
      </w:r>
      <w:r>
        <w:rPr>
          <w:rFonts w:cs="Arial" w:ascii="Arial" w:hAnsi="Arial"/>
          <w:u w:val="single"/>
          <w:lang w:val="pt-BR"/>
        </w:rPr>
        <w:t xml:space="preserve">total ou </w:t>
      </w:r>
      <w:r>
        <w:rPr>
          <w:rFonts w:cs="Arial" w:ascii="Arial" w:hAnsi="Arial"/>
          <w:lang w:val="pt-BR"/>
        </w:rPr>
        <w:t>p</w:t>
      </w:r>
      <w:r>
        <w:rPr>
          <w:rFonts w:cs="Arial" w:ascii="Arial" w:hAnsi="Arial"/>
          <w:u w:val="single"/>
          <w:lang w:val="pt-BR"/>
        </w:rPr>
        <w:t xml:space="preserve">arcial </w:t>
      </w:r>
      <w:r>
        <w:rPr>
          <w:rFonts w:cs="Arial" w:ascii="Arial" w:hAnsi="Arial"/>
          <w:lang w:val="pt-BR"/>
        </w:rPr>
        <w:t>do objeto do Contra</w:t>
      </w:r>
      <w:r>
        <w:rPr>
          <w:rFonts w:cs="Arial" w:ascii="Arial" w:hAnsi="Arial"/>
          <w:color w:val="000000"/>
          <w:lang w:val="pt-BR"/>
        </w:rPr>
        <w:t>to/Ata, a Administração poderá aplicar à Contratada/Fornecedora Registrada as seguintes sanções</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862" w:right="142" w:hanging="0"/>
        <w:rPr>
          <w:color w:val="000000"/>
        </w:rPr>
      </w:pPr>
      <w:r>
        <w:rPr>
          <w:rFonts w:cs="Arial" w:ascii="Arial" w:hAnsi="Arial"/>
          <w:b/>
          <w:color w:val="000000"/>
          <w:lang w:val="pt-BR"/>
        </w:rPr>
        <w:t>16.2.1. Advertência</w:t>
      </w:r>
      <w:r>
        <w:rPr>
          <w:rFonts w:cs="Arial" w:ascii="Arial" w:hAnsi="Arial"/>
          <w:color w:val="000000"/>
          <w:lang w:val="pt-BR"/>
        </w:rPr>
        <w:t>, por faltas leves, assim entendidas aquelas que não acarretem prejuízos significativos para o contratante</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862" w:right="142" w:hanging="0"/>
        <w:rPr>
          <w:color w:val="000000"/>
        </w:rPr>
      </w:pPr>
      <w:r>
        <w:rPr>
          <w:rFonts w:cs="Arial" w:ascii="Arial" w:hAnsi="Arial"/>
          <w:b/>
          <w:color w:val="000000"/>
          <w:lang w:val="pt-BR"/>
        </w:rPr>
        <w:t>16.2.2. Multa moratória</w:t>
      </w:r>
      <w:r>
        <w:rPr>
          <w:rFonts w:cs="Arial" w:ascii="Arial" w:hAnsi="Arial"/>
          <w:color w:val="000000"/>
          <w:lang w:val="pt-BR"/>
        </w:rPr>
        <w:t xml:space="preserve"> de 0,2% (zero vírgula dois por cento) por dia de atraso injustificado </w:t>
      </w:r>
      <w:r>
        <w:rPr>
          <w:rFonts w:cs="Arial" w:ascii="Arial" w:hAnsi="Arial"/>
          <w:color w:val="000000"/>
          <w:u w:val="single"/>
          <w:lang w:val="pt-BR"/>
        </w:rPr>
        <w:t>sobre o valor do contrato/Ata</w:t>
      </w:r>
      <w:r>
        <w:rPr>
          <w:rFonts w:cs="Arial" w:ascii="Arial" w:hAnsi="Arial"/>
          <w:color w:val="000000"/>
          <w:lang w:val="pt-BR"/>
        </w:rPr>
        <w:t xml:space="preserve">, até o limite de 30 (trinta) dias de atraso; Multa moratória de 0,4% (zero vírgula quatro por cento) por dia de atraso injustificado </w:t>
      </w:r>
      <w:r>
        <w:rPr>
          <w:rFonts w:cs="Arial" w:ascii="Arial" w:hAnsi="Arial"/>
          <w:color w:val="000000"/>
          <w:u w:val="single"/>
          <w:lang w:val="pt-BR"/>
        </w:rPr>
        <w:t>sobre o valor do contrato/Ata</w:t>
      </w:r>
      <w:r>
        <w:rPr>
          <w:rFonts w:cs="Arial" w:ascii="Arial" w:hAnsi="Arial"/>
          <w:color w:val="000000"/>
          <w:lang w:val="pt-BR"/>
        </w:rPr>
        <w:t xml:space="preserve">, do 31º (trigésimo primeiro) ao 60º (sexagésimo) dia de atraso. Multa moratória de 0,6% (zero vírgula seis por cento) por dia de atraso injustificado </w:t>
      </w:r>
      <w:r>
        <w:rPr>
          <w:rFonts w:cs="Arial" w:ascii="Arial" w:hAnsi="Arial"/>
          <w:color w:val="000000"/>
          <w:u w:val="single"/>
          <w:lang w:val="pt-BR"/>
        </w:rPr>
        <w:t>sobre o valor do contrato/Ata</w:t>
      </w:r>
      <w:r>
        <w:rPr>
          <w:rFonts w:cs="Arial" w:ascii="Arial" w:hAnsi="Arial"/>
          <w:color w:val="000000"/>
          <w:lang w:val="pt-BR"/>
        </w:rPr>
        <w:t>, do 61º (sexagésimo primeiro) dia em diante, até o limite máximo de 150 dias, sem prejuízo das demais penalidades</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862" w:right="142" w:hanging="0"/>
        <w:rPr>
          <w:color w:val="000000"/>
        </w:rPr>
      </w:pPr>
      <w:r>
        <w:rPr>
          <w:rFonts w:cs="Arial" w:ascii="Arial" w:hAnsi="Arial"/>
          <w:b/>
          <w:color w:val="000000"/>
        </w:rPr>
        <w:t xml:space="preserve">16.2.3. Multa compensatória </w:t>
      </w:r>
      <w:r>
        <w:rPr>
          <w:rFonts w:cs="Arial" w:ascii="Arial" w:hAnsi="Arial"/>
          <w:color w:val="000000"/>
          <w:lang w:val="pt-BR"/>
        </w:rPr>
        <w:t xml:space="preserve">de 5% (cinco por cento) </w:t>
      </w:r>
      <w:r>
        <w:rPr>
          <w:rFonts w:cs="Arial" w:ascii="Arial" w:hAnsi="Arial"/>
          <w:color w:val="000000"/>
          <w:u w:val="single"/>
          <w:lang w:val="pt-BR"/>
        </w:rPr>
        <w:t>sobre o valor total do contrato/Ata</w:t>
      </w:r>
      <w:r>
        <w:rPr>
          <w:rFonts w:cs="Arial" w:ascii="Arial" w:hAnsi="Arial"/>
          <w:color w:val="000000"/>
          <w:lang w:val="pt-BR"/>
        </w:rPr>
        <w:t>, no caso de inexecução total do objeto</w:t>
      </w:r>
      <w:r>
        <w:rPr>
          <w:rFonts w:cs="Arial" w:ascii="Arial" w:hAnsi="Arial"/>
          <w:color w:val="000000"/>
        </w:rPr>
        <w:t>;</w:t>
      </w:r>
    </w:p>
    <w:p>
      <w:pPr>
        <w:pStyle w:val="ListParagraph"/>
        <w:tabs>
          <w:tab w:val="clear" w:pos="720"/>
          <w:tab w:val="left" w:pos="567" w:leader="none"/>
          <w:tab w:val="left" w:pos="895" w:leader="none"/>
        </w:tabs>
        <w:spacing w:lineRule="auto" w:line="360" w:before="120" w:after="120"/>
        <w:ind w:left="567" w:right="142" w:hanging="0"/>
        <w:rPr/>
      </w:pPr>
      <w:r>
        <w:rPr>
          <w:rFonts w:cs="Arial" w:ascii="Arial" w:hAnsi="Arial"/>
          <w:b/>
        </w:rPr>
        <w:t>16.2.</w:t>
      </w:r>
      <w:r>
        <w:rPr>
          <w:rFonts w:cs="Arial" w:ascii="Arial" w:hAnsi="Arial"/>
          <w:b/>
          <w:color w:val="000000" w:themeColor="text1"/>
        </w:rPr>
        <w:t xml:space="preserve">3.1. </w:t>
      </w:r>
      <w:r>
        <w:rPr>
          <w:rFonts w:cs="Arial" w:ascii="Arial" w:hAnsi="Arial"/>
          <w:lang w:val="pt-BR"/>
        </w:rPr>
        <w:t>Em caso de inexecução parcial, a multa compensatória, no mesmo percentual do subitem acima, será aplicada de forma proporcional à obrigação inadimplida.</w:t>
      </w:r>
    </w:p>
    <w:p>
      <w:pPr>
        <w:pStyle w:val="ListParagraph"/>
        <w:tabs>
          <w:tab w:val="clear" w:pos="720"/>
          <w:tab w:val="left" w:pos="567" w:leader="none"/>
          <w:tab w:val="left" w:pos="709" w:leader="none"/>
          <w:tab w:val="left" w:pos="895" w:leader="none"/>
        </w:tabs>
        <w:spacing w:lineRule="auto" w:line="360" w:before="120" w:after="120"/>
        <w:ind w:left="550" w:right="113" w:hanging="0"/>
        <w:rPr/>
      </w:pPr>
      <w:r>
        <w:rPr>
          <w:rFonts w:cs="Arial" w:ascii="Arial" w:hAnsi="Arial"/>
          <w:b/>
        </w:rPr>
        <w:t xml:space="preserve">16.3.Suspensão de licitar e impedimento de contratar </w:t>
      </w:r>
      <w:r>
        <w:rPr>
          <w:rFonts w:cs="Arial" w:ascii="Arial" w:hAnsi="Arial"/>
          <w:lang w:val="pt-BR"/>
        </w:rPr>
        <w:t>com o órgão, entidade ou unidade administrativa pela qual a Administração Pública opera e atua concretamente, pelo prazo de até 2 (dois) anos;</w:t>
      </w:r>
    </w:p>
    <w:p>
      <w:pPr>
        <w:pStyle w:val="ListParagraph"/>
        <w:tabs>
          <w:tab w:val="clear" w:pos="720"/>
          <w:tab w:val="left" w:pos="567" w:leader="none"/>
          <w:tab w:val="left" w:pos="895" w:leader="none"/>
        </w:tabs>
        <w:spacing w:lineRule="auto" w:line="360" w:before="120" w:after="120"/>
        <w:ind w:left="550" w:right="113" w:hanging="0"/>
        <w:rPr/>
      </w:pPr>
      <w:r>
        <w:rPr>
          <w:rFonts w:cs="Arial" w:ascii="Arial" w:hAnsi="Arial"/>
          <w:b/>
        </w:rPr>
        <w:t xml:space="preserve">16.4. Declaração de inidoneidade para licitar ou contratar </w:t>
      </w:r>
      <w:r>
        <w:rPr>
          <w:rFonts w:cs="Arial" w:ascii="Arial" w:hAnsi="Arial"/>
          <w:lang w:val="pt-BR"/>
        </w:rPr>
        <w:t xml:space="preserve">enquanto perdurarem os motivos determinantes da punição ou até que seja promovida a reabilitação perante a própria autoridade que aplicou a penalidade, que será </w:t>
      </w:r>
      <w:r>
        <w:rPr>
          <w:rFonts w:cs="Arial" w:ascii="Arial" w:hAnsi="Arial"/>
          <w:color w:val="000000"/>
          <w:lang w:val="pt-BR"/>
        </w:rPr>
        <w:t>concedida sempre que a Contratada/Fornecedora Registrada ressarcir o contratante/Órgão Gerenciador pelos prejuízos causados</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578" w:right="142" w:hanging="0"/>
        <w:rPr/>
      </w:pPr>
      <w:r>
        <w:rPr>
          <w:rFonts w:cs="Arial" w:ascii="Arial" w:hAnsi="Arial"/>
          <w:b/>
          <w:bCs/>
        </w:rPr>
        <w:t>16.5.</w:t>
      </w:r>
      <w:r>
        <w:rPr>
          <w:rFonts w:cs="Arial" w:ascii="Arial" w:hAnsi="Arial"/>
        </w:rPr>
        <w:t xml:space="preserve"> As sanções previstas nos </w:t>
      </w:r>
      <w:r>
        <w:rPr>
          <w:rFonts w:cs="Arial" w:ascii="Arial" w:hAnsi="Arial"/>
          <w:b/>
          <w:bCs/>
        </w:rPr>
        <w:t xml:space="preserve">subitens 16.2.1., </w:t>
      </w:r>
      <w:r>
        <w:rPr>
          <w:rFonts w:cs="Arial" w:ascii="Arial" w:hAnsi="Arial"/>
        </w:rPr>
        <w:t>poderão ser aplicadas à Contratada juntamente com as de multa, descontando-a dos pagamentos a serem efetuados.</w:t>
      </w:r>
    </w:p>
    <w:p>
      <w:pPr>
        <w:pStyle w:val="ListParagraph"/>
        <w:tabs>
          <w:tab w:val="clear" w:pos="720"/>
          <w:tab w:val="left" w:pos="-567" w:leader="none"/>
          <w:tab w:val="left" w:pos="567" w:leader="none"/>
        </w:tabs>
        <w:spacing w:lineRule="auto" w:line="360" w:before="120" w:after="120"/>
        <w:ind w:left="578" w:right="142" w:hanging="0"/>
        <w:rPr/>
      </w:pPr>
      <w:r>
        <w:rPr>
          <w:rFonts w:cs="Arial" w:ascii="Arial" w:hAnsi="Arial"/>
          <w:b/>
          <w:bCs/>
        </w:rPr>
        <w:t xml:space="preserve">16.6. </w:t>
      </w:r>
      <w:r>
        <w:rPr>
          <w:rFonts w:cs="Arial" w:ascii="Arial" w:hAnsi="Arial"/>
        </w:rPr>
        <w:t>Também ficam sujeitas às penalidades do art. 87, III e IV da Lei nº 8.666, de 1993, as empresas ou profissionais que:</w:t>
      </w:r>
    </w:p>
    <w:p>
      <w:pPr>
        <w:pStyle w:val="ListParagraph"/>
        <w:tabs>
          <w:tab w:val="clear" w:pos="720"/>
          <w:tab w:val="left" w:pos="142" w:leader="none"/>
          <w:tab w:val="left" w:pos="993" w:leader="none"/>
        </w:tabs>
        <w:spacing w:lineRule="auto" w:line="360" w:before="120" w:after="120"/>
        <w:ind w:left="862" w:right="142" w:hanging="0"/>
        <w:rPr>
          <w:rFonts w:ascii="Arial" w:hAnsi="Arial" w:cs="Arial"/>
        </w:rPr>
      </w:pPr>
      <w:r>
        <w:rPr>
          <w:rFonts w:cs="Arial" w:ascii="Arial" w:hAnsi="Arial"/>
          <w:b/>
          <w:bCs/>
          <w:lang w:val="pt-BR"/>
        </w:rPr>
        <w:t xml:space="preserve">16.6.1. </w:t>
      </w:r>
      <w:r>
        <w:rPr>
          <w:rFonts w:cs="Arial" w:ascii="Arial" w:hAnsi="Arial"/>
          <w:lang w:val="pt-BR"/>
        </w:rPr>
        <w:t>Tenham sofrido condenação definitiva por praticar, por meio dolosos, fraude fiscal no recolhimento de quaisquer tributos</w:t>
      </w:r>
      <w:r>
        <w:rPr>
          <w:rFonts w:cs="Arial" w:ascii="Arial" w:hAnsi="Arial"/>
        </w:rPr>
        <w:t>;</w:t>
      </w:r>
    </w:p>
    <w:p>
      <w:pPr>
        <w:pStyle w:val="ListParagraph"/>
        <w:tabs>
          <w:tab w:val="clear" w:pos="720"/>
          <w:tab w:val="left" w:pos="142" w:leader="none"/>
          <w:tab w:val="left" w:pos="993" w:leader="none"/>
        </w:tabs>
        <w:spacing w:lineRule="auto" w:line="360" w:before="120" w:after="120"/>
        <w:ind w:left="862" w:right="142" w:hanging="0"/>
        <w:rPr>
          <w:rFonts w:ascii="Arial" w:hAnsi="Arial" w:cs="Arial"/>
        </w:rPr>
      </w:pPr>
      <w:r>
        <w:rPr>
          <w:rFonts w:cs="Arial" w:ascii="Arial" w:hAnsi="Arial"/>
          <w:b/>
          <w:bCs/>
        </w:rPr>
        <w:t xml:space="preserve">16.6.2. </w:t>
      </w:r>
      <w:r>
        <w:rPr>
          <w:rFonts w:cs="Arial" w:ascii="Arial" w:hAnsi="Arial"/>
        </w:rPr>
        <w:t>Tenham praticado atos ilícitos visando a frustrar os objetivos da licitação;</w:t>
      </w:r>
    </w:p>
    <w:p>
      <w:pPr>
        <w:pStyle w:val="ListParagraph"/>
        <w:tabs>
          <w:tab w:val="clear" w:pos="720"/>
          <w:tab w:val="left" w:pos="142" w:leader="none"/>
          <w:tab w:val="left" w:pos="993" w:leader="none"/>
        </w:tabs>
        <w:spacing w:lineRule="auto" w:line="360" w:before="120" w:after="120"/>
        <w:ind w:left="862" w:right="142" w:hanging="0"/>
        <w:rPr>
          <w:rFonts w:ascii="Arial" w:hAnsi="Arial" w:cs="Arial"/>
        </w:rPr>
      </w:pPr>
      <w:r>
        <w:rPr>
          <w:rFonts w:cs="Arial" w:ascii="Arial" w:hAnsi="Arial"/>
          <w:b/>
          <w:bCs/>
        </w:rPr>
        <w:t>16.6.3.</w:t>
      </w:r>
      <w:r>
        <w:rPr>
          <w:rFonts w:cs="Arial" w:ascii="Arial" w:hAnsi="Arial"/>
        </w:rPr>
        <w:t xml:space="preserve"> Demonstrem não possuir idoneidade para contratar com a Administração em virtude de atos ilícitos praticados.</w:t>
      </w:r>
    </w:p>
    <w:p>
      <w:pPr>
        <w:pStyle w:val="ListParagraph"/>
        <w:tabs>
          <w:tab w:val="clear" w:pos="720"/>
          <w:tab w:val="left" w:pos="-567" w:leader="none"/>
          <w:tab w:val="left" w:pos="567" w:leader="none"/>
        </w:tabs>
        <w:spacing w:lineRule="auto" w:line="360" w:before="120" w:after="120"/>
        <w:ind w:left="578" w:right="142" w:hanging="0"/>
        <w:rPr>
          <w:rFonts w:ascii="Arial" w:hAnsi="Arial" w:cs="Arial"/>
        </w:rPr>
      </w:pPr>
      <w:r>
        <w:rPr>
          <w:rFonts w:cs="Arial" w:ascii="Arial" w:hAnsi="Arial"/>
          <w:b/>
          <w:bCs/>
          <w:lang w:val="pt-BR"/>
        </w:rPr>
        <w:t xml:space="preserve">16.7. </w:t>
      </w:r>
      <w:r>
        <w:rPr>
          <w:rFonts w:cs="Arial" w:ascii="Arial" w:hAnsi="Arial"/>
          <w:lang w:val="pt-BR"/>
        </w:rPr>
        <w:t>A aplicação de qualquer das penalidades previstas realizar-se-á em processo administrativo que assegurará o contraditório e a ampla defesa à Contratada, observando-se o procedimento previsto na Lei n 8.666/93</w:t>
      </w:r>
      <w:r>
        <w:rPr>
          <w:rFonts w:cs="Arial" w:ascii="Arial" w:hAnsi="Arial"/>
        </w:rPr>
        <w:t>.</w:t>
      </w:r>
    </w:p>
    <w:p>
      <w:pPr>
        <w:pStyle w:val="ListParagraph"/>
        <w:tabs>
          <w:tab w:val="clear" w:pos="720"/>
          <w:tab w:val="left" w:pos="-567" w:leader="none"/>
          <w:tab w:val="left" w:pos="567" w:leader="none"/>
        </w:tabs>
        <w:spacing w:lineRule="auto" w:line="360" w:before="120" w:after="120"/>
        <w:ind w:left="578" w:right="142" w:hanging="0"/>
        <w:rPr>
          <w:rFonts w:ascii="Arial" w:hAnsi="Arial" w:cs="Arial"/>
        </w:rPr>
      </w:pPr>
      <w:r>
        <w:rPr>
          <w:rFonts w:cs="Arial" w:ascii="Arial" w:hAnsi="Arial"/>
          <w:b/>
          <w:bCs/>
          <w:lang w:val="pt-BR"/>
        </w:rPr>
        <w:t>16.8.</w:t>
      </w:r>
      <w:r>
        <w:rPr>
          <w:rFonts w:cs="Arial" w:ascii="Arial" w:hAnsi="Arial"/>
          <w:lang w:val="pt-BR"/>
        </w:rPr>
        <w:t xml:space="preserve"> Caso o Contratante determine, a multa deverá ser recolhida no prazo máximo de </w:t>
      </w:r>
      <w:r>
        <w:rPr>
          <w:rFonts w:cs="Arial" w:ascii="Arial" w:hAnsi="Arial"/>
          <w:b/>
          <w:lang w:val="pt-BR"/>
        </w:rPr>
        <w:t>30 (trinta) dias corridos</w:t>
      </w:r>
      <w:r>
        <w:rPr>
          <w:rFonts w:cs="Arial" w:ascii="Arial" w:hAnsi="Arial"/>
          <w:lang w:val="pt-BR"/>
        </w:rPr>
        <w:t>, a contar da data do recebimento da comunicação enviada pela autoridade competente</w:t>
      </w:r>
      <w:r>
        <w:rPr>
          <w:rFonts w:cs="Arial" w:ascii="Arial" w:hAnsi="Arial"/>
        </w:rPr>
        <w:t>.</w:t>
      </w:r>
    </w:p>
    <w:p>
      <w:pPr>
        <w:pStyle w:val="ListParagraph"/>
        <w:tabs>
          <w:tab w:val="clear" w:pos="720"/>
          <w:tab w:val="left" w:pos="-567" w:leader="none"/>
          <w:tab w:val="left" w:pos="567" w:leader="none"/>
        </w:tabs>
        <w:spacing w:lineRule="auto" w:line="360" w:before="120" w:after="120"/>
        <w:ind w:left="578" w:right="142" w:hanging="0"/>
        <w:rPr>
          <w:rFonts w:ascii="Arial" w:hAnsi="Arial" w:cs="Arial"/>
        </w:rPr>
      </w:pPr>
      <w:r>
        <w:rPr>
          <w:rFonts w:cs="Arial" w:ascii="Arial" w:hAnsi="Arial"/>
          <w:b/>
          <w:bCs/>
          <w:lang w:val="pt-BR"/>
        </w:rPr>
        <w:t>16.9.</w:t>
      </w:r>
      <w:r>
        <w:rPr>
          <w:rFonts w:cs="Arial" w:ascii="Arial" w:hAnsi="Arial"/>
          <w:lang w:val="pt-BR"/>
        </w:rPr>
        <w:t xml:space="preserve"> A autoridade competente, na aplicação das sanções, levará em consideração a gravidade da conduta do infrator, o caráter educativo da pena, bem como o dano causado à Administração, observado o princípio da proporcionalidade</w:t>
      </w:r>
      <w:r>
        <w:rPr>
          <w:rFonts w:cs="Arial" w:ascii="Arial" w:hAnsi="Arial"/>
        </w:rPr>
        <w:t>.</w:t>
      </w:r>
    </w:p>
    <w:p>
      <w:pPr>
        <w:pStyle w:val="ListParagraph"/>
        <w:tabs>
          <w:tab w:val="clear" w:pos="720"/>
          <w:tab w:val="left" w:pos="-567" w:leader="none"/>
          <w:tab w:val="left" w:pos="567" w:leader="none"/>
        </w:tabs>
        <w:spacing w:lineRule="auto" w:line="360" w:before="120" w:after="0"/>
        <w:ind w:left="578" w:right="142" w:hanging="0"/>
        <w:rPr>
          <w:rFonts w:ascii="Arial" w:hAnsi="Arial" w:cs="Arial"/>
        </w:rPr>
      </w:pPr>
      <w:r>
        <w:rPr>
          <w:rFonts w:cs="Arial" w:ascii="Arial" w:hAnsi="Arial"/>
          <w:b/>
          <w:bCs/>
        </w:rPr>
        <w:t>16.10.</w:t>
      </w:r>
      <w:r>
        <w:rPr>
          <w:rFonts w:cs="Arial" w:ascii="Arial" w:hAnsi="Arial"/>
        </w:rPr>
        <w:t xml:space="preserve"> As penalidades serão obrigatoriamente registradas no Tribunal de Contas do Estado do Rio de Janeiro.</w:t>
      </w:r>
    </w:p>
    <w:p>
      <w:pPr>
        <w:pStyle w:val="ListParagraph"/>
        <w:tabs>
          <w:tab w:val="clear" w:pos="720"/>
          <w:tab w:val="left" w:pos="-567" w:leader="none"/>
          <w:tab w:val="left" w:pos="567" w:leader="none"/>
        </w:tabs>
        <w:spacing w:lineRule="auto" w:line="360" w:before="120" w:after="0"/>
        <w:ind w:left="578" w:right="142" w:hanging="0"/>
        <w:rPr>
          <w:rFonts w:ascii="Arial" w:hAnsi="Arial" w:cs="Arial"/>
        </w:rPr>
      </w:pPr>
      <w:r>
        <w:rPr>
          <w:rFonts w:cs="Arial" w:ascii="Arial" w:hAnsi="Arial"/>
        </w:rPr>
      </w:r>
    </w:p>
    <w:p>
      <w:pPr>
        <w:pStyle w:val="ListParagraph"/>
        <w:numPr>
          <w:ilvl w:val="0"/>
          <w:numId w:val="11"/>
        </w:numPr>
        <w:tabs>
          <w:tab w:val="clear" w:pos="720"/>
          <w:tab w:val="left" w:pos="-567" w:leader="none"/>
        </w:tabs>
        <w:spacing w:lineRule="auto" w:line="360" w:before="240" w:after="0"/>
        <w:ind w:left="363" w:right="142" w:hanging="505"/>
        <w:rPr>
          <w:rFonts w:ascii="Arial" w:hAnsi="Arial" w:cs="Arial"/>
          <w:b/>
          <w:b/>
        </w:rPr>
      </w:pPr>
      <w:r>
        <w:rPr>
          <w:rFonts w:cs="Arial" w:ascii="Arial" w:hAnsi="Arial"/>
          <w:b/>
        </w:rPr>
        <w:t>DA VIGÊNCIA DO CONTRA</w:t>
      </w:r>
      <w:r>
        <w:rPr>
          <w:rFonts w:cs="Arial" w:ascii="Arial" w:hAnsi="Arial"/>
          <w:b/>
          <w:color w:val="000000"/>
        </w:rPr>
        <w:t>TO/ATA DE REGISTRO DE PREÇOS</w:t>
      </w:r>
    </w:p>
    <w:p>
      <w:pPr>
        <w:pStyle w:val="ListParagraph"/>
        <w:numPr>
          <w:ilvl w:val="1"/>
          <w:numId w:val="11"/>
        </w:numPr>
        <w:tabs>
          <w:tab w:val="clear" w:pos="720"/>
          <w:tab w:val="left" w:pos="-567" w:leader="none"/>
          <w:tab w:val="left" w:pos="567" w:leader="none"/>
        </w:tabs>
        <w:spacing w:lineRule="auto" w:line="360" w:before="120" w:after="0"/>
        <w:ind w:left="-142" w:right="142" w:hanging="0"/>
        <w:rPr>
          <w:rFonts w:ascii="Arial" w:hAnsi="Arial"/>
          <w:color w:val="000000"/>
        </w:rPr>
      </w:pPr>
      <w:r>
        <w:rPr>
          <w:rFonts w:cs="Arial" w:ascii="Arial" w:hAnsi="Arial"/>
          <w:color w:val="000000"/>
          <w:lang w:eastAsia="pt-BR"/>
        </w:rPr>
        <w:t>O Contrato/Ata de Registro de Preços terá duração de 12 (doze) meses e terá vigência a partir da data de sua assinatura.</w:t>
      </w:r>
    </w:p>
    <w:p>
      <w:pPr>
        <w:pStyle w:val="ListParagraph"/>
        <w:tabs>
          <w:tab w:val="clear" w:pos="720"/>
          <w:tab w:val="left" w:pos="-567" w:leader="none"/>
          <w:tab w:val="left" w:pos="567" w:leader="none"/>
        </w:tabs>
        <w:spacing w:lineRule="auto" w:line="360" w:before="120" w:after="0"/>
        <w:ind w:left="578" w:right="142" w:hanging="0"/>
        <w:rPr>
          <w:rFonts w:ascii="Arial" w:hAnsi="Arial" w:cs="Arial"/>
          <w:color w:val="000000"/>
        </w:rPr>
      </w:pPr>
      <w:r>
        <w:rPr>
          <w:rFonts w:cs="Arial" w:ascii="Arial" w:hAnsi="Arial"/>
          <w:color w:val="000000"/>
        </w:rPr>
      </w:r>
    </w:p>
    <w:p>
      <w:pPr>
        <w:pStyle w:val="ListParagraph"/>
        <w:numPr>
          <w:ilvl w:val="0"/>
          <w:numId w:val="11"/>
        </w:numPr>
        <w:tabs>
          <w:tab w:val="clear" w:pos="720"/>
          <w:tab w:val="left" w:pos="-567" w:leader="none"/>
          <w:tab w:val="left" w:pos="426" w:leader="none"/>
        </w:tabs>
        <w:spacing w:lineRule="auto" w:line="276" w:before="0" w:after="0"/>
        <w:ind w:left="-142" w:right="142" w:hanging="0"/>
        <w:rPr>
          <w:rFonts w:ascii="Arial" w:hAnsi="Arial"/>
          <w:color w:val="000000"/>
        </w:rPr>
      </w:pPr>
      <w:r>
        <w:rPr>
          <w:rFonts w:cs="Arial" w:ascii="Arial" w:hAnsi="Arial"/>
          <w:b/>
          <w:color w:val="000000"/>
        </w:rPr>
        <w:t>DA RESCISÃO DO CONTRATO/ATA</w:t>
      </w:r>
    </w:p>
    <w:p>
      <w:pPr>
        <w:pStyle w:val="ListParagraph"/>
        <w:numPr>
          <w:ilvl w:val="1"/>
          <w:numId w:val="11"/>
        </w:numPr>
        <w:tabs>
          <w:tab w:val="clear" w:pos="720"/>
          <w:tab w:val="left" w:pos="-567" w:leader="none"/>
          <w:tab w:val="left" w:pos="567" w:leader="none"/>
        </w:tabs>
        <w:spacing w:lineRule="auto" w:line="360" w:before="120" w:after="0"/>
        <w:ind w:left="-142" w:right="142" w:hanging="0"/>
        <w:rPr>
          <w:rFonts w:ascii="Arial" w:hAnsi="Arial"/>
          <w:color w:val="000000"/>
        </w:rPr>
      </w:pPr>
      <w:r>
        <w:rPr>
          <w:rFonts w:cs="Arial" w:ascii="Arial" w:hAnsi="Arial"/>
          <w:color w:val="000000"/>
        </w:rPr>
        <w:t>O Contrato/Ata poderá ser rescindido, a critério do Contratante/Fornecedor Registrado, decorridos 10 (dez) dias após o prazo de entrega, caso a Contratada/Fornecedora Registrada não comprove já ter enviado os materiais  via transportadora ou correios, e/ou não apresente justificativas aceitáveis para a demora no cumprimento da ordem de fornecimento.</w:t>
      </w:r>
    </w:p>
    <w:p>
      <w:pPr>
        <w:pStyle w:val="ListParagraph"/>
        <w:numPr>
          <w:ilvl w:val="1"/>
          <w:numId w:val="11"/>
        </w:numPr>
        <w:tabs>
          <w:tab w:val="clear" w:pos="720"/>
          <w:tab w:val="left" w:pos="-567" w:leader="none"/>
          <w:tab w:val="left" w:pos="567" w:leader="none"/>
        </w:tabs>
        <w:spacing w:lineRule="auto" w:line="360" w:before="120" w:after="120"/>
        <w:ind w:left="-142" w:right="142" w:hanging="0"/>
        <w:rPr>
          <w:rFonts w:ascii="Arial" w:hAnsi="Arial"/>
          <w:color w:val="000000"/>
        </w:rPr>
      </w:pPr>
      <w:r>
        <w:rPr>
          <w:rFonts w:cs="Arial" w:ascii="Arial" w:hAnsi="Arial"/>
          <w:color w:val="000000"/>
        </w:rPr>
        <w:t>A decisão de rescindir o contrato/Ata caberá ao contratante/Fornecedor Registrado, após prévia consulta ao setor solicitante do material, e desde que se vislumbrem possibilidades de prejuízos à Administração Municipal.</w:t>
      </w:r>
    </w:p>
    <w:p>
      <w:pPr>
        <w:pStyle w:val="ListParagraph"/>
        <w:tabs>
          <w:tab w:val="clear" w:pos="720"/>
          <w:tab w:val="left" w:pos="-567" w:leader="none"/>
          <w:tab w:val="left" w:pos="630" w:leader="none"/>
        </w:tabs>
        <w:spacing w:lineRule="auto" w:line="360" w:before="120" w:after="0"/>
        <w:ind w:left="-113" w:right="113" w:hanging="0"/>
        <w:rPr/>
      </w:pPr>
      <w:r>
        <w:rPr>
          <w:rFonts w:cs="Arial" w:ascii="Arial" w:hAnsi="Arial"/>
          <w:b/>
          <w:bCs/>
        </w:rPr>
        <w:t xml:space="preserve">18.3. </w:t>
      </w:r>
      <w:r>
        <w:rPr>
          <w:rFonts w:cs="Arial" w:ascii="Arial" w:hAnsi="Arial"/>
        </w:rPr>
        <w:t>Nos casos em que se justifique a rescisã</w:t>
      </w:r>
      <w:r>
        <w:rPr>
          <w:rFonts w:cs="Arial" w:ascii="Arial" w:hAnsi="Arial"/>
          <w:color w:val="000000"/>
        </w:rPr>
        <w:t xml:space="preserve">o, a Contratada/Fornecedora Registrada ficará sujeita às penalidades previstas no </w:t>
      </w:r>
      <w:r>
        <w:rPr>
          <w:rFonts w:cs="Arial" w:ascii="Arial" w:hAnsi="Arial"/>
          <w:b/>
          <w:bCs/>
          <w:color w:val="000000"/>
        </w:rPr>
        <w:t>item 16</w:t>
      </w:r>
      <w:r>
        <w:rPr>
          <w:rFonts w:cs="Arial" w:ascii="Arial" w:hAnsi="Arial"/>
          <w:color w:val="000000"/>
        </w:rPr>
        <w:t xml:space="preserve"> deste Termo de Referência e/ou no Contrato/Ata.</w:t>
      </w:r>
    </w:p>
    <w:p>
      <w:pPr>
        <w:pStyle w:val="Ttulo111"/>
        <w:tabs>
          <w:tab w:val="clear" w:pos="720"/>
          <w:tab w:val="left" w:pos="-567" w:leader="none"/>
          <w:tab w:val="left" w:pos="284" w:leader="none"/>
        </w:tabs>
        <w:spacing w:lineRule="auto" w:line="360" w:before="240" w:after="0"/>
        <w:ind w:left="518" w:right="142" w:hanging="0"/>
        <w:jc w:val="both"/>
        <w:rPr>
          <w:rFonts w:ascii="Arial" w:hAnsi="Arial" w:cs="Arial"/>
          <w:sz w:val="22"/>
          <w:szCs w:val="22"/>
        </w:rPr>
      </w:pPr>
      <w:r>
        <w:rPr>
          <w:rFonts w:cs="Arial" w:ascii="Arial" w:hAnsi="Arial"/>
          <w:sz w:val="22"/>
          <w:szCs w:val="22"/>
        </w:rPr>
      </w:r>
    </w:p>
    <w:p>
      <w:pPr>
        <w:pStyle w:val="Ttulo111"/>
        <w:tabs>
          <w:tab w:val="clear" w:pos="720"/>
          <w:tab w:val="left" w:pos="-567" w:leader="none"/>
          <w:tab w:val="left" w:pos="284" w:leader="none"/>
        </w:tabs>
        <w:spacing w:lineRule="auto" w:line="360" w:before="240" w:after="0"/>
        <w:ind w:left="518" w:right="142" w:hanging="0"/>
        <w:jc w:val="both"/>
        <w:rPr/>
      </w:pPr>
      <w:r>
        <w:rPr>
          <w:rFonts w:cs="Arial" w:ascii="Arial" w:hAnsi="Arial"/>
          <w:sz w:val="22"/>
          <w:szCs w:val="22"/>
        </w:rPr>
        <w:t>19. DOS RECURSOS ORÇAMENTÁRIOS</w:t>
      </w:r>
    </w:p>
    <w:p>
      <w:pPr>
        <w:pStyle w:val="Ttulo111"/>
        <w:tabs>
          <w:tab w:val="clear" w:pos="720"/>
          <w:tab w:val="left" w:pos="-567" w:leader="none"/>
        </w:tabs>
        <w:spacing w:lineRule="auto" w:line="360" w:before="0" w:after="0"/>
        <w:ind w:left="578" w:right="142" w:hanging="0"/>
        <w:jc w:val="both"/>
        <w:rPr/>
      </w:pPr>
      <w:r>
        <w:rPr>
          <w:rFonts w:cs="Arial" w:ascii="Arial" w:hAnsi="Arial"/>
          <w:sz w:val="22"/>
          <w:szCs w:val="22"/>
          <w:lang w:val="pt-BR"/>
        </w:rPr>
        <w:t xml:space="preserve">19.1. </w:t>
      </w:r>
      <w:r>
        <w:rPr>
          <w:rFonts w:cs="Arial" w:ascii="Arial" w:hAnsi="Arial"/>
          <w:b w:val="false"/>
          <w:bCs w:val="false"/>
          <w:sz w:val="22"/>
          <w:szCs w:val="22"/>
          <w:lang w:val="pt-BR"/>
        </w:rPr>
        <w:t>As despesas decorrentes da contratação estão programadas em dotação orçamentária própria, prevista no orçamento do Município para o exercício de</w:t>
      </w:r>
      <w:r>
        <w:rPr>
          <w:rFonts w:cs="Arial" w:ascii="Arial" w:hAnsi="Arial"/>
          <w:b w:val="false"/>
          <w:bCs w:val="false"/>
          <w:color w:val="000000"/>
          <w:sz w:val="22"/>
          <w:szCs w:val="22"/>
          <w:lang w:val="pt-BR"/>
        </w:rPr>
        <w:t xml:space="preserve"> 2023 </w:t>
      </w:r>
      <w:r>
        <w:rPr>
          <w:rFonts w:cs="Arial" w:ascii="Arial" w:hAnsi="Arial"/>
          <w:b w:val="false"/>
          <w:bCs w:val="false"/>
          <w:sz w:val="22"/>
          <w:szCs w:val="22"/>
          <w:lang w:val="pt-BR"/>
        </w:rPr>
        <w:t>na classificação abaixo</w:t>
      </w:r>
      <w:r>
        <w:rPr>
          <w:rFonts w:cs="Arial" w:ascii="Arial" w:hAnsi="Arial"/>
          <w:b w:val="false"/>
          <w:bCs w:val="false"/>
          <w:sz w:val="22"/>
          <w:szCs w:val="22"/>
        </w:rPr>
        <w:t>:</w:t>
      </w:r>
    </w:p>
    <w:p>
      <w:pPr>
        <w:pStyle w:val="Normal"/>
        <w:spacing w:lineRule="auto" w:line="360"/>
        <w:ind w:left="567" w:hanging="0"/>
        <w:jc w:val="both"/>
        <w:rPr/>
      </w:pPr>
      <w:r>
        <w:rPr>
          <w:rFonts w:ascii="Arial" w:hAnsi="Arial"/>
          <w:b/>
          <w:bCs/>
          <w:color w:val="000000"/>
          <w:shd w:fill="FFFF00" w:val="clear"/>
        </w:rPr>
        <w:t xml:space="preserve">PROGRAMA DE TRABALHO: __________________________ </w:t>
      </w:r>
    </w:p>
    <w:p>
      <w:pPr>
        <w:pStyle w:val="Normal"/>
        <w:spacing w:lineRule="auto" w:line="360"/>
        <w:ind w:left="567" w:hanging="0"/>
        <w:jc w:val="both"/>
        <w:rPr/>
      </w:pPr>
      <w:r>
        <w:rPr>
          <w:rFonts w:ascii="Arial" w:hAnsi="Arial"/>
          <w:b/>
          <w:bCs/>
          <w:color w:val="000000"/>
          <w:shd w:fill="FFFF00" w:val="clear"/>
        </w:rPr>
        <w:t>(Informar o P.T. de acordo com o Orçamento Municipal de 2023)</w:t>
      </w:r>
    </w:p>
    <w:p>
      <w:pPr>
        <w:pStyle w:val="Normal"/>
        <w:spacing w:lineRule="auto" w:line="360"/>
        <w:ind w:left="567" w:hanging="0"/>
        <w:jc w:val="both"/>
        <w:rPr/>
      </w:pPr>
      <w:r>
        <w:rPr>
          <w:rFonts w:ascii="Arial" w:hAnsi="Arial"/>
          <w:b/>
          <w:bCs/>
          <w:color w:val="000000"/>
          <w:shd w:fill="FFFF00" w:val="clear"/>
        </w:rPr>
        <w:t xml:space="preserve">ELEMENTO DE DESPESA: _______________ </w:t>
      </w:r>
    </w:p>
    <w:p>
      <w:pPr>
        <w:pStyle w:val="Normal"/>
        <w:spacing w:lineRule="auto" w:line="360"/>
        <w:ind w:left="567" w:hanging="0"/>
        <w:jc w:val="both"/>
        <w:rPr/>
      </w:pPr>
      <w:r>
        <w:rPr>
          <w:rFonts w:ascii="Arial" w:hAnsi="Arial"/>
          <w:b/>
          <w:bCs/>
          <w:color w:val="000000"/>
          <w:shd w:fill="FFFF00" w:val="clear"/>
        </w:rPr>
        <w:t>(Informar o Elemento de Despesa específico para Materiais Gráficos)</w:t>
      </w:r>
    </w:p>
    <w:p>
      <w:pPr>
        <w:pStyle w:val="Normal"/>
        <w:spacing w:lineRule="auto" w:line="360"/>
        <w:ind w:left="567" w:hanging="0"/>
        <w:jc w:val="both"/>
        <w:rPr/>
      </w:pPr>
      <w:r>
        <w:rPr>
          <w:rFonts w:ascii="Arial" w:hAnsi="Arial"/>
          <w:b/>
          <w:bCs/>
          <w:color w:val="000000"/>
          <w:shd w:fill="FFFF00" w:val="clear"/>
        </w:rPr>
        <w:t>FONTE DE RECURSOS: ________________________</w:t>
      </w:r>
    </w:p>
    <w:p>
      <w:pPr>
        <w:pStyle w:val="Normal"/>
        <w:tabs>
          <w:tab w:val="clear" w:pos="720"/>
          <w:tab w:val="left" w:pos="-567" w:leader="none"/>
        </w:tabs>
        <w:spacing w:lineRule="auto" w:line="360"/>
        <w:ind w:left="567" w:hanging="0"/>
        <w:jc w:val="both"/>
        <w:rPr/>
      </w:pPr>
      <w:r>
        <w:rPr>
          <w:rFonts w:ascii="Arial" w:hAnsi="Arial"/>
          <w:b/>
          <w:bCs/>
          <w:color w:val="000000"/>
          <w:shd w:fill="FFFF00" w:val="clear"/>
        </w:rPr>
        <w:t>(Informar a fonte de recursos de acordo com o Orçamento Municipal de 2023)</w:t>
      </w:r>
    </w:p>
    <w:p>
      <w:pPr>
        <w:pStyle w:val="Normal"/>
        <w:tabs>
          <w:tab w:val="clear" w:pos="720"/>
          <w:tab w:val="left" w:pos="-567" w:leader="none"/>
        </w:tabs>
        <w:spacing w:lineRule="auto" w:line="360"/>
        <w:ind w:left="567" w:hanging="0"/>
        <w:jc w:val="both"/>
        <w:rPr>
          <w:rFonts w:ascii="Arial" w:hAnsi="Arial" w:cs="Arial"/>
          <w:color w:val="FF0000"/>
        </w:rPr>
      </w:pPr>
      <w:r>
        <w:rPr>
          <w:rFonts w:cs="Arial" w:ascii="Arial" w:hAnsi="Arial"/>
          <w:color w:val="FF0000"/>
        </w:rPr>
      </w:r>
    </w:p>
    <w:p>
      <w:pPr>
        <w:pStyle w:val="Ttulo111"/>
        <w:tabs>
          <w:tab w:val="clear" w:pos="720"/>
          <w:tab w:val="left" w:pos="-567" w:leader="none"/>
        </w:tabs>
        <w:spacing w:before="0" w:after="0"/>
        <w:ind w:left="-142" w:right="142" w:hanging="0"/>
        <w:jc w:val="both"/>
        <w:rPr>
          <w:rFonts w:ascii="Arial" w:hAnsi="Arial" w:cs="Arial"/>
          <w:sz w:val="22"/>
          <w:szCs w:val="22"/>
        </w:rPr>
      </w:pPr>
      <w:r>
        <w:rPr>
          <w:rFonts w:cs="Arial" w:ascii="Arial" w:hAnsi="Arial"/>
          <w:sz w:val="22"/>
          <w:szCs w:val="22"/>
        </w:rPr>
      </w:r>
    </w:p>
    <w:p>
      <w:pPr>
        <w:pStyle w:val="ListParagraph"/>
        <w:widowControl/>
        <w:spacing w:lineRule="auto" w:line="360" w:before="0" w:after="0"/>
        <w:ind w:left="1227" w:right="113" w:hanging="0"/>
        <w:rPr>
          <w:b/>
          <w:b/>
          <w:bCs/>
        </w:rPr>
      </w:pPr>
      <w:r>
        <w:rPr>
          <w:rFonts w:eastAsia="Calibri" w:cs="Arial" w:ascii="Arial" w:hAnsi="Arial" w:eastAsiaTheme="minorHAnsi"/>
          <w:b/>
          <w:bCs/>
          <w:lang w:val="pt-BR"/>
        </w:rPr>
        <w:t>20. DAS DISPOSIÇÕES GERAIS</w:t>
      </w:r>
    </w:p>
    <w:p>
      <w:pPr>
        <w:pStyle w:val="ListParagraph"/>
        <w:widowControl/>
        <w:spacing w:lineRule="auto" w:line="360" w:before="0" w:after="0"/>
        <w:ind w:left="1287" w:right="113" w:hanging="0"/>
        <w:rPr/>
      </w:pPr>
      <w:r>
        <w:rPr>
          <w:rFonts w:eastAsia="Calibri" w:cs="Arial" w:ascii="Arial" w:hAnsi="Arial" w:eastAsiaTheme="minorHAnsi"/>
          <w:b/>
          <w:bCs/>
          <w:lang w:val="pt-BR"/>
        </w:rPr>
        <w:t xml:space="preserve">20.1. </w:t>
      </w:r>
      <w:r>
        <w:rPr>
          <w:rFonts w:eastAsia="Calibri" w:cs="Arial" w:ascii="Arial" w:hAnsi="Arial" w:eastAsiaTheme="minorHAnsi"/>
          <w:lang w:val="pt-BR"/>
        </w:rPr>
        <w:t>O presente Termo de Referência (TR) segue devidamente aprovado pela autoridade competente (ordenador de despesas), nos termos da Resolução Conjunta CGM/PGM/SMGOV/SEMPLA de 12 de abril de 2021.</w:t>
      </w:r>
    </w:p>
    <w:p>
      <w:pPr>
        <w:pStyle w:val="Normal"/>
        <w:spacing w:lineRule="auto" w:line="360" w:before="120" w:after="120"/>
        <w:ind w:left="-142" w:right="142" w:hanging="0"/>
        <w:jc w:val="right"/>
        <w:rPr>
          <w:rFonts w:ascii="Arial" w:hAnsi="Arial" w:cs="Arial"/>
        </w:rPr>
      </w:pPr>
      <w:r>
        <w:rPr>
          <w:rFonts w:cs="Arial" w:ascii="Arial" w:hAnsi="Arial"/>
        </w:rPr>
      </w:r>
    </w:p>
    <w:p>
      <w:pPr>
        <w:pStyle w:val="Normal"/>
        <w:spacing w:lineRule="auto" w:line="360" w:before="120" w:after="120"/>
        <w:ind w:left="-142" w:right="142" w:hanging="0"/>
        <w:jc w:val="right"/>
        <w:rPr>
          <w:rFonts w:ascii="Arial" w:hAnsi="Arial" w:cs="Arial"/>
        </w:rPr>
      </w:pPr>
      <w:r>
        <w:rPr/>
      </w:r>
    </w:p>
    <w:sectPr>
      <w:headerReference w:type="default" r:id="rId2"/>
      <w:footerReference w:type="default" r:id="rId3"/>
      <w:type w:val="nextPage"/>
      <w:pgSz w:w="11906" w:h="16838"/>
      <w:pgMar w:left="1276" w:right="849" w:header="272" w:top="329" w:footer="284" w:bottom="1276"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Ecofont_Spranq_eco_Sans">
    <w:charset w:val="00"/>
    <w:family w:val="roman"/>
    <w:pitch w:val="variable"/>
  </w:font>
  <w:font w:name="Georgia">
    <w:charset w:val="00"/>
    <w:family w:val="roman"/>
    <w:pitch w:val="variable"/>
  </w:font>
  <w:font w:name="Century">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Calibri Light">
    <w:charset w:val="00"/>
    <w:family w:val="roman"/>
    <w:pitch w:val="variable"/>
  </w:font>
  <w:font w:name="Arial Unicode MS">
    <w:charset w:val="00"/>
    <w:family w:val="roman"/>
    <w:pitch w:val="variable"/>
  </w:font>
  <w:font w:name="Helvetica Neue">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mc:AlternateContent>
        <mc:Choice Requires="wps">
          <w:drawing>
            <wp:anchor behindDoc="1" distT="0" distB="0" distL="0" distR="0" simplePos="0" locked="0" layoutInCell="0" allowOverlap="1" relativeHeight="23" wp14:anchorId="5EAF9066">
              <wp:simplePos x="0" y="0"/>
              <wp:positionH relativeFrom="column">
                <wp:posOffset>3974465</wp:posOffset>
              </wp:positionH>
              <wp:positionV relativeFrom="paragraph">
                <wp:posOffset>18415</wp:posOffset>
              </wp:positionV>
              <wp:extent cx="2233930" cy="960120"/>
              <wp:effectExtent l="0" t="0" r="0" b="0"/>
              <wp:wrapNone/>
              <wp:docPr id="1" name="Quadro2"/>
              <a:graphic xmlns:a="http://schemas.openxmlformats.org/drawingml/2006/main">
                <a:graphicData uri="http://schemas.microsoft.com/office/word/2010/wordprocessingShape">
                  <wps:wsp>
                    <wps:cNvSpPr/>
                    <wps:spPr>
                      <a:xfrm>
                        <a:off x="0" y="0"/>
                        <a:ext cx="2233440" cy="959400"/>
                      </a:xfrm>
                      <a:prstGeom prst="rect">
                        <a:avLst/>
                      </a:prstGeom>
                      <a:solidFill>
                        <a:srgbClr val="ffffff"/>
                      </a:solidFill>
                      <a:ln w="12700">
                        <a:solidFill>
                          <a:srgbClr val="4472c4"/>
                        </a:solidFill>
                        <a:round/>
                      </a:ln>
                    </wps:spPr>
                    <wps:style>
                      <a:lnRef idx="0"/>
                      <a:fillRef idx="0"/>
                      <a:effectRef idx="0"/>
                      <a:fontRef idx="minor"/>
                    </wps:style>
                    <wps:txbx>
                      <w:txbxContent>
                        <w:p>
                          <w:pPr>
                            <w:pStyle w:val="Contedodoquadro"/>
                            <w:spacing w:lineRule="auto" w:line="276"/>
                            <w:jc w:val="both"/>
                            <w:rPr>
                              <w:color w:val="000000"/>
                            </w:rPr>
                          </w:pPr>
                          <w:r>
                            <w:rPr>
                              <w:color w:val="000000"/>
                            </w:rPr>
                            <w:t>PMI/RJ</w:t>
                          </w:r>
                        </w:p>
                        <w:p>
                          <w:pPr>
                            <w:pStyle w:val="Contedodoquadro"/>
                            <w:spacing w:lineRule="auto" w:line="276"/>
                            <w:jc w:val="both"/>
                            <w:rPr>
                              <w:color w:val="000000"/>
                            </w:rPr>
                          </w:pPr>
                          <w:r>
                            <w:rPr>
                              <w:color w:val="000000"/>
                            </w:rPr>
                            <w:t>Processo nº 3</w:t>
                          </w:r>
                          <w:r>
                            <w:rPr>
                              <w:rFonts w:eastAsia="Calibri" w:ascii="Calibri" w:hAnsi="Calibri"/>
                              <w:color w:val="000000"/>
                              <w:lang w:val="pt-BR"/>
                            </w:rPr>
                            <w:t>490/2021</w:t>
                          </w:r>
                        </w:p>
                        <w:p>
                          <w:pPr>
                            <w:pStyle w:val="Contedodoquadro"/>
                            <w:spacing w:lineRule="auto" w:line="276"/>
                            <w:jc w:val="both"/>
                            <w:rPr>
                              <w:color w:val="000000"/>
                            </w:rPr>
                          </w:pPr>
                          <w:r>
                            <w:rPr>
                              <w:color w:val="000000"/>
                            </w:rPr>
                            <w:t>Rubrica: ________ Fl. __________</w:t>
                          </w:r>
                        </w:p>
                        <w:p>
                          <w:pPr>
                            <w:pStyle w:val="Contedodoquadro"/>
                            <w:jc w:val="center"/>
                            <w:rPr>
                              <w:color w:val="000000"/>
                            </w:rPr>
                          </w:pPr>
                          <w:r>
                            <w:rPr>
                              <w:color w:val="000000"/>
                            </w:rPr>
                          </w:r>
                        </w:p>
                      </w:txbxContent>
                    </wps:txbx>
                    <wps:bodyPr>
                      <a:noAutofit/>
                    </wps:bodyPr>
                  </wps:wsp>
                </a:graphicData>
              </a:graphic>
            </wp:anchor>
          </w:drawing>
        </mc:Choice>
        <mc:Fallback>
          <w:pict>
            <v:rect id="shape_0" ID="Quadro2" fillcolor="white" stroked="t" style="position:absolute;margin-left:312.95pt;margin-top:1.45pt;width:175.8pt;height:75.5pt" wp14:anchorId="5EAF9066">
              <w10:wrap type="square"/>
              <v:fill o:detectmouseclick="t" type="solid" color2="black"/>
              <v:stroke color="#4472c4" weight="12600" joinstyle="round" endcap="flat"/>
              <v:textbox>
                <w:txbxContent>
                  <w:p>
                    <w:pPr>
                      <w:pStyle w:val="Contedodoquadro"/>
                      <w:spacing w:lineRule="auto" w:line="276"/>
                      <w:jc w:val="both"/>
                      <w:rPr>
                        <w:color w:val="000000"/>
                      </w:rPr>
                    </w:pPr>
                    <w:r>
                      <w:rPr>
                        <w:color w:val="000000"/>
                      </w:rPr>
                      <w:t>PMI/RJ</w:t>
                    </w:r>
                  </w:p>
                  <w:p>
                    <w:pPr>
                      <w:pStyle w:val="Contedodoquadro"/>
                      <w:spacing w:lineRule="auto" w:line="276"/>
                      <w:jc w:val="both"/>
                      <w:rPr>
                        <w:color w:val="000000"/>
                      </w:rPr>
                    </w:pPr>
                    <w:r>
                      <w:rPr>
                        <w:color w:val="000000"/>
                      </w:rPr>
                      <w:t>Processo nº 3</w:t>
                    </w:r>
                    <w:r>
                      <w:rPr>
                        <w:rFonts w:eastAsia="Calibri" w:ascii="Calibri" w:hAnsi="Calibri"/>
                        <w:color w:val="000000"/>
                        <w:lang w:val="pt-BR"/>
                      </w:rPr>
                      <w:t>490/2021</w:t>
                    </w:r>
                  </w:p>
                  <w:p>
                    <w:pPr>
                      <w:pStyle w:val="Contedodoquadro"/>
                      <w:spacing w:lineRule="auto" w:line="276"/>
                      <w:jc w:val="both"/>
                      <w:rPr>
                        <w:color w:val="000000"/>
                      </w:rPr>
                    </w:pPr>
                    <w:r>
                      <w:rPr>
                        <w:color w:val="000000"/>
                      </w:rPr>
                      <w:t>Rubrica: ________ Fl. __________</w:t>
                    </w:r>
                  </w:p>
                  <w:p>
                    <w:pPr>
                      <w:pStyle w:val="Contedodoquadro"/>
                      <w:jc w:val="center"/>
                      <w:rPr>
                        <w:color w:val="000000"/>
                      </w:rPr>
                    </w:pPr>
                    <w:r>
                      <w:rPr>
                        <w:color w:val="000000"/>
                      </w:rPr>
                    </w:r>
                  </w:p>
                </w:txbxContent>
              </v:textbox>
            </v:rect>
          </w:pict>
        </mc:Fallback>
      </mc:AlternateContent>
    </w:r>
  </w:p>
  <w:p>
    <w:pPr>
      <w:pStyle w:val="Normal"/>
      <w:tabs>
        <w:tab w:val="clear" w:pos="720"/>
        <w:tab w:val="center" w:pos="4252" w:leader="none"/>
        <w:tab w:val="right" w:pos="8504" w:leader="none"/>
      </w:tabs>
      <w:jc w:val="center"/>
      <w:rPr>
        <w:rFonts w:ascii="Tahoma" w:hAnsi="Tahoma" w:eastAsia="Tahoma" w:cs="Tahoma"/>
        <w:lang w:val="pt-BR" w:eastAsia="pt-BR"/>
      </w:rPr>
    </w:pPr>
    <w:bookmarkStart w:id="0" w:name="_Hlk68861904"/>
    <w:bookmarkEnd w:id="0"/>
    <w:r>
      <w:rPr/>
      <w:drawing>
        <wp:inline distT="0" distB="0" distL="0" distR="0">
          <wp:extent cx="896620" cy="84201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1"/>
                  <a:srcRect l="-22" t="-56" r="60950" b="-56"/>
                  <a:stretch>
                    <a:fillRect/>
                  </a:stretch>
                </pic:blipFill>
                <pic:spPr bwMode="auto">
                  <a:xfrm>
                    <a:off x="0" y="0"/>
                    <a:ext cx="896620" cy="842010"/>
                  </a:xfrm>
                  <a:prstGeom prst="rect">
                    <a:avLst/>
                  </a:prstGeom>
                </pic:spPr>
              </pic:pic>
            </a:graphicData>
          </a:graphic>
        </wp:inline>
      </w:drawing>
    </w:r>
  </w:p>
  <w:p>
    <w:pPr>
      <w:pStyle w:val="Normal"/>
      <w:tabs>
        <w:tab w:val="clear" w:pos="720"/>
        <w:tab w:val="center" w:pos="4252" w:leader="none"/>
        <w:tab w:val="right" w:pos="8504" w:leader="none"/>
      </w:tabs>
      <w:jc w:val="center"/>
      <w:rPr>
        <w:rFonts w:ascii="Tahoma" w:hAnsi="Tahoma" w:cs="Tahoma"/>
        <w:bCs/>
        <w:sz w:val="20"/>
        <w:szCs w:val="20"/>
      </w:rPr>
    </w:pPr>
    <w:bookmarkStart w:id="1" w:name="_Hlk688619041"/>
    <w:bookmarkEnd w:id="1"/>
    <w:r>
      <w:rPr>
        <w:rFonts w:cs="Tahoma" w:ascii="Tahoma" w:hAnsi="Tahoma"/>
        <w:bCs/>
        <w:sz w:val="20"/>
        <w:szCs w:val="20"/>
      </w:rPr>
      <w:t>ESTADO DO RIO DE JANEIRO</w:t>
    </w:r>
  </w:p>
  <w:p>
    <w:pPr>
      <w:pStyle w:val="Normal"/>
      <w:tabs>
        <w:tab w:val="clear" w:pos="720"/>
        <w:tab w:val="center" w:pos="4252" w:leader="none"/>
        <w:tab w:val="right" w:pos="8504" w:leader="none"/>
      </w:tabs>
      <w:jc w:val="center"/>
      <w:rPr>
        <w:rFonts w:ascii="Tahoma" w:hAnsi="Tahoma" w:cs="Tahoma"/>
        <w:b/>
        <w:b/>
        <w:sz w:val="20"/>
        <w:szCs w:val="20"/>
      </w:rPr>
    </w:pPr>
    <w:r>
      <w:rPr>
        <w:rFonts w:cs="Tahoma" w:ascii="Tahoma" w:hAnsi="Tahoma"/>
        <w:b/>
        <w:sz w:val="20"/>
        <w:szCs w:val="20"/>
      </w:rPr>
      <w:t>MUNICÍPIO DE ITABORAÍ</w:t>
    </w:r>
  </w:p>
  <w:p>
    <w:pPr>
      <w:pStyle w:val="Normal"/>
      <w:tabs>
        <w:tab w:val="clear" w:pos="720"/>
        <w:tab w:val="left" w:pos="851" w:leader="none"/>
        <w:tab w:val="center" w:pos="4252" w:leader="none"/>
        <w:tab w:val="right" w:pos="8504" w:leader="none"/>
      </w:tabs>
      <w:jc w:val="center"/>
      <w:rPr/>
    </w:pPr>
    <w:r>
      <w:rPr>
        <w:rFonts w:cs="Tahoma" w:ascii="Tahoma" w:hAnsi="Tahoma"/>
        <w:b/>
        <w:bCs/>
        <w:sz w:val="20"/>
        <w:szCs w:val="20"/>
      </w:rPr>
      <w:t xml:space="preserve">SECRETARIA MUNICIPAL DE </w:t>
    </w:r>
    <w:r>
      <w:rPr>
        <w:rFonts w:eastAsia="Calibri" w:cs="Tahoma" w:ascii="Tahoma" w:hAnsi="Tahoma"/>
        <w:b/>
        <w:bCs/>
        <w:sz w:val="20"/>
        <w:szCs w:val="20"/>
        <w:lang w:val="pt-BR"/>
      </w:rPr>
      <w:t>SAÚDE</w:t>
    </w:r>
  </w:p>
  <w:p>
    <w:pPr>
      <w:pStyle w:val="Normal"/>
      <w:tabs>
        <w:tab w:val="clear" w:pos="720"/>
        <w:tab w:val="left" w:pos="851" w:leader="none"/>
        <w:tab w:val="center" w:pos="4252" w:leader="none"/>
        <w:tab w:val="right" w:pos="8504" w:leader="none"/>
      </w:tabs>
      <w:jc w:val="center"/>
      <w:rPr>
        <w:rFonts w:ascii="Tahoma" w:hAnsi="Tahoma" w:eastAsia="Calibri" w:cs="Tahoma"/>
        <w:b/>
        <w:b/>
        <w:bCs/>
        <w:sz w:val="20"/>
        <w:szCs w:val="20"/>
        <w:lang w:val="pt-BR"/>
      </w:rPr>
    </w:pPr>
    <w:r>
      <w:rPr>
        <w:rFonts w:eastAsia="Calibri" w:cs="Tahoma" w:ascii="Tahoma" w:hAnsi="Tahoma"/>
        <w:b/>
        <w:bCs/>
        <w:sz w:val="20"/>
        <w:szCs w:val="20"/>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2"/>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dstrike w:val="false"/>
        <w:strike w:val="false"/>
        <w:b/>
        <w:color w:val="000000"/>
      </w:rPr>
    </w:lvl>
    <w:lvl w:ilvl="2">
      <w:start w:val="1"/>
      <w:numFmt w:val="decimal"/>
      <w:lvlText w:val="%1.%2.%3."/>
      <w:lvlJc w:val="left"/>
      <w:pPr>
        <w:tabs>
          <w:tab w:val="num" w:pos="0"/>
        </w:tabs>
        <w:ind w:left="-414" w:hanging="720"/>
      </w:pPr>
    </w:lvl>
    <w:lvl w:ilvl="3">
      <w:start w:val="1"/>
      <w:numFmt w:val="decimal"/>
      <w:lvlText w:val="%1.%2.%3.%4."/>
      <w:lvlJc w:val="left"/>
      <w:pPr>
        <w:tabs>
          <w:tab w:val="num" w:pos="0"/>
        </w:tabs>
        <w:ind w:left="-621" w:hanging="1080"/>
      </w:pPr>
    </w:lvl>
    <w:lvl w:ilvl="4">
      <w:start w:val="1"/>
      <w:numFmt w:val="decimal"/>
      <w:lvlText w:val="%1.%2.%3.%4.%5."/>
      <w:lvlJc w:val="left"/>
      <w:pPr>
        <w:tabs>
          <w:tab w:val="num" w:pos="0"/>
        </w:tabs>
        <w:ind w:left="-1188" w:hanging="1080"/>
      </w:pPr>
    </w:lvl>
    <w:lvl w:ilvl="5">
      <w:start w:val="1"/>
      <w:numFmt w:val="decimal"/>
      <w:lvlText w:val="%1.%2.%3.%4.%5.%6."/>
      <w:lvlJc w:val="left"/>
      <w:pPr>
        <w:tabs>
          <w:tab w:val="num" w:pos="0"/>
        </w:tabs>
        <w:ind w:left="-1395" w:hanging="1440"/>
      </w:pPr>
    </w:lvl>
    <w:lvl w:ilvl="6">
      <w:start w:val="1"/>
      <w:numFmt w:val="decimal"/>
      <w:lvlText w:val="%1.%2.%3.%4.%5.%6.%7."/>
      <w:lvlJc w:val="left"/>
      <w:pPr>
        <w:tabs>
          <w:tab w:val="num" w:pos="0"/>
        </w:tabs>
        <w:ind w:left="-1962" w:hanging="1440"/>
      </w:pPr>
    </w:lvl>
    <w:lvl w:ilvl="7">
      <w:start w:val="1"/>
      <w:numFmt w:val="decimal"/>
      <w:lvlText w:val="%1.%2.%3.%4.%5.%6.%7.%8."/>
      <w:lvlJc w:val="left"/>
      <w:pPr>
        <w:tabs>
          <w:tab w:val="num" w:pos="0"/>
        </w:tabs>
        <w:ind w:left="-2169" w:hanging="1800"/>
      </w:pPr>
    </w:lvl>
    <w:lvl w:ilvl="8">
      <w:start w:val="1"/>
      <w:numFmt w:val="decimal"/>
      <w:lvlText w:val="%1.%2.%3.%4.%5.%6.%7.%8.%9."/>
      <w:lvlJc w:val="left"/>
      <w:pPr>
        <w:tabs>
          <w:tab w:val="num" w:pos="0"/>
        </w:tabs>
        <w:ind w:left="-2736" w:hanging="1800"/>
      </w:pPr>
    </w:lvl>
  </w:abstractNum>
  <w:abstractNum w:abstractNumId="4">
    <w:lvl w:ilvl="0">
      <w:numFmt w:val="bullet"/>
      <w:lvlText w:val="•"/>
      <w:lvlJc w:val="left"/>
      <w:pPr>
        <w:tabs>
          <w:tab w:val="num" w:pos="0"/>
        </w:tabs>
        <w:ind w:left="0" w:firstLine="1488"/>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lvl w:ilvl="0">
      <w:start w:val="1"/>
      <w:numFmt w:val="decimal"/>
      <w:lvlText w:val="%1."/>
      <w:lvlJc w:val="left"/>
      <w:pPr>
        <w:tabs>
          <w:tab w:val="num" w:pos="786"/>
        </w:tabs>
        <w:ind w:left="426" w:hanging="0"/>
      </w:pPr>
      <w:rPr>
        <w:i w:val="false"/>
        <w:u w:val="none"/>
        <w:b w:val="false"/>
      </w:rPr>
    </w:lvl>
    <w:lvl w:ilvl="1">
      <w:start w:val="1"/>
      <w:numFmt w:val="decimal"/>
      <w:lvlText w:val="%1.%2"/>
      <w:lvlJc w:val="left"/>
      <w:pPr>
        <w:tabs>
          <w:tab w:val="num" w:pos="360"/>
        </w:tabs>
        <w:ind w:left="0" w:hanging="0"/>
      </w:pPr>
      <w:rPr>
        <w:sz w:val="24"/>
        <w:i w:val="false"/>
        <w:u w:val="none"/>
        <w:b w:val="false"/>
        <w:rFonts w:ascii="Calibri" w:hAnsi="Calibri"/>
      </w:rPr>
    </w:lvl>
    <w:lvl w:ilvl="2">
      <w:start w:val="1"/>
      <w:numFmt w:val="decimal"/>
      <w:lvlText w:val="%1.%2.%3"/>
      <w:lvlJc w:val="left"/>
      <w:pPr>
        <w:tabs>
          <w:tab w:val="num" w:pos="720"/>
        </w:tabs>
        <w:ind w:left="0" w:hanging="0"/>
      </w:pPr>
      <w:rPr>
        <w:sz w:val="24"/>
        <w:i w:val="false"/>
        <w:u w:val="none"/>
        <w:b w:val="false"/>
        <w:rFonts w:ascii="Times New Roman" w:hAnsi="Times New Roman"/>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7">
    <w:lvl w:ilvl="0">
      <w:start w:val="4"/>
      <w:numFmt w:val="decimal"/>
      <w:lvlText w:val="%1."/>
      <w:lvlJc w:val="left"/>
      <w:pPr>
        <w:tabs>
          <w:tab w:val="num" w:pos="0"/>
        </w:tabs>
        <w:ind w:left="360" w:hanging="360"/>
      </w:pPr>
      <w:rPr>
        <w:sz w:val="22"/>
        <w:b/>
        <w:szCs w:val="22"/>
        <w:rFonts w:ascii="Arial" w:hAnsi="Arial" w:cs="Arial"/>
        <w:color w:val="auto"/>
      </w:rPr>
    </w:lvl>
    <w:lvl w:ilvl="1">
      <w:start w:val="3"/>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8">
    <w:lvl w:ilvl="0">
      <w:start w:val="7"/>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9">
    <w:lvl w:ilvl="0">
      <w:start w:val="8"/>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sz w:val="24"/>
        <w:b/>
        <w:szCs w:val="24"/>
        <w:rFonts w:ascii="Arial" w:hAnsi="Arial"/>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0">
    <w:lvl w:ilvl="0">
      <w:start w:val="9"/>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7"/>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1">
    <w:lvl w:ilvl="0">
      <w:start w:val="17"/>
      <w:numFmt w:val="decimal"/>
      <w:lvlText w:val="%1."/>
      <w:lvlJc w:val="left"/>
      <w:pPr>
        <w:tabs>
          <w:tab w:val="num" w:pos="0"/>
        </w:tabs>
        <w:ind w:left="660" w:hanging="660"/>
      </w:pPr>
      <w:rPr>
        <w:b/>
      </w:r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lvl w:ilvl="0">
      <w:start w:val="6"/>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3">
    <w:lvl w:ilvl="0">
      <w:start w:val="5"/>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1"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14af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next w:val="Normal"/>
    <w:link w:val="Ttulo1Char"/>
    <w:qFormat/>
    <w:rsid w:val="003b1c6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uiPriority w:val="9"/>
    <w:unhideWhenUsed/>
    <w:qFormat/>
    <w:rsid w:val="001641a6"/>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har"/>
    <w:uiPriority w:val="1"/>
    <w:qFormat/>
    <w:rsid w:val="003b1c6a"/>
    <w:pPr>
      <w:keepNext w:val="true"/>
      <w:keepLines/>
      <w:widowControl/>
      <w:suppressAutoHyphens w:val="false"/>
      <w:spacing w:lineRule="auto" w:line="259" w:before="280" w:after="80"/>
      <w:outlineLvl w:val="2"/>
    </w:pPr>
    <w:rPr>
      <w:rFonts w:ascii="Calibri" w:hAnsi="Calibri" w:eastAsia="Calibri" w:cs="Calibri"/>
      <w:b/>
      <w:sz w:val="28"/>
      <w:szCs w:val="28"/>
      <w:lang w:val="pt-BR" w:eastAsia="pt-BR"/>
    </w:rPr>
  </w:style>
  <w:style w:type="paragraph" w:styleId="Ttulo4">
    <w:name w:val="Heading 4"/>
    <w:basedOn w:val="Normal"/>
    <w:next w:val="Normal"/>
    <w:link w:val="Ttulo4Char"/>
    <w:uiPriority w:val="9"/>
    <w:qFormat/>
    <w:rsid w:val="003b1c6a"/>
    <w:pPr>
      <w:keepNext w:val="true"/>
      <w:keepLines/>
      <w:widowControl/>
      <w:suppressAutoHyphens w:val="false"/>
      <w:spacing w:lineRule="auto" w:line="259" w:before="240" w:after="40"/>
      <w:outlineLvl w:val="3"/>
    </w:pPr>
    <w:rPr>
      <w:rFonts w:ascii="Calibri" w:hAnsi="Calibri" w:eastAsia="Calibri" w:cs="Calibri"/>
      <w:b/>
      <w:sz w:val="24"/>
      <w:szCs w:val="24"/>
      <w:lang w:val="pt-BR" w:eastAsia="pt-BR"/>
    </w:rPr>
  </w:style>
  <w:style w:type="paragraph" w:styleId="Ttulo5">
    <w:name w:val="Heading 5"/>
    <w:basedOn w:val="Normal"/>
    <w:link w:val="Ttulo5Char"/>
    <w:uiPriority w:val="1"/>
    <w:qFormat/>
    <w:rsid w:val="003b1c6a"/>
    <w:pPr>
      <w:widowControl/>
      <w:suppressAutoHyphens w:val="false"/>
      <w:spacing w:beforeAutospacing="1" w:afterAutospacing="1"/>
      <w:outlineLvl w:val="4"/>
    </w:pPr>
    <w:rPr>
      <w:b/>
      <w:bCs/>
      <w:sz w:val="20"/>
      <w:szCs w:val="20"/>
      <w:lang w:val="pt-BR" w:eastAsia="pt-BR"/>
    </w:rPr>
  </w:style>
  <w:style w:type="paragraph" w:styleId="Ttulo6">
    <w:name w:val="Heading 6"/>
    <w:basedOn w:val="Normal"/>
    <w:next w:val="Normal"/>
    <w:link w:val="Ttulo6Char"/>
    <w:qFormat/>
    <w:rsid w:val="003b1c6a"/>
    <w:pPr>
      <w:keepNext w:val="true"/>
      <w:keepLines/>
      <w:widowControl/>
      <w:suppressAutoHyphens w:val="false"/>
      <w:spacing w:lineRule="auto" w:line="259" w:before="200" w:after="40"/>
      <w:outlineLvl w:val="5"/>
    </w:pPr>
    <w:rPr>
      <w:rFonts w:ascii="Calibri" w:hAnsi="Calibri" w:eastAsia="Calibri" w:cs="Calibri"/>
      <w:b/>
      <w:sz w:val="20"/>
      <w:szCs w:val="20"/>
      <w:lang w:val="pt-BR" w:eastAsia="pt-BR"/>
    </w:rPr>
  </w:style>
  <w:style w:type="paragraph" w:styleId="Ttulo7">
    <w:name w:val="Heading 7"/>
    <w:basedOn w:val="Normal"/>
    <w:next w:val="Normal"/>
    <w:link w:val="Ttulo7Char"/>
    <w:uiPriority w:val="99"/>
    <w:qFormat/>
    <w:rsid w:val="003b1c6a"/>
    <w:pPr>
      <w:keepNext w:val="true"/>
      <w:widowControl/>
      <w:tabs>
        <w:tab w:val="clear" w:pos="720"/>
        <w:tab w:val="left" w:pos="1296" w:leader="none"/>
      </w:tabs>
      <w:suppressAutoHyphens w:val="false"/>
      <w:ind w:left="1296" w:hanging="1296"/>
      <w:outlineLvl w:val="6"/>
    </w:pPr>
    <w:rPr>
      <w:b/>
      <w:bCs/>
      <w:sz w:val="40"/>
      <w:szCs w:val="24"/>
      <w:lang w:val="pt-BR" w:eastAsia="pt-BR"/>
    </w:rPr>
  </w:style>
  <w:style w:type="paragraph" w:styleId="Ttulo8">
    <w:name w:val="Heading 8"/>
    <w:basedOn w:val="Normal"/>
    <w:next w:val="Normal"/>
    <w:link w:val="Ttulo8Char"/>
    <w:uiPriority w:val="99"/>
    <w:qFormat/>
    <w:rsid w:val="003b1c6a"/>
    <w:pPr>
      <w:keepNext w:val="true"/>
      <w:widowControl/>
      <w:tabs>
        <w:tab w:val="clear" w:pos="720"/>
        <w:tab w:val="left" w:pos="1440" w:leader="none"/>
      </w:tabs>
      <w:suppressAutoHyphens w:val="false"/>
      <w:ind w:left="1440" w:hanging="1440"/>
      <w:jc w:val="center"/>
      <w:outlineLvl w:val="7"/>
    </w:pPr>
    <w:rPr>
      <w:rFonts w:ascii="Arial" w:hAnsi="Arial"/>
      <w:b/>
      <w:bCs/>
      <w:sz w:val="36"/>
      <w:szCs w:val="24"/>
      <w:lang w:val="pt-BR" w:eastAsia="pt-BR"/>
    </w:rPr>
  </w:style>
  <w:style w:type="paragraph" w:styleId="Ttulo9">
    <w:name w:val="Heading 9"/>
    <w:basedOn w:val="Normal"/>
    <w:next w:val="Normal"/>
    <w:link w:val="Ttulo9Char"/>
    <w:uiPriority w:val="99"/>
    <w:qFormat/>
    <w:rsid w:val="003b1c6a"/>
    <w:pPr>
      <w:keepNext w:val="true"/>
      <w:widowControl/>
      <w:tabs>
        <w:tab w:val="clear" w:pos="720"/>
        <w:tab w:val="left" w:pos="1584" w:leader="none"/>
      </w:tabs>
      <w:suppressAutoHyphens w:val="false"/>
      <w:spacing w:lineRule="auto" w:line="360"/>
      <w:ind w:left="1584" w:hanging="1584"/>
      <w:jc w:val="center"/>
      <w:outlineLvl w:val="8"/>
    </w:pPr>
    <w:rPr>
      <w:rFonts w:ascii="Tahoma" w:hAnsi="Tahoma"/>
      <w:b/>
      <w:sz w:val="36"/>
      <w:szCs w:val="20"/>
      <w:u w:val="single"/>
      <w:lang w:val="pt-BR"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77c15"/>
    <w:rPr>
      <w:rFonts w:ascii="Times New Roman" w:hAnsi="Times New Roman" w:eastAsia="Times New Roman" w:cs="Times New Roman"/>
      <w:lang w:val="pt-PT"/>
    </w:rPr>
  </w:style>
  <w:style w:type="character" w:styleId="RodapChar" w:customStyle="1">
    <w:name w:val="Rodapé Char"/>
    <w:basedOn w:val="DefaultParagraphFont"/>
    <w:link w:val="Rodap1"/>
    <w:uiPriority w:val="99"/>
    <w:qFormat/>
    <w:rsid w:val="00b77c15"/>
    <w:rPr>
      <w:rFonts w:ascii="Times New Roman" w:hAnsi="Times New Roman" w:eastAsia="Times New Roman" w:cs="Times New Roman"/>
      <w:lang w:val="pt-PT"/>
    </w:rPr>
  </w:style>
  <w:style w:type="character" w:styleId="TextodebaloChar" w:customStyle="1">
    <w:name w:val="Texto de balão Char"/>
    <w:basedOn w:val="DefaultParagraphFont"/>
    <w:link w:val="Textodebalo"/>
    <w:uiPriority w:val="99"/>
    <w:qFormat/>
    <w:rsid w:val="00ce1a35"/>
    <w:rPr>
      <w:rFonts w:ascii="Tahoma" w:hAnsi="Tahoma" w:eastAsia="Calibri" w:cs="Tahoma"/>
      <w:sz w:val="16"/>
      <w:szCs w:val="16"/>
      <w:lang w:val="pt-BR"/>
    </w:rPr>
  </w:style>
  <w:style w:type="character" w:styleId="Nivel1Char" w:customStyle="1">
    <w:name w:val="Nivel1 Char"/>
    <w:basedOn w:val="DefaultParagraphFont"/>
    <w:link w:val="Nivel1"/>
    <w:qFormat/>
    <w:rsid w:val="00723e9c"/>
    <w:rPr>
      <w:rFonts w:ascii="Arial" w:hAnsi="Arial" w:eastAsia="" w:cs="Times New Roman" w:eastAsiaTheme="majorEastAsia"/>
      <w:b/>
      <w:color w:val="000000"/>
      <w:sz w:val="20"/>
      <w:szCs w:val="20"/>
      <w:lang w:val="pt-BR" w:eastAsia="pt-BR"/>
    </w:rPr>
  </w:style>
  <w:style w:type="character" w:styleId="CitaoChar" w:customStyle="1">
    <w:name w:val="Citação Char"/>
    <w:basedOn w:val="DefaultParagraphFont"/>
    <w:link w:val="Citao"/>
    <w:uiPriority w:val="29"/>
    <w:qFormat/>
    <w:rsid w:val="00195c6f"/>
    <w:rPr>
      <w:rFonts w:ascii="Arial" w:hAnsi="Arial" w:eastAsia="Calibri" w:cs="Times New Roman"/>
      <w:i/>
      <w:iCs/>
      <w:color w:val="000000"/>
      <w:sz w:val="20"/>
      <w:szCs w:val="24"/>
      <w:shd w:fill="FFFFCC" w:val="clear"/>
    </w:rPr>
  </w:style>
  <w:style w:type="character" w:styleId="Nivel2Char" w:customStyle="1">
    <w:name w:val="Nivel 2 Char"/>
    <w:basedOn w:val="DefaultParagraphFont"/>
    <w:link w:val="Nivel2"/>
    <w:qFormat/>
    <w:rsid w:val="0034751d"/>
    <w:rPr>
      <w:rFonts w:ascii="Ecofont_Spranq_eco_Sans" w:hAnsi="Ecofont_Spranq_eco_Sans" w:eastAsia="Arial Unicode MS" w:cs="Times New Roman"/>
      <w:sz w:val="20"/>
      <w:szCs w:val="20"/>
      <w:lang w:val="pt-BR" w:eastAsia="pt-BR"/>
    </w:rPr>
  </w:style>
  <w:style w:type="character" w:styleId="TextodenotaderodapChar" w:customStyle="1">
    <w:name w:val="Texto de nota de rodapé Char"/>
    <w:basedOn w:val="DefaultParagraphFont"/>
    <w:link w:val="Textodenotaderodap1"/>
    <w:uiPriority w:val="99"/>
    <w:semiHidden/>
    <w:qFormat/>
    <w:rsid w:val="005c5d2f"/>
    <w:rPr>
      <w:rFonts w:ascii="Calibri" w:hAnsi="Calibri" w:eastAsia="Calibri" w:cs="Times New Roman"/>
      <w:sz w:val="20"/>
      <w:szCs w:val="20"/>
      <w:lang w:val="pt-BR"/>
    </w:rPr>
  </w:style>
  <w:style w:type="character" w:styleId="Ncoradanotaderodap" w:customStyle="1">
    <w:name w:val="Âncora da nota de rodapé"/>
    <w:rsid w:val="007548a1"/>
    <w:rPr>
      <w:vertAlign w:val="superscript"/>
    </w:rPr>
  </w:style>
  <w:style w:type="character" w:styleId="FootnoteCharacters" w:customStyle="1">
    <w:name w:val="Footnote Characters"/>
    <w:uiPriority w:val="99"/>
    <w:semiHidden/>
    <w:unhideWhenUsed/>
    <w:qFormat/>
    <w:rsid w:val="005c5d2f"/>
    <w:rPr>
      <w:vertAlign w:val="superscript"/>
    </w:rPr>
  </w:style>
  <w:style w:type="character" w:styleId="CorpodetextoChar" w:customStyle="1">
    <w:name w:val="Corpo de texto Char"/>
    <w:basedOn w:val="DefaultParagraphFont"/>
    <w:link w:val="Corpodetexto"/>
    <w:uiPriority w:val="1"/>
    <w:qFormat/>
    <w:rsid w:val="00ee32c8"/>
    <w:rPr>
      <w:rFonts w:ascii="Times New Roman" w:hAnsi="Times New Roman" w:eastAsia="Times New Roman" w:cs="Times New Roman"/>
      <w:sz w:val="20"/>
      <w:szCs w:val="20"/>
      <w:lang w:val="pt-PT"/>
    </w:rPr>
  </w:style>
  <w:style w:type="character" w:styleId="TtuloChar" w:customStyle="1">
    <w:name w:val="Título Char"/>
    <w:basedOn w:val="DefaultParagraphFont"/>
    <w:qFormat/>
    <w:rsid w:val="004a662b"/>
    <w:rPr>
      <w:rFonts w:ascii="Times New Roman" w:hAnsi="Times New Roman" w:eastAsia="Times New Roman" w:cs="Times New Roman"/>
      <w:b/>
      <w:bCs/>
      <w:sz w:val="30"/>
      <w:szCs w:val="30"/>
      <w:lang w:val="pt-PT"/>
    </w:rPr>
  </w:style>
  <w:style w:type="character" w:styleId="Caracteresdenotaderodap" w:customStyle="1">
    <w:name w:val="Caracteres de nota de rodapé"/>
    <w:qFormat/>
    <w:rsid w:val="007548a1"/>
    <w:rPr/>
  </w:style>
  <w:style w:type="character" w:styleId="Ncoradanotadefim" w:customStyle="1">
    <w:name w:val="Âncora da nota de fim"/>
    <w:rsid w:val="007548a1"/>
    <w:rPr>
      <w:vertAlign w:val="superscript"/>
    </w:rPr>
  </w:style>
  <w:style w:type="character" w:styleId="Caracteresdenotadefim" w:customStyle="1">
    <w:name w:val="Caracteres de nota de fim"/>
    <w:qFormat/>
    <w:rsid w:val="007548a1"/>
    <w:rPr/>
  </w:style>
  <w:style w:type="character" w:styleId="Smbolosdenumerao" w:customStyle="1">
    <w:name w:val="Símbolos de numeração"/>
    <w:qFormat/>
    <w:rsid w:val="003b1c6a"/>
    <w:rPr>
      <w:b/>
      <w:bCs/>
    </w:rPr>
  </w:style>
  <w:style w:type="character" w:styleId="CabealhoChar1" w:customStyle="1">
    <w:name w:val="Cabeçalho Char1"/>
    <w:basedOn w:val="DefaultParagraphFont"/>
    <w:link w:val="Cabealho"/>
    <w:qFormat/>
    <w:rsid w:val="00684cba"/>
    <w:rPr>
      <w:rFonts w:ascii="Times New Roman" w:hAnsi="Times New Roman" w:eastAsia="Times New Roman" w:cs="Times New Roman"/>
      <w:lang w:val="pt-PT"/>
    </w:rPr>
  </w:style>
  <w:style w:type="character" w:styleId="RodapChar1" w:customStyle="1">
    <w:name w:val="Rodapé Char1"/>
    <w:basedOn w:val="DefaultParagraphFont"/>
    <w:link w:val="Rodap"/>
    <w:qFormat/>
    <w:rsid w:val="00684cba"/>
    <w:rPr>
      <w:rFonts w:ascii="Times New Roman" w:hAnsi="Times New Roman" w:eastAsia="Times New Roman" w:cs="Times New Roman"/>
      <w:lang w:val="pt-PT"/>
    </w:rPr>
  </w:style>
  <w:style w:type="character" w:styleId="Ttulo2Char" w:customStyle="1">
    <w:name w:val="Título 2 Char"/>
    <w:basedOn w:val="DefaultParagraphFont"/>
    <w:link w:val="Ttulo2"/>
    <w:uiPriority w:val="9"/>
    <w:qFormat/>
    <w:rsid w:val="001641a6"/>
    <w:rPr>
      <w:rFonts w:ascii="Cambria" w:hAnsi="Cambria" w:eastAsia="" w:cs="" w:asciiTheme="majorHAnsi" w:cstheme="majorBidi" w:eastAsiaTheme="majorEastAsia" w:hAnsiTheme="majorHAnsi"/>
      <w:color w:val="365F91" w:themeColor="accent1" w:themeShade="bf"/>
      <w:sz w:val="26"/>
      <w:szCs w:val="26"/>
      <w:lang w:val="pt-PT"/>
    </w:rPr>
  </w:style>
  <w:style w:type="character" w:styleId="LinkdaInternet" w:customStyle="1">
    <w:name w:val="Link da Internet"/>
    <w:qFormat/>
    <w:rsid w:val="003b1c6a"/>
    <w:rPr>
      <w:color w:val="000000"/>
      <w:u w:val="single"/>
    </w:rPr>
  </w:style>
  <w:style w:type="character" w:styleId="Ttulo1Char" w:customStyle="1">
    <w:name w:val="Título 1 Char"/>
    <w:basedOn w:val="DefaultParagraphFont"/>
    <w:link w:val="Ttulo1"/>
    <w:qFormat/>
    <w:rsid w:val="003b1c6a"/>
    <w:rPr>
      <w:rFonts w:ascii="Cambria" w:hAnsi="Cambria" w:eastAsia="" w:cs="" w:asciiTheme="majorHAnsi" w:cstheme="majorBidi" w:eastAsiaTheme="majorEastAsia" w:hAnsiTheme="majorHAnsi"/>
      <w:color w:val="365F91" w:themeColor="accent1" w:themeShade="bf"/>
      <w:sz w:val="32"/>
      <w:szCs w:val="32"/>
      <w:lang w:val="pt-PT"/>
    </w:rPr>
  </w:style>
  <w:style w:type="character" w:styleId="Ttulo3Char" w:customStyle="1">
    <w:name w:val="Título 3 Char"/>
    <w:basedOn w:val="DefaultParagraphFont"/>
    <w:link w:val="Ttulo3"/>
    <w:uiPriority w:val="1"/>
    <w:qFormat/>
    <w:rsid w:val="003b1c6a"/>
    <w:rPr>
      <w:rFonts w:ascii="Calibri" w:hAnsi="Calibri" w:eastAsia="Calibri" w:cs="Calibri"/>
      <w:b/>
      <w:sz w:val="28"/>
      <w:szCs w:val="28"/>
      <w:lang w:val="pt-BR" w:eastAsia="pt-BR"/>
    </w:rPr>
  </w:style>
  <w:style w:type="character" w:styleId="Ttulo4Char" w:customStyle="1">
    <w:name w:val="Título 4 Char"/>
    <w:basedOn w:val="DefaultParagraphFont"/>
    <w:link w:val="Ttulo4"/>
    <w:uiPriority w:val="9"/>
    <w:qFormat/>
    <w:rsid w:val="003b1c6a"/>
    <w:rPr>
      <w:rFonts w:ascii="Calibri" w:hAnsi="Calibri" w:eastAsia="Calibri" w:cs="Calibri"/>
      <w:b/>
      <w:sz w:val="24"/>
      <w:szCs w:val="24"/>
      <w:lang w:val="pt-BR" w:eastAsia="pt-BR"/>
    </w:rPr>
  </w:style>
  <w:style w:type="character" w:styleId="Ttulo5Char" w:customStyle="1">
    <w:name w:val="Título 5 Char"/>
    <w:basedOn w:val="DefaultParagraphFont"/>
    <w:link w:val="Ttulo5"/>
    <w:uiPriority w:val="1"/>
    <w:qFormat/>
    <w:rsid w:val="003b1c6a"/>
    <w:rPr>
      <w:rFonts w:ascii="Times New Roman" w:hAnsi="Times New Roman" w:eastAsia="Times New Roman" w:cs="Times New Roman"/>
      <w:b/>
      <w:bCs/>
      <w:sz w:val="20"/>
      <w:szCs w:val="20"/>
      <w:lang w:val="pt-BR" w:eastAsia="pt-BR"/>
    </w:rPr>
  </w:style>
  <w:style w:type="character" w:styleId="Ttulo6Char" w:customStyle="1">
    <w:name w:val="Título 6 Char"/>
    <w:basedOn w:val="DefaultParagraphFont"/>
    <w:link w:val="Ttulo6"/>
    <w:qFormat/>
    <w:rsid w:val="003b1c6a"/>
    <w:rPr>
      <w:rFonts w:ascii="Calibri" w:hAnsi="Calibri" w:eastAsia="Calibri" w:cs="Calibri"/>
      <w:b/>
      <w:sz w:val="20"/>
      <w:szCs w:val="20"/>
      <w:lang w:val="pt-BR" w:eastAsia="pt-BR"/>
    </w:rPr>
  </w:style>
  <w:style w:type="character" w:styleId="Ttulo7Char" w:customStyle="1">
    <w:name w:val="Título 7 Char"/>
    <w:basedOn w:val="DefaultParagraphFont"/>
    <w:link w:val="Ttulo7"/>
    <w:uiPriority w:val="99"/>
    <w:qFormat/>
    <w:rsid w:val="003b1c6a"/>
    <w:rPr>
      <w:rFonts w:ascii="Times New Roman" w:hAnsi="Times New Roman" w:eastAsia="Times New Roman" w:cs="Times New Roman"/>
      <w:b/>
      <w:bCs/>
      <w:sz w:val="40"/>
      <w:szCs w:val="24"/>
      <w:lang w:val="pt-BR" w:eastAsia="pt-BR"/>
    </w:rPr>
  </w:style>
  <w:style w:type="character" w:styleId="Ttulo8Char" w:customStyle="1">
    <w:name w:val="Título 8 Char"/>
    <w:basedOn w:val="DefaultParagraphFont"/>
    <w:link w:val="Ttulo8"/>
    <w:uiPriority w:val="99"/>
    <w:qFormat/>
    <w:rsid w:val="003b1c6a"/>
    <w:rPr>
      <w:rFonts w:ascii="Arial" w:hAnsi="Arial" w:eastAsia="Times New Roman" w:cs="Times New Roman"/>
      <w:b/>
      <w:bCs/>
      <w:sz w:val="36"/>
      <w:szCs w:val="24"/>
      <w:lang w:val="pt-BR" w:eastAsia="pt-BR"/>
    </w:rPr>
  </w:style>
  <w:style w:type="character" w:styleId="Ttulo9Char" w:customStyle="1">
    <w:name w:val="Título 9 Char"/>
    <w:basedOn w:val="DefaultParagraphFont"/>
    <w:link w:val="Ttulo9"/>
    <w:uiPriority w:val="99"/>
    <w:qFormat/>
    <w:rsid w:val="003b1c6a"/>
    <w:rPr>
      <w:rFonts w:ascii="Tahoma" w:hAnsi="Tahoma" w:eastAsia="Times New Roman" w:cs="Times New Roman"/>
      <w:b/>
      <w:sz w:val="36"/>
      <w:szCs w:val="20"/>
      <w:u w:val="single"/>
      <w:lang w:val="pt-BR" w:eastAsia="pt-BR"/>
    </w:rPr>
  </w:style>
  <w:style w:type="character" w:styleId="Strong">
    <w:name w:val="Strong"/>
    <w:uiPriority w:val="22"/>
    <w:qFormat/>
    <w:rsid w:val="003b1c6a"/>
    <w:rPr>
      <w:b/>
      <w:bCs/>
    </w:rPr>
  </w:style>
  <w:style w:type="character" w:styleId="Nfase">
    <w:name w:val="Ênfase"/>
    <w:qFormat/>
    <w:rsid w:val="003b1c6a"/>
    <w:rPr>
      <w:i/>
      <w:iCs/>
    </w:rPr>
  </w:style>
  <w:style w:type="character" w:styleId="St" w:customStyle="1">
    <w:name w:val="st"/>
    <w:qFormat/>
    <w:rsid w:val="003b1c6a"/>
    <w:rPr/>
  </w:style>
  <w:style w:type="character" w:styleId="SubttuloChar" w:customStyle="1">
    <w:name w:val="Subtítulo Char"/>
    <w:basedOn w:val="DefaultParagraphFont"/>
    <w:link w:val="Subttulo"/>
    <w:qFormat/>
    <w:rsid w:val="003b1c6a"/>
    <w:rPr>
      <w:rFonts w:ascii="Georgia" w:hAnsi="Georgia" w:eastAsia="Georgia" w:cs="Georgia"/>
      <w:i/>
      <w:color w:val="666666"/>
      <w:sz w:val="48"/>
      <w:szCs w:val="48"/>
      <w:lang w:val="pt-BR" w:eastAsia="pt-BR"/>
    </w:rPr>
  </w:style>
  <w:style w:type="character" w:styleId="Label" w:customStyle="1">
    <w:name w:val="label"/>
    <w:basedOn w:val="DefaultParagraphFont"/>
    <w:qFormat/>
    <w:rsid w:val="003b1c6a"/>
    <w:rPr/>
  </w:style>
  <w:style w:type="character" w:styleId="Destaque" w:customStyle="1">
    <w:name w:val="destaque"/>
    <w:basedOn w:val="DefaultParagraphFont"/>
    <w:qFormat/>
    <w:rsid w:val="003b1c6a"/>
    <w:rPr/>
  </w:style>
  <w:style w:type="character" w:styleId="PargrafodaListaChar" w:customStyle="1">
    <w:name w:val="Parágrafo da Lista Char"/>
    <w:link w:val="PargrafodaLista"/>
    <w:uiPriority w:val="34"/>
    <w:qFormat/>
    <w:locked/>
    <w:rsid w:val="003b1c6a"/>
    <w:rPr>
      <w:rFonts w:ascii="Times New Roman" w:hAnsi="Times New Roman" w:eastAsia="Times New Roman" w:cs="Times New Roman"/>
      <w:lang w:val="pt-PT"/>
    </w:rPr>
  </w:style>
  <w:style w:type="character" w:styleId="RecuodecorpodetextoChar" w:customStyle="1">
    <w:name w:val="Recuo de corpo de texto Char"/>
    <w:basedOn w:val="DefaultParagraphFont"/>
    <w:qFormat/>
    <w:rsid w:val="003b1c6a"/>
    <w:rPr>
      <w:rFonts w:ascii="Century" w:hAnsi="Century" w:eastAsia="Times New Roman" w:cs="Times New Roman"/>
      <w:sz w:val="24"/>
      <w:lang w:val="pt-BR" w:eastAsia="pt-BR"/>
    </w:rPr>
  </w:style>
  <w:style w:type="character" w:styleId="Recuodecorpodetexto2Char" w:customStyle="1">
    <w:name w:val="Recuo de corpo de texto 2 Char"/>
    <w:basedOn w:val="DefaultParagraphFont"/>
    <w:link w:val="Recuodecorpodetexto2"/>
    <w:qFormat/>
    <w:rsid w:val="003b1c6a"/>
    <w:rPr>
      <w:rFonts w:ascii="Times New Roman" w:hAnsi="Times New Roman" w:eastAsia="Times New Roman" w:cs="Times New Roman"/>
      <w:sz w:val="24"/>
      <w:szCs w:val="24"/>
      <w:lang w:val="pt-BR" w:eastAsia="pt-BR"/>
    </w:rPr>
  </w:style>
  <w:style w:type="character" w:styleId="Corpodetexto2Char" w:customStyle="1">
    <w:name w:val="Corpo de texto 2 Char"/>
    <w:basedOn w:val="DefaultParagraphFont"/>
    <w:link w:val="Corpodetexto2"/>
    <w:qFormat/>
    <w:rsid w:val="003b1c6a"/>
    <w:rPr>
      <w:rFonts w:ascii="Century" w:hAnsi="Century" w:eastAsia="Times New Roman" w:cs="Times New Roman"/>
      <w:sz w:val="19"/>
      <w:lang w:val="pt-BR" w:eastAsia="pt-BR"/>
    </w:rPr>
  </w:style>
  <w:style w:type="character" w:styleId="Recuodecorpodetexto3Char" w:customStyle="1">
    <w:name w:val="Recuo de corpo de texto 3 Char"/>
    <w:basedOn w:val="DefaultParagraphFont"/>
    <w:link w:val="Recuodecorpodetexto3"/>
    <w:qFormat/>
    <w:rsid w:val="003b1c6a"/>
    <w:rPr>
      <w:rFonts w:ascii="Arial" w:hAnsi="Arial" w:eastAsia="Times New Roman" w:cs="Times New Roman"/>
      <w:sz w:val="20"/>
      <w:szCs w:val="24"/>
      <w:lang w:val="pt-BR" w:eastAsia="pt-BR"/>
    </w:rPr>
  </w:style>
  <w:style w:type="character" w:styleId="Corpodetexto3Char" w:customStyle="1">
    <w:name w:val="Corpo de texto 3 Char"/>
    <w:basedOn w:val="DefaultParagraphFont"/>
    <w:link w:val="Corpodetexto3"/>
    <w:uiPriority w:val="99"/>
    <w:qFormat/>
    <w:rsid w:val="003b1c6a"/>
    <w:rPr>
      <w:rFonts w:ascii="Century" w:hAnsi="Century" w:eastAsia="Times New Roman" w:cs="Times New Roman"/>
      <w:sz w:val="23"/>
      <w:lang w:val="pt-BR" w:eastAsia="pt-BR"/>
    </w:rPr>
  </w:style>
  <w:style w:type="character" w:styleId="Pagenumber">
    <w:name w:val="page number"/>
    <w:basedOn w:val="DefaultParagraphFont"/>
    <w:qFormat/>
    <w:rsid w:val="003b1c6a"/>
    <w:rPr/>
  </w:style>
  <w:style w:type="character" w:styleId="Linkdainternetvisitado" w:customStyle="1">
    <w:name w:val="Link da internet visitado"/>
    <w:uiPriority w:val="99"/>
    <w:rsid w:val="003b1c6a"/>
    <w:rPr>
      <w:color w:val="800080"/>
      <w:u w:val="single"/>
    </w:rPr>
  </w:style>
  <w:style w:type="character" w:styleId="MapadoDocumentoChar" w:customStyle="1">
    <w:name w:val="Mapa do Documento Char"/>
    <w:basedOn w:val="DefaultParagraphFont"/>
    <w:link w:val="MapadoDocumento"/>
    <w:semiHidden/>
    <w:qFormat/>
    <w:rsid w:val="003b1c6a"/>
    <w:rPr>
      <w:rFonts w:ascii="Tahoma" w:hAnsi="Tahoma" w:eastAsia="Times New Roman" w:cs="Tahoma"/>
      <w:sz w:val="20"/>
      <w:szCs w:val="20"/>
      <w:shd w:fill="000080" w:val="clear"/>
      <w:lang w:val="pt-BR" w:eastAsia="pt-BR"/>
    </w:rPr>
  </w:style>
  <w:style w:type="character" w:styleId="PrformataoHTMLChar" w:customStyle="1">
    <w:name w:val="Pré-formatação HTML Char"/>
    <w:basedOn w:val="DefaultParagraphFont"/>
    <w:qFormat/>
    <w:rsid w:val="003b1c6a"/>
    <w:rPr>
      <w:rFonts w:ascii="Courier New" w:hAnsi="Courier New" w:eastAsia="Times New Roman" w:cs="Times New Roman"/>
      <w:sz w:val="20"/>
      <w:szCs w:val="20"/>
      <w:lang w:val="pt-BR" w:eastAsia="pt-BR"/>
    </w:rPr>
  </w:style>
  <w:style w:type="character" w:styleId="Hiperlink" w:customStyle="1">
    <w:name w:val="hiperlink"/>
    <w:basedOn w:val="DefaultParagraphFont"/>
    <w:qFormat/>
    <w:rsid w:val="003b1c6a"/>
    <w:rPr/>
  </w:style>
  <w:style w:type="character" w:styleId="HTMLCite">
    <w:name w:val="HTML Cite"/>
    <w:uiPriority w:val="99"/>
    <w:semiHidden/>
    <w:unhideWhenUsed/>
    <w:qFormat/>
    <w:rsid w:val="003b1c6a"/>
    <w:rPr>
      <w:i/>
      <w:iCs/>
    </w:rPr>
  </w:style>
  <w:style w:type="character" w:styleId="Appleconvertedspace" w:customStyle="1">
    <w:name w:val="apple-converted-space"/>
    <w:basedOn w:val="DefaultParagraphFont"/>
    <w:qFormat/>
    <w:rsid w:val="003b1c6a"/>
    <w:rPr/>
  </w:style>
  <w:style w:type="character" w:styleId="AssinaturaChar" w:customStyle="1">
    <w:name w:val="Assinatura Char"/>
    <w:basedOn w:val="DefaultParagraphFont"/>
    <w:link w:val="Assinatura"/>
    <w:qFormat/>
    <w:rsid w:val="003b1c6a"/>
    <w:rPr>
      <w:rFonts w:ascii="Arial" w:hAnsi="Arial" w:eastAsia="Times New Roman" w:cs="Times New Roman"/>
      <w:spacing w:val="-5"/>
      <w:sz w:val="20"/>
      <w:szCs w:val="20"/>
      <w:lang w:val="pt-BR" w:eastAsia="ar-SA"/>
    </w:rPr>
  </w:style>
  <w:style w:type="character" w:styleId="Annotationreference">
    <w:name w:val="annotation reference"/>
    <w:uiPriority w:val="99"/>
    <w:semiHidden/>
    <w:qFormat/>
    <w:rsid w:val="003b1c6a"/>
    <w:rPr>
      <w:sz w:val="16"/>
      <w:szCs w:val="16"/>
    </w:rPr>
  </w:style>
  <w:style w:type="character" w:styleId="TextodecomentrioChar" w:customStyle="1">
    <w:name w:val="Texto de comentário Char"/>
    <w:basedOn w:val="DefaultParagraphFont"/>
    <w:link w:val="Textodecomentrio"/>
    <w:uiPriority w:val="99"/>
    <w:qFormat/>
    <w:rsid w:val="003b1c6a"/>
    <w:rPr>
      <w:rFonts w:ascii="Times New Roman" w:hAnsi="Times New Roman" w:eastAsia="Times New Roman" w:cs="Times New Roman"/>
      <w:sz w:val="20"/>
      <w:szCs w:val="20"/>
      <w:lang w:val="pt-BR" w:eastAsia="pt-BR"/>
    </w:rPr>
  </w:style>
  <w:style w:type="character" w:styleId="AssuntodocomentrioChar" w:customStyle="1">
    <w:name w:val="Assunto do comentário Char"/>
    <w:basedOn w:val="TextodecomentrioChar"/>
    <w:link w:val="Assuntodocomentrio"/>
    <w:uiPriority w:val="99"/>
    <w:semiHidden/>
    <w:qFormat/>
    <w:rsid w:val="003b1c6a"/>
    <w:rPr>
      <w:rFonts w:ascii="Times New Roman" w:hAnsi="Times New Roman" w:eastAsia="Times New Roman" w:cs="Times New Roman"/>
      <w:b/>
      <w:bCs/>
      <w:sz w:val="20"/>
      <w:szCs w:val="20"/>
      <w:lang w:val="pt-BR" w:eastAsia="pt-BR"/>
    </w:rPr>
  </w:style>
  <w:style w:type="character" w:styleId="TextosemFormataoChar" w:customStyle="1">
    <w:name w:val="Texto sem Formatação Char"/>
    <w:basedOn w:val="DefaultParagraphFont"/>
    <w:link w:val="TextosemFormatao"/>
    <w:qFormat/>
    <w:rsid w:val="003b1c6a"/>
    <w:rPr>
      <w:rFonts w:ascii="Courier New" w:hAnsi="Courier New" w:eastAsia="Times New Roman" w:cs="Times New Roman"/>
      <w:sz w:val="20"/>
      <w:szCs w:val="20"/>
      <w:lang w:val="pt-BR" w:eastAsia="pt-BR"/>
    </w:rPr>
  </w:style>
  <w:style w:type="character" w:styleId="SemEspaamentoChar" w:customStyle="1">
    <w:name w:val="Sem Espaçamento Char"/>
    <w:link w:val="SemEspaamento"/>
    <w:uiPriority w:val="1"/>
    <w:qFormat/>
    <w:locked/>
    <w:rsid w:val="003b1c6a"/>
    <w:rPr>
      <w:rFonts w:ascii="Times New Roman" w:hAnsi="Times New Roman" w:eastAsia="Times New Roman" w:cs="Times New Roman"/>
      <w:sz w:val="24"/>
      <w:szCs w:val="24"/>
      <w:vertAlign w:val="subscript"/>
    </w:rPr>
  </w:style>
  <w:style w:type="character" w:styleId="Uipdpcolorblack" w:customStyle="1">
    <w:name w:val="ui-pdp-color--black"/>
    <w:basedOn w:val="DefaultParagraphFont"/>
    <w:qFormat/>
    <w:rsid w:val="003b1c6a"/>
    <w:rPr/>
  </w:style>
  <w:style w:type="character" w:styleId="Fontepargpadro5" w:customStyle="1">
    <w:name w:val="Fonte parág. padrão5"/>
    <w:qFormat/>
    <w:rsid w:val="003b1c6a"/>
    <w:rPr/>
  </w:style>
  <w:style w:type="character" w:styleId="CharChar2" w:customStyle="1">
    <w:name w:val="Char Char2"/>
    <w:basedOn w:val="DefaultParagraphFont"/>
    <w:uiPriority w:val="99"/>
    <w:qFormat/>
    <w:rsid w:val="003b1c6a"/>
    <w:rPr>
      <w:rFonts w:cs="Times New Roman"/>
      <w:sz w:val="24"/>
      <w:szCs w:val="24"/>
      <w:lang w:val="pt-BR" w:eastAsia="pt-BR" w:bidi="ar-SA"/>
    </w:rPr>
  </w:style>
  <w:style w:type="character" w:styleId="N" w:customStyle="1">
    <w:name w:val="N"/>
    <w:uiPriority w:val="99"/>
    <w:qFormat/>
    <w:rsid w:val="003b1c6a"/>
    <w:rPr>
      <w:b/>
    </w:rPr>
  </w:style>
  <w:style w:type="character" w:styleId="TextodenotaderodapChar1" w:customStyle="1">
    <w:name w:val="Texto de nota de rodapé Char1"/>
    <w:basedOn w:val="DefaultParagraphFont"/>
    <w:uiPriority w:val="99"/>
    <w:semiHidden/>
    <w:qFormat/>
    <w:rsid w:val="003b1c6a"/>
    <w:rPr>
      <w:rFonts w:ascii="Times New Roman" w:hAnsi="Times New Roman" w:eastAsia="Times New Roman" w:cs="Times New Roman"/>
      <w:sz w:val="20"/>
      <w:szCs w:val="20"/>
      <w:lang w:val="pt-PT"/>
    </w:rPr>
  </w:style>
  <w:style w:type="character" w:styleId="Fontepargpadro1" w:customStyle="1">
    <w:name w:val="Fonte parág. padrão1"/>
    <w:qFormat/>
    <w:rsid w:val="003b1c6a"/>
    <w:rPr/>
  </w:style>
  <w:style w:type="character" w:styleId="Ttulo1Char2" w:customStyle="1">
    <w:name w:val="Título 1 Char2"/>
    <w:qFormat/>
    <w:rsid w:val="003b1c6a"/>
    <w:rPr>
      <w:rFonts w:ascii="Times New Roman" w:hAnsi="Times New Roman" w:eastAsia="Times New Roman" w:cs="Times New Roman"/>
      <w:sz w:val="24"/>
      <w:szCs w:val="20"/>
    </w:rPr>
  </w:style>
  <w:style w:type="character" w:styleId="Ttulo3Char1" w:customStyle="1">
    <w:name w:val="Título 3 Char1"/>
    <w:qFormat/>
    <w:rsid w:val="003b1c6a"/>
    <w:rPr>
      <w:rFonts w:ascii="Times New Roman" w:hAnsi="Times New Roman" w:eastAsia="Times New Roman" w:cs="Times New Roman"/>
      <w:b/>
      <w:sz w:val="24"/>
      <w:szCs w:val="20"/>
      <w:u w:val="single"/>
    </w:rPr>
  </w:style>
  <w:style w:type="character" w:styleId="Ttulo4Char1" w:customStyle="1">
    <w:name w:val="Título 4 Char1"/>
    <w:qFormat/>
    <w:rsid w:val="003b1c6a"/>
    <w:rPr>
      <w:rFonts w:ascii="Times New Roman" w:hAnsi="Times New Roman" w:eastAsia="Arial Unicode MS" w:cs="Times New Roman"/>
      <w:sz w:val="28"/>
      <w:szCs w:val="20"/>
    </w:rPr>
  </w:style>
  <w:style w:type="character" w:styleId="RodapChar2" w:customStyle="1">
    <w:name w:val="Rodapé Char2"/>
    <w:uiPriority w:val="99"/>
    <w:qFormat/>
    <w:rsid w:val="003b1c6a"/>
    <w:rPr>
      <w:rFonts w:ascii="Times New Roman" w:hAnsi="Times New Roman" w:eastAsia="Times New Roman" w:cs="Times New Roman"/>
      <w:sz w:val="20"/>
      <w:szCs w:val="20"/>
      <w:lang w:eastAsia="pt-BR"/>
    </w:rPr>
  </w:style>
  <w:style w:type="character" w:styleId="RecuodecorpodetextoChar1" w:customStyle="1">
    <w:name w:val="Recuo de corpo de texto Char1"/>
    <w:basedOn w:val="CorpodetextoChar"/>
    <w:link w:val="Recuodecorpodetexto"/>
    <w:qFormat/>
    <w:rsid w:val="003b1c6a"/>
    <w:rPr>
      <w:rFonts w:ascii="Times New Roman" w:hAnsi="Times New Roman" w:eastAsia="Times New Roman" w:cs="Times New Roman"/>
      <w:sz w:val="24"/>
      <w:szCs w:val="24"/>
      <w:lang w:val="pt-BR" w:eastAsia="pt-BR"/>
    </w:rPr>
  </w:style>
  <w:style w:type="character" w:styleId="Primeirorecuodecorpodetexto2Char" w:customStyle="1">
    <w:name w:val="Primeiro recuo de corpo de texto 2 Char"/>
    <w:basedOn w:val="RecuodecorpodetextoChar"/>
    <w:link w:val="Primeirorecuodecorpodetexto2"/>
    <w:qFormat/>
    <w:rsid w:val="003b1c6a"/>
    <w:rPr>
      <w:rFonts w:ascii="Times New Roman" w:hAnsi="Times New Roman" w:eastAsia="Times New Roman" w:cs="Times New Roman"/>
      <w:sz w:val="24"/>
      <w:szCs w:val="24"/>
      <w:lang w:val="pt-BR" w:eastAsia="pt-BR"/>
    </w:rPr>
  </w:style>
  <w:style w:type="character" w:styleId="WW8Num3z0" w:customStyle="1">
    <w:name w:val="WW8Num3z0"/>
    <w:qFormat/>
    <w:rsid w:val="003b1c6a"/>
    <w:rPr>
      <w:rFonts w:ascii="Symbol" w:hAnsi="Symbol" w:cs="Symbol"/>
    </w:rPr>
  </w:style>
  <w:style w:type="character" w:styleId="WW8Num11z0" w:customStyle="1">
    <w:name w:val="WW8Num11z0"/>
    <w:qFormat/>
    <w:rsid w:val="003b1c6a"/>
    <w:rPr>
      <w:rFonts w:ascii="Wingdings" w:hAnsi="Wingdings" w:cs="StarSymbol"/>
      <w:sz w:val="18"/>
      <w:szCs w:val="18"/>
    </w:rPr>
  </w:style>
  <w:style w:type="character" w:styleId="WW8Num12z0" w:customStyle="1">
    <w:name w:val="WW8Num12z0"/>
    <w:qFormat/>
    <w:rsid w:val="003b1c6a"/>
    <w:rPr>
      <w:rFonts w:ascii="Symbol" w:hAnsi="Symbol" w:cs="Symbol"/>
    </w:rPr>
  </w:style>
  <w:style w:type="character" w:styleId="WW8Num13z0" w:customStyle="1">
    <w:name w:val="WW8Num13z0"/>
    <w:qFormat/>
    <w:rsid w:val="003b1c6a"/>
    <w:rPr>
      <w:rFonts w:ascii="Symbol" w:hAnsi="Symbol" w:cs="Symbol"/>
    </w:rPr>
  </w:style>
  <w:style w:type="character" w:styleId="WW8Num13z1" w:customStyle="1">
    <w:name w:val="WW8Num13z1"/>
    <w:qFormat/>
    <w:rsid w:val="003b1c6a"/>
    <w:rPr>
      <w:rFonts w:ascii="Courier New" w:hAnsi="Courier New" w:cs="Courier New"/>
      <w:sz w:val="20"/>
    </w:rPr>
  </w:style>
  <w:style w:type="character" w:styleId="WW8Num13z2" w:customStyle="1">
    <w:name w:val="WW8Num13z2"/>
    <w:qFormat/>
    <w:rsid w:val="003b1c6a"/>
    <w:rPr>
      <w:rFonts w:ascii="Wingdings" w:hAnsi="Wingdings" w:cs="Wingdings"/>
      <w:sz w:val="20"/>
    </w:rPr>
  </w:style>
  <w:style w:type="character" w:styleId="WW8Num14z0" w:customStyle="1">
    <w:name w:val="WW8Num14z0"/>
    <w:qFormat/>
    <w:rsid w:val="003b1c6a"/>
    <w:rPr>
      <w:rFonts w:ascii="Symbol" w:hAnsi="Symbol" w:cs="Symbol"/>
    </w:rPr>
  </w:style>
  <w:style w:type="character" w:styleId="WW8Num16z0" w:customStyle="1">
    <w:name w:val="WW8Num16z0"/>
    <w:qFormat/>
    <w:rsid w:val="003b1c6a"/>
    <w:rPr>
      <w:rFonts w:ascii="Symbol" w:hAnsi="Symbol" w:cs="Symbol"/>
    </w:rPr>
  </w:style>
  <w:style w:type="character" w:styleId="WW8Num21z0" w:customStyle="1">
    <w:name w:val="WW8Num21z0"/>
    <w:qFormat/>
    <w:rsid w:val="003b1c6a"/>
    <w:rPr>
      <w:rFonts w:ascii="Symbol" w:hAnsi="Symbol" w:cs="Symbol"/>
    </w:rPr>
  </w:style>
  <w:style w:type="character" w:styleId="WW8Num23z0" w:customStyle="1">
    <w:name w:val="WW8Num23z0"/>
    <w:qFormat/>
    <w:rsid w:val="003b1c6a"/>
    <w:rPr>
      <w:rFonts w:ascii="Symbol" w:hAnsi="Symbol" w:eastAsia="Symbol" w:cs="Symbol"/>
    </w:rPr>
  </w:style>
  <w:style w:type="character" w:styleId="WW8Num25z0" w:customStyle="1">
    <w:name w:val="WW8Num25z0"/>
    <w:qFormat/>
    <w:rsid w:val="003b1c6a"/>
    <w:rPr>
      <w:rFonts w:ascii="Symbol" w:hAnsi="Symbol" w:cs="StarSymbol"/>
      <w:sz w:val="18"/>
      <w:szCs w:val="18"/>
    </w:rPr>
  </w:style>
  <w:style w:type="character" w:styleId="WW8Num27z0" w:customStyle="1">
    <w:name w:val="WW8Num27z0"/>
    <w:qFormat/>
    <w:rsid w:val="003b1c6a"/>
    <w:rPr>
      <w:rFonts w:ascii="Symbol" w:hAnsi="Symbol" w:cs="Symbol"/>
    </w:rPr>
  </w:style>
  <w:style w:type="character" w:styleId="WW8Num28z0" w:customStyle="1">
    <w:name w:val="WW8Num28z0"/>
    <w:qFormat/>
    <w:rsid w:val="003b1c6a"/>
    <w:rPr>
      <w:rFonts w:ascii="Symbol" w:hAnsi="Symbol" w:cs="Symbol"/>
    </w:rPr>
  </w:style>
  <w:style w:type="character" w:styleId="WW8Num31z0" w:customStyle="1">
    <w:name w:val="WW8Num31z0"/>
    <w:qFormat/>
    <w:rsid w:val="003b1c6a"/>
    <w:rPr>
      <w:rFonts w:ascii="Symbol" w:hAnsi="Symbol" w:cs="Symbol"/>
    </w:rPr>
  </w:style>
  <w:style w:type="character" w:styleId="Fontepargpadro2" w:customStyle="1">
    <w:name w:val="Fonte parág. padrão2"/>
    <w:qFormat/>
    <w:rsid w:val="003b1c6a"/>
    <w:rPr/>
  </w:style>
  <w:style w:type="character" w:styleId="AbsatzStandardschriftart" w:customStyle="1">
    <w:name w:val="Absatz-Standardschriftart"/>
    <w:qFormat/>
    <w:rsid w:val="003b1c6a"/>
    <w:rPr/>
  </w:style>
  <w:style w:type="character" w:styleId="WWAbsatzStandardschriftart" w:customStyle="1">
    <w:name w:val="WW-Absatz-Standardschriftart"/>
    <w:qFormat/>
    <w:rsid w:val="003b1c6a"/>
    <w:rPr/>
  </w:style>
  <w:style w:type="character" w:styleId="WWAbsatzStandardschriftart1" w:customStyle="1">
    <w:name w:val="WW-Absatz-Standardschriftart1"/>
    <w:qFormat/>
    <w:rsid w:val="003b1c6a"/>
    <w:rPr/>
  </w:style>
  <w:style w:type="character" w:styleId="WWAbsatzStandardschriftart11" w:customStyle="1">
    <w:name w:val="WW-Absatz-Standardschriftart11"/>
    <w:qFormat/>
    <w:rsid w:val="003b1c6a"/>
    <w:rPr/>
  </w:style>
  <w:style w:type="character" w:styleId="WW8Num1z0" w:customStyle="1">
    <w:name w:val="WW8Num1z0"/>
    <w:qFormat/>
    <w:rsid w:val="003b1c6a"/>
    <w:rPr>
      <w:rFonts w:ascii="Symbol" w:hAnsi="Symbol" w:cs="Symbol"/>
      <w:sz w:val="20"/>
    </w:rPr>
  </w:style>
  <w:style w:type="character" w:styleId="WW8Num1z1" w:customStyle="1">
    <w:name w:val="WW8Num1z1"/>
    <w:qFormat/>
    <w:rsid w:val="003b1c6a"/>
    <w:rPr>
      <w:rFonts w:ascii="Courier New" w:hAnsi="Courier New" w:cs="Courier New"/>
      <w:sz w:val="20"/>
    </w:rPr>
  </w:style>
  <w:style w:type="character" w:styleId="WW8Num1z2" w:customStyle="1">
    <w:name w:val="WW8Num1z2"/>
    <w:qFormat/>
    <w:rsid w:val="003b1c6a"/>
    <w:rPr>
      <w:rFonts w:ascii="Wingdings" w:hAnsi="Wingdings" w:cs="Wingdings"/>
      <w:sz w:val="20"/>
    </w:rPr>
  </w:style>
  <w:style w:type="character" w:styleId="Nfaseforte" w:customStyle="1">
    <w:name w:val="Ênfase forte"/>
    <w:qFormat/>
    <w:rsid w:val="003b1c6a"/>
    <w:rPr>
      <w:b/>
      <w:bCs/>
    </w:rPr>
  </w:style>
  <w:style w:type="character" w:styleId="Linkpreto1" w:customStyle="1">
    <w:name w:val="linkpreto1"/>
    <w:qFormat/>
    <w:rsid w:val="003b1c6a"/>
    <w:rPr>
      <w:rFonts w:ascii="Verdana" w:hAnsi="Verdana" w:cs="Verdana"/>
      <w:strike w:val="false"/>
      <w:dstrike w:val="false"/>
      <w:color w:val="000000"/>
      <w:sz w:val="14"/>
      <w:szCs w:val="14"/>
      <w:u w:val="none"/>
    </w:rPr>
  </w:style>
  <w:style w:type="character" w:styleId="Pretobold1" w:customStyle="1">
    <w:name w:val="pretobold1"/>
    <w:qFormat/>
    <w:rsid w:val="003b1c6a"/>
    <w:rPr/>
  </w:style>
  <w:style w:type="character" w:styleId="WW8Num4z0" w:customStyle="1">
    <w:name w:val="WW8Num4z0"/>
    <w:qFormat/>
    <w:rsid w:val="003b1c6a"/>
    <w:rPr>
      <w:rFonts w:ascii="Symbol" w:hAnsi="Symbol" w:cs="Symbol"/>
    </w:rPr>
  </w:style>
  <w:style w:type="character" w:styleId="WW8Num15z0" w:customStyle="1">
    <w:name w:val="WW8Num15z0"/>
    <w:qFormat/>
    <w:rsid w:val="003b1c6a"/>
    <w:rPr>
      <w:rFonts w:ascii="Symbol" w:hAnsi="Symbol" w:cs="Symbol"/>
    </w:rPr>
  </w:style>
  <w:style w:type="character" w:styleId="WW8Num9z0" w:customStyle="1">
    <w:name w:val="WW8Num9z0"/>
    <w:qFormat/>
    <w:rsid w:val="003b1c6a"/>
    <w:rPr>
      <w:rFonts w:ascii="Symbol" w:hAnsi="Symbol" w:eastAsia="Symbol" w:cs="Symbol"/>
    </w:rPr>
  </w:style>
  <w:style w:type="character" w:styleId="WW8Num6z0" w:customStyle="1">
    <w:name w:val="WW8Num6z0"/>
    <w:qFormat/>
    <w:rsid w:val="003b1c6a"/>
    <w:rPr>
      <w:rFonts w:ascii="Symbol" w:hAnsi="Symbol" w:cs="Symbol"/>
    </w:rPr>
  </w:style>
  <w:style w:type="character" w:styleId="WW8Num7z0" w:customStyle="1">
    <w:name w:val="WW8Num7z0"/>
    <w:qFormat/>
    <w:rsid w:val="003b1c6a"/>
    <w:rPr>
      <w:rFonts w:ascii="Symbol" w:hAnsi="Symbol" w:cs="Symbol"/>
    </w:rPr>
  </w:style>
  <w:style w:type="character" w:styleId="Ttulo1Char1" w:customStyle="1">
    <w:name w:val="Título 1 Char1"/>
    <w:qFormat/>
    <w:rsid w:val="003b1c6a"/>
    <w:rPr>
      <w:rFonts w:ascii="Cambria" w:hAnsi="Cambria" w:eastAsia="Times New Roman" w:cs="Cambria"/>
      <w:b/>
      <w:bCs/>
      <w:kern w:val="2"/>
      <w:sz w:val="32"/>
      <w:szCs w:val="29"/>
      <w:lang w:eastAsia="zh-CN" w:bidi="hi-IN"/>
    </w:rPr>
  </w:style>
  <w:style w:type="character" w:styleId="WW8Num8z0" w:customStyle="1">
    <w:name w:val="WW8Num8z0"/>
    <w:qFormat/>
    <w:rsid w:val="003b1c6a"/>
    <w:rPr>
      <w:rFonts w:ascii="Wingdings" w:hAnsi="Wingdings" w:cs="Wingdings"/>
      <w:sz w:val="16"/>
    </w:rPr>
  </w:style>
  <w:style w:type="character" w:styleId="CorpodetextoChar1" w:customStyle="1">
    <w:name w:val="Corpo de texto Char1"/>
    <w:qFormat/>
    <w:rsid w:val="003b1c6a"/>
    <w:rPr>
      <w:kern w:val="2"/>
      <w:sz w:val="24"/>
      <w:szCs w:val="21"/>
      <w:lang w:eastAsia="zh-CN" w:bidi="hi-IN"/>
    </w:rPr>
  </w:style>
  <w:style w:type="character" w:styleId="WW8Num2z0" w:customStyle="1">
    <w:name w:val="WW8Num2z0"/>
    <w:qFormat/>
    <w:rsid w:val="003b1c6a"/>
    <w:rPr>
      <w:rFonts w:ascii="Wingdings" w:hAnsi="Wingdings" w:cs="Wingdings"/>
    </w:rPr>
  </w:style>
  <w:style w:type="character" w:styleId="Marcas" w:customStyle="1">
    <w:name w:val="Marcas"/>
    <w:qFormat/>
    <w:rsid w:val="003b1c6a"/>
    <w:rPr>
      <w:rFonts w:ascii="OpenSymbol" w:hAnsi="OpenSymbol" w:eastAsia="OpenSymbol" w:cs="OpenSymbol"/>
    </w:rPr>
  </w:style>
  <w:style w:type="character" w:styleId="WW8Num2z1" w:customStyle="1">
    <w:name w:val="WW8Num2z1"/>
    <w:qFormat/>
    <w:rsid w:val="003b1c6a"/>
    <w:rPr>
      <w:rFonts w:ascii="Courier New" w:hAnsi="Courier New" w:cs="Courier New"/>
    </w:rPr>
  </w:style>
  <w:style w:type="character" w:styleId="WW8Num2z3" w:customStyle="1">
    <w:name w:val="WW8Num2z3"/>
    <w:qFormat/>
    <w:rsid w:val="003b1c6a"/>
    <w:rPr>
      <w:rFonts w:ascii="Symbol" w:hAnsi="Symbol" w:cs="Symbol"/>
    </w:rPr>
  </w:style>
  <w:style w:type="character" w:styleId="WW8Num3z1" w:customStyle="1">
    <w:name w:val="WW8Num3z1"/>
    <w:qFormat/>
    <w:rsid w:val="003b1c6a"/>
    <w:rPr>
      <w:rFonts w:ascii="Courier New" w:hAnsi="Courier New" w:cs="Courier New"/>
      <w:sz w:val="20"/>
    </w:rPr>
  </w:style>
  <w:style w:type="character" w:styleId="WW8Num3z2" w:customStyle="1">
    <w:name w:val="WW8Num3z2"/>
    <w:qFormat/>
    <w:rsid w:val="003b1c6a"/>
    <w:rPr>
      <w:rFonts w:ascii="Wingdings" w:hAnsi="Wingdings" w:cs="Wingdings"/>
      <w:sz w:val="20"/>
    </w:rPr>
  </w:style>
  <w:style w:type="character" w:styleId="WW8Num4z1" w:customStyle="1">
    <w:name w:val="WW8Num4z1"/>
    <w:qFormat/>
    <w:rsid w:val="003b1c6a"/>
    <w:rPr>
      <w:rFonts w:ascii="Courier New" w:hAnsi="Courier New" w:cs="Courier New"/>
    </w:rPr>
  </w:style>
  <w:style w:type="character" w:styleId="WW8Num4z2" w:customStyle="1">
    <w:name w:val="WW8Num4z2"/>
    <w:qFormat/>
    <w:rsid w:val="003b1c6a"/>
    <w:rPr>
      <w:rFonts w:ascii="Wingdings" w:hAnsi="Wingdings" w:cs="Wingdings"/>
    </w:rPr>
  </w:style>
  <w:style w:type="character" w:styleId="WW8Num5z0" w:customStyle="1">
    <w:name w:val="WW8Num5z0"/>
    <w:qFormat/>
    <w:rsid w:val="003b1c6a"/>
    <w:rPr>
      <w:rFonts w:ascii="Wingdings" w:hAnsi="Wingdings" w:cs="Wingdings"/>
    </w:rPr>
  </w:style>
  <w:style w:type="character" w:styleId="WW8Num5z1" w:customStyle="1">
    <w:name w:val="WW8Num5z1"/>
    <w:qFormat/>
    <w:rsid w:val="003b1c6a"/>
    <w:rPr>
      <w:rFonts w:ascii="Courier New" w:hAnsi="Courier New" w:cs="Courier New"/>
    </w:rPr>
  </w:style>
  <w:style w:type="character" w:styleId="WW8Num5z3" w:customStyle="1">
    <w:name w:val="WW8Num5z3"/>
    <w:qFormat/>
    <w:rsid w:val="003b1c6a"/>
    <w:rPr>
      <w:rFonts w:ascii="Symbol" w:hAnsi="Symbol" w:cs="Symbol"/>
    </w:rPr>
  </w:style>
  <w:style w:type="character" w:styleId="WW8Num6z1" w:customStyle="1">
    <w:name w:val="WW8Num6z1"/>
    <w:qFormat/>
    <w:rsid w:val="003b1c6a"/>
    <w:rPr>
      <w:rFonts w:ascii="Courier New" w:hAnsi="Courier New" w:cs="Courier New"/>
    </w:rPr>
  </w:style>
  <w:style w:type="character" w:styleId="WW8Num6z3" w:customStyle="1">
    <w:name w:val="WW8Num6z3"/>
    <w:qFormat/>
    <w:rsid w:val="003b1c6a"/>
    <w:rPr>
      <w:rFonts w:ascii="Symbol" w:hAnsi="Symbol" w:cs="Symbol"/>
    </w:rPr>
  </w:style>
  <w:style w:type="character" w:styleId="WW8Num8z1" w:customStyle="1">
    <w:name w:val="WW8Num8z1"/>
    <w:qFormat/>
    <w:rsid w:val="003b1c6a"/>
    <w:rPr>
      <w:rFonts w:ascii="Courier New" w:hAnsi="Courier New" w:cs="Courier New"/>
    </w:rPr>
  </w:style>
  <w:style w:type="character" w:styleId="WW8Num8z3" w:customStyle="1">
    <w:name w:val="WW8Num8z3"/>
    <w:qFormat/>
    <w:rsid w:val="003b1c6a"/>
    <w:rPr>
      <w:rFonts w:ascii="Symbol" w:hAnsi="Symbol" w:cs="Symbol"/>
    </w:rPr>
  </w:style>
  <w:style w:type="character" w:styleId="WW8Num9z1" w:customStyle="1">
    <w:name w:val="WW8Num9z1"/>
    <w:qFormat/>
    <w:rsid w:val="003b1c6a"/>
    <w:rPr>
      <w:rFonts w:ascii="Courier New" w:hAnsi="Courier New" w:cs="Courier New"/>
    </w:rPr>
  </w:style>
  <w:style w:type="character" w:styleId="WW8Num9z3" w:customStyle="1">
    <w:name w:val="WW8Num9z3"/>
    <w:qFormat/>
    <w:rsid w:val="003b1c6a"/>
    <w:rPr>
      <w:rFonts w:ascii="Symbol" w:hAnsi="Symbol" w:cs="Symbol"/>
    </w:rPr>
  </w:style>
  <w:style w:type="character" w:styleId="WW8Num10z0" w:customStyle="1">
    <w:name w:val="WW8Num10z0"/>
    <w:qFormat/>
    <w:rsid w:val="003b1c6a"/>
    <w:rPr>
      <w:rFonts w:ascii="Symbol" w:hAnsi="Symbol" w:cs="Symbol"/>
    </w:rPr>
  </w:style>
  <w:style w:type="character" w:styleId="WW8Num10z1" w:customStyle="1">
    <w:name w:val="WW8Num10z1"/>
    <w:qFormat/>
    <w:rsid w:val="003b1c6a"/>
    <w:rPr>
      <w:rFonts w:ascii="Courier New" w:hAnsi="Courier New" w:cs="Courier New"/>
    </w:rPr>
  </w:style>
  <w:style w:type="character" w:styleId="WW8Num10z2" w:customStyle="1">
    <w:name w:val="WW8Num10z2"/>
    <w:qFormat/>
    <w:rsid w:val="003b1c6a"/>
    <w:rPr>
      <w:rFonts w:ascii="Wingdings" w:hAnsi="Wingdings" w:cs="Wingdings"/>
    </w:rPr>
  </w:style>
  <w:style w:type="character" w:styleId="WW8Num11z1" w:customStyle="1">
    <w:name w:val="WW8Num11z1"/>
    <w:qFormat/>
    <w:rsid w:val="003b1c6a"/>
    <w:rPr>
      <w:rFonts w:ascii="Courier New" w:hAnsi="Courier New" w:cs="Courier New"/>
    </w:rPr>
  </w:style>
  <w:style w:type="character" w:styleId="WW8Num11z3" w:customStyle="1">
    <w:name w:val="WW8Num11z3"/>
    <w:qFormat/>
    <w:rsid w:val="003b1c6a"/>
    <w:rPr>
      <w:rFonts w:ascii="Symbol" w:hAnsi="Symbol" w:cs="Symbol"/>
    </w:rPr>
  </w:style>
  <w:style w:type="character" w:styleId="WW8Num12z1" w:customStyle="1">
    <w:name w:val="WW8Num12z1"/>
    <w:qFormat/>
    <w:rsid w:val="003b1c6a"/>
    <w:rPr>
      <w:rFonts w:ascii="Courier New" w:hAnsi="Courier New" w:cs="Courier New"/>
    </w:rPr>
  </w:style>
  <w:style w:type="character" w:styleId="WW8Num12z3" w:customStyle="1">
    <w:name w:val="WW8Num12z3"/>
    <w:qFormat/>
    <w:rsid w:val="003b1c6a"/>
    <w:rPr>
      <w:rFonts w:ascii="Symbol" w:hAnsi="Symbol" w:cs="Symbol"/>
    </w:rPr>
  </w:style>
  <w:style w:type="character" w:styleId="WW8Num14z1" w:customStyle="1">
    <w:name w:val="WW8Num14z1"/>
    <w:qFormat/>
    <w:rsid w:val="003b1c6a"/>
    <w:rPr>
      <w:rFonts w:ascii="Courier New" w:hAnsi="Courier New" w:cs="Courier New"/>
    </w:rPr>
  </w:style>
  <w:style w:type="character" w:styleId="WW8Num14z2" w:customStyle="1">
    <w:name w:val="WW8Num14z2"/>
    <w:qFormat/>
    <w:rsid w:val="003b1c6a"/>
    <w:rPr>
      <w:rFonts w:ascii="Wingdings" w:hAnsi="Wingdings" w:cs="Wingdings"/>
    </w:rPr>
  </w:style>
  <w:style w:type="character" w:styleId="Textomenor" w:customStyle="1">
    <w:name w:val="texto_menor"/>
    <w:basedOn w:val="Fontepargpadro1"/>
    <w:qFormat/>
    <w:rsid w:val="003b1c6a"/>
    <w:rPr/>
  </w:style>
  <w:style w:type="character" w:styleId="WW8Num67z1" w:customStyle="1">
    <w:name w:val="WW8Num67z1"/>
    <w:qFormat/>
    <w:rsid w:val="003b1c6a"/>
    <w:rPr>
      <w:rFonts w:ascii="Times New Roman" w:hAnsi="Times New Roman" w:eastAsia="Times New Roman" w:cs="Times New Roman"/>
    </w:rPr>
  </w:style>
  <w:style w:type="character" w:styleId="SubttuloChar1" w:customStyle="1">
    <w:name w:val="Subtítulo Char1"/>
    <w:basedOn w:val="DefaultParagraphFont"/>
    <w:qFormat/>
    <w:rsid w:val="003b1c6a"/>
    <w:rPr>
      <w:rFonts w:ascii="Arial" w:hAnsi="Arial" w:eastAsia="Microsoft YaHei" w:cs="Mangal"/>
      <w:i/>
      <w:iCs/>
      <w:kern w:val="2"/>
      <w:sz w:val="28"/>
      <w:szCs w:val="28"/>
      <w:lang w:eastAsia="zh-CN"/>
    </w:rPr>
  </w:style>
  <w:style w:type="character" w:styleId="TextodebaloChar1" w:customStyle="1">
    <w:name w:val="Texto de balão Char1"/>
    <w:basedOn w:val="DefaultParagraphFont"/>
    <w:qFormat/>
    <w:rsid w:val="003b1c6a"/>
    <w:rPr>
      <w:rFonts w:ascii="Tahoma" w:hAnsi="Tahoma" w:eastAsia="Times New Roman" w:cs="Tahoma"/>
      <w:kern w:val="2"/>
      <w:sz w:val="16"/>
      <w:szCs w:val="16"/>
      <w:lang w:eastAsia="zh-CN"/>
    </w:rPr>
  </w:style>
  <w:style w:type="character" w:styleId="SubtleEmphasis">
    <w:name w:val="Subtle Emphasis"/>
    <w:uiPriority w:val="19"/>
    <w:qFormat/>
    <w:rsid w:val="003b1c6a"/>
    <w:rPr>
      <w:i/>
      <w:iCs/>
      <w:color w:val="808080"/>
    </w:rPr>
  </w:style>
  <w:style w:type="character" w:styleId="Fontstyle01" w:customStyle="1">
    <w:name w:val="fontstyle01"/>
    <w:basedOn w:val="DefaultParagraphFont"/>
    <w:qFormat/>
    <w:rsid w:val="003b1c6a"/>
    <w:rPr>
      <w:rFonts w:ascii="Times New Roman" w:hAnsi="Times New Roman" w:cs="Times New Roman"/>
      <w:b w:val="false"/>
      <w:bCs w:val="false"/>
      <w:i w:val="false"/>
      <w:iCs w:val="false"/>
      <w:color w:val="000000"/>
      <w:sz w:val="22"/>
      <w:szCs w:val="22"/>
    </w:rPr>
  </w:style>
  <w:style w:type="character" w:styleId="Fontstyle21" w:customStyle="1">
    <w:name w:val="fontstyle21"/>
    <w:basedOn w:val="DefaultParagraphFont"/>
    <w:qFormat/>
    <w:rsid w:val="003b1c6a"/>
    <w:rPr>
      <w:rFonts w:ascii="Times New Roman" w:hAnsi="Times New Roman" w:cs="Times New Roman"/>
      <w:b/>
      <w:bCs/>
      <w:i w:val="false"/>
      <w:iCs w:val="false"/>
      <w:color w:val="000000"/>
      <w:sz w:val="22"/>
      <w:szCs w:val="22"/>
    </w:rPr>
  </w:style>
  <w:style w:type="character" w:styleId="MenoPendente1" w:customStyle="1">
    <w:name w:val="Menção Pendente1"/>
    <w:basedOn w:val="DefaultParagraphFont"/>
    <w:uiPriority w:val="99"/>
    <w:semiHidden/>
    <w:unhideWhenUsed/>
    <w:qFormat/>
    <w:rsid w:val="003b1c6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a14af1"/>
    <w:pPr>
      <w:spacing w:before="106" w:after="0"/>
      <w:ind w:left="207" w:hanging="0"/>
      <w:jc w:val="both"/>
    </w:pPr>
    <w:rPr>
      <w:sz w:val="20"/>
      <w:szCs w:val="20"/>
    </w:rPr>
  </w:style>
  <w:style w:type="paragraph" w:styleId="Lista">
    <w:name w:val="List"/>
    <w:basedOn w:val="Corpodotexto"/>
    <w:rsid w:val="007548a1"/>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rsid w:val="003b1c6a"/>
    <w:pPr>
      <w:widowControl/>
      <w:suppressLineNumbers/>
      <w:textAlignment w:val="baseline"/>
    </w:pPr>
    <w:rPr>
      <w:rFonts w:eastAsia="Times New Roman" w:cs="Mangal"/>
      <w:lang w:val="pt-BR" w:eastAsia="zh-CN" w:bidi="ar-SA"/>
    </w:rPr>
  </w:style>
  <w:style w:type="paragraph" w:styleId="Ttulododocumento">
    <w:name w:val="Title"/>
    <w:basedOn w:val="Normal"/>
    <w:next w:val="Corpodotexto"/>
    <w:qFormat/>
    <w:rsid w:val="004a662b"/>
    <w:pPr>
      <w:spacing w:before="69" w:after="0"/>
      <w:ind w:left="2343" w:right="2352" w:hanging="0"/>
      <w:jc w:val="center"/>
    </w:pPr>
    <w:rPr>
      <w:b/>
      <w:bCs/>
      <w:sz w:val="30"/>
      <w:szCs w:val="30"/>
    </w:rPr>
  </w:style>
  <w:style w:type="paragraph" w:styleId="Caption">
    <w:name w:val="caption"/>
    <w:basedOn w:val="Normal"/>
    <w:next w:val="Normal"/>
    <w:uiPriority w:val="35"/>
    <w:qFormat/>
    <w:rsid w:val="003b1c6a"/>
    <w:pPr>
      <w:widowControl/>
      <w:suppressAutoHyphens w:val="false"/>
      <w:jc w:val="center"/>
    </w:pPr>
    <w:rPr>
      <w:rFonts w:ascii="Georgia" w:hAnsi="Georgia" w:eastAsia="Arial Unicode MS" w:cs="Arial Unicode MS"/>
      <w:b/>
      <w:bCs/>
      <w:sz w:val="24"/>
      <w:szCs w:val="24"/>
      <w:lang w:val="pt-BR" w:eastAsia="pt-BR"/>
    </w:rPr>
  </w:style>
  <w:style w:type="paragraph" w:styleId="Ttulo11" w:customStyle="1">
    <w:name w:val="Título1"/>
    <w:basedOn w:val="Standard"/>
    <w:next w:val="Corpodotexto"/>
    <w:qFormat/>
    <w:rsid w:val="003b1c6a"/>
    <w:pPr>
      <w:keepNext w:val="true"/>
      <w:widowControl/>
      <w:spacing w:lineRule="auto" w:line="276" w:before="240" w:after="120"/>
    </w:pPr>
    <w:rPr>
      <w:rFonts w:ascii="Arial" w:hAnsi="Arial" w:eastAsia="SimSun"/>
      <w:sz w:val="28"/>
      <w:szCs w:val="28"/>
      <w:lang w:val="pt-BR" w:eastAsia="zh-CN"/>
    </w:rPr>
  </w:style>
  <w:style w:type="paragraph" w:styleId="Ttulo111" w:customStyle="1">
    <w:name w:val="Título 11"/>
    <w:basedOn w:val="Normal"/>
    <w:qFormat/>
    <w:rsid w:val="00f2329d"/>
    <w:pPr>
      <w:spacing w:before="201" w:after="0"/>
      <w:ind w:left="470" w:hanging="236"/>
      <w:outlineLvl w:val="1"/>
    </w:pPr>
    <w:rPr>
      <w:b/>
      <w:bCs/>
      <w:sz w:val="23"/>
      <w:szCs w:val="23"/>
    </w:rPr>
  </w:style>
  <w:style w:type="paragraph" w:styleId="Legenda1" w:customStyle="1">
    <w:name w:val="Legenda1"/>
    <w:basedOn w:val="Normal"/>
    <w:qFormat/>
    <w:rsid w:val="007548a1"/>
    <w:pPr>
      <w:suppressLineNumbers/>
      <w:spacing w:before="120" w:after="120"/>
    </w:pPr>
    <w:rPr>
      <w:rFonts w:cs="Lucida Sans"/>
      <w:i/>
      <w:iCs/>
      <w:sz w:val="24"/>
      <w:szCs w:val="24"/>
    </w:rPr>
  </w:style>
  <w:style w:type="paragraph" w:styleId="ListParagraph">
    <w:name w:val="List Paragraph"/>
    <w:basedOn w:val="Normal"/>
    <w:link w:val="PargrafodaListaChar"/>
    <w:uiPriority w:val="34"/>
    <w:qFormat/>
    <w:rsid w:val="00a14af1"/>
    <w:pPr>
      <w:spacing w:before="107" w:after="0"/>
      <w:ind w:left="207" w:hanging="0"/>
      <w:jc w:val="both"/>
    </w:pPr>
    <w:rPr/>
  </w:style>
  <w:style w:type="paragraph" w:styleId="TableParagraph" w:customStyle="1">
    <w:name w:val="Table Paragraph"/>
    <w:basedOn w:val="Normal"/>
    <w:uiPriority w:val="1"/>
    <w:qFormat/>
    <w:rsid w:val="00a14af1"/>
    <w:pPr/>
    <w:rPr/>
  </w:style>
  <w:style w:type="paragraph" w:styleId="CabealhoeRodap" w:customStyle="1">
    <w:name w:val="Cabeçalho e Rodapé"/>
    <w:basedOn w:val="Normal"/>
    <w:qFormat/>
    <w:rsid w:val="007548a1"/>
    <w:pPr/>
    <w:rPr/>
  </w:style>
  <w:style w:type="paragraph" w:styleId="Cabealho1" w:customStyle="1">
    <w:name w:val="Cabeçalho1"/>
    <w:basedOn w:val="Normal"/>
    <w:link w:val="CabealhoChar"/>
    <w:unhideWhenUsed/>
    <w:qFormat/>
    <w:rsid w:val="00b77c15"/>
    <w:pPr>
      <w:tabs>
        <w:tab w:val="clear" w:pos="720"/>
        <w:tab w:val="center" w:pos="4252" w:leader="none"/>
        <w:tab w:val="right" w:pos="8504" w:leader="none"/>
      </w:tabs>
    </w:pPr>
    <w:rPr/>
  </w:style>
  <w:style w:type="paragraph" w:styleId="Rodap1" w:customStyle="1">
    <w:name w:val="Rodapé1"/>
    <w:basedOn w:val="Normal"/>
    <w:link w:val="RodapChar"/>
    <w:unhideWhenUsed/>
    <w:qFormat/>
    <w:rsid w:val="00b77c15"/>
    <w:pPr>
      <w:tabs>
        <w:tab w:val="clear" w:pos="720"/>
        <w:tab w:val="center" w:pos="4252" w:leader="none"/>
        <w:tab w:val="right" w:pos="8504" w:leader="none"/>
      </w:tabs>
    </w:pPr>
    <w:rPr/>
  </w:style>
  <w:style w:type="paragraph" w:styleId="BalloonText">
    <w:name w:val="Balloon Text"/>
    <w:basedOn w:val="Normal"/>
    <w:link w:val="TextodebaloChar"/>
    <w:uiPriority w:val="99"/>
    <w:unhideWhenUsed/>
    <w:qFormat/>
    <w:rsid w:val="00ce1a35"/>
    <w:pPr>
      <w:widowControl/>
    </w:pPr>
    <w:rPr>
      <w:rFonts w:ascii="Tahoma" w:hAnsi="Tahoma" w:eastAsia="Calibri" w:cs="Tahoma"/>
      <w:sz w:val="16"/>
      <w:szCs w:val="16"/>
      <w:lang w:val="pt-BR"/>
    </w:rPr>
  </w:style>
  <w:style w:type="paragraph" w:styleId="Nivel1" w:customStyle="1">
    <w:name w:val="Nivel1"/>
    <w:basedOn w:val="Ttulo111"/>
    <w:link w:val="Nivel1Char"/>
    <w:qFormat/>
    <w:rsid w:val="00723e9c"/>
    <w:pPr>
      <w:keepNext w:val="true"/>
      <w:keepLines/>
      <w:widowControl/>
      <w:spacing w:lineRule="auto" w:line="276" w:before="480" w:after="0"/>
      <w:jc w:val="both"/>
    </w:pPr>
    <w:rPr>
      <w:rFonts w:ascii="Arial" w:hAnsi="Arial" w:eastAsia="" w:eastAsiaTheme="majorEastAsia"/>
      <w:bCs w:val="false"/>
      <w:color w:val="000000"/>
      <w:lang w:val="pt-BR" w:eastAsia="pt-BR"/>
    </w:rPr>
  </w:style>
  <w:style w:type="paragraph" w:styleId="Quote">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szCs w:val="24"/>
    </w:rPr>
  </w:style>
  <w:style w:type="paragraph" w:styleId="PargrafodaLista1" w:customStyle="1">
    <w:name w:val="Parágrafo da Lista1"/>
    <w:basedOn w:val="Normal"/>
    <w:qFormat/>
    <w:rsid w:val="0034751d"/>
    <w:pPr>
      <w:widowControl/>
      <w:ind w:left="720" w:hanging="0"/>
    </w:pPr>
    <w:rPr>
      <w:rFonts w:ascii="Ecofont_Spranq_eco_Sans" w:hAnsi="Ecofont_Spranq_eco_Sans" w:cs="Ecofont_Spranq_eco_Sans"/>
      <w:sz w:val="24"/>
      <w:szCs w:val="24"/>
      <w:lang w:val="pt-BR" w:eastAsia="pt-BR"/>
    </w:rPr>
  </w:style>
  <w:style w:type="paragraph" w:styleId="Nivel2" w:customStyle="1">
    <w:name w:val="Nivel 2"/>
    <w:link w:val="Nivel2Char"/>
    <w:qFormat/>
    <w:rsid w:val="0034751d"/>
    <w:pPr>
      <w:widowControl/>
      <w:tabs>
        <w:tab w:val="clear" w:pos="720"/>
        <w:tab w:val="left" w:pos="0" w:leader="none"/>
      </w:tabs>
      <w:suppressAutoHyphens w:val="true"/>
      <w:bidi w:val="0"/>
      <w:spacing w:lineRule="auto" w:line="276" w:before="120" w:after="120"/>
      <w:ind w:left="502" w:hanging="36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4751d"/>
    <w:pPr>
      <w:tabs>
        <w:tab w:val="left" w:pos="0" w:leader="none"/>
        <w:tab w:val="left" w:pos="360" w:leader="none"/>
      </w:tabs>
      <w:ind w:left="644" w:hanging="432"/>
    </w:pPr>
    <w:rPr>
      <w:rFonts w:cs="Arial"/>
      <w:b/>
    </w:rPr>
  </w:style>
  <w:style w:type="paragraph" w:styleId="Nivel3" w:customStyle="1">
    <w:name w:val="Nivel 3"/>
    <w:basedOn w:val="Nivel2"/>
    <w:qFormat/>
    <w:rsid w:val="0034751d"/>
    <w:pPr>
      <w:tabs>
        <w:tab w:val="left" w:pos="0" w:leader="none"/>
        <w:tab w:val="left" w:pos="360" w:leader="none"/>
      </w:tabs>
      <w:ind w:left="1922" w:hanging="494"/>
    </w:pPr>
    <w:rPr>
      <w:rFonts w:cs="Arial"/>
      <w:color w:val="000000"/>
    </w:rPr>
  </w:style>
  <w:style w:type="paragraph" w:styleId="Nivel4" w:customStyle="1">
    <w:name w:val="Nivel 4"/>
    <w:basedOn w:val="Nivel3"/>
    <w:qFormat/>
    <w:rsid w:val="0034751d"/>
    <w:pPr>
      <w:ind w:left="2491" w:hanging="494"/>
    </w:pPr>
    <w:rPr>
      <w:color w:val="auto"/>
    </w:rPr>
  </w:style>
  <w:style w:type="paragraph" w:styleId="Nivel5" w:customStyle="1">
    <w:name w:val="Nivel 5"/>
    <w:basedOn w:val="Nivel4"/>
    <w:qFormat/>
    <w:rsid w:val="0034751d"/>
    <w:pPr>
      <w:ind w:left="3485" w:hanging="494"/>
    </w:pPr>
    <w:rPr/>
  </w:style>
  <w:style w:type="paragraph" w:styleId="Textodenotaderodap1" w:customStyle="1">
    <w:name w:val="Texto de nota de rodapé1"/>
    <w:basedOn w:val="Normal"/>
    <w:link w:val="TextodenotaderodapChar"/>
    <w:uiPriority w:val="99"/>
    <w:semiHidden/>
    <w:unhideWhenUsed/>
    <w:qFormat/>
    <w:rsid w:val="005c5d2f"/>
    <w:pPr>
      <w:widowControl/>
    </w:pPr>
    <w:rPr>
      <w:rFonts w:ascii="Calibri" w:hAnsi="Calibri" w:eastAsia="Calibri"/>
      <w:sz w:val="20"/>
      <w:szCs w:val="20"/>
      <w:lang w:val="pt-BR"/>
    </w:rPr>
  </w:style>
  <w:style w:type="paragraph" w:styleId="Ttulo1111" w:customStyle="1">
    <w:name w:val="Título 111"/>
    <w:basedOn w:val="Normal"/>
    <w:uiPriority w:val="1"/>
    <w:qFormat/>
    <w:rsid w:val="0015435b"/>
    <w:pPr>
      <w:spacing w:before="201" w:after="0"/>
      <w:ind w:left="470" w:hanging="236"/>
      <w:outlineLvl w:val="1"/>
    </w:pPr>
    <w:rPr>
      <w:b/>
      <w:bCs/>
      <w:sz w:val="23"/>
      <w:szCs w:val="23"/>
    </w:rPr>
  </w:style>
  <w:style w:type="paragraph" w:styleId="Contedodoquadro" w:customStyle="1">
    <w:name w:val="Conteúdo do quadro"/>
    <w:basedOn w:val="Normal"/>
    <w:qFormat/>
    <w:rsid w:val="00177095"/>
    <w:pPr/>
    <w:rPr/>
  </w:style>
  <w:style w:type="paragraph" w:styleId="Contedodatabela" w:customStyle="1">
    <w:name w:val="Conteúdo da tabela"/>
    <w:basedOn w:val="Standard"/>
    <w:qFormat/>
    <w:rsid w:val="003b1c6a"/>
    <w:pPr>
      <w:widowControl/>
      <w:suppressLineNumbers/>
      <w:textAlignment w:val="baseline"/>
    </w:pPr>
    <w:rPr>
      <w:rFonts w:eastAsia="Times New Roman" w:cs="Times New Roman"/>
      <w:lang w:val="pt-BR" w:eastAsia="zh-CN" w:bidi="ar-SA"/>
    </w:rPr>
  </w:style>
  <w:style w:type="paragraph" w:styleId="Cabealho">
    <w:name w:val="Header"/>
    <w:basedOn w:val="Normal"/>
    <w:link w:val="CabealhoChar1"/>
    <w:uiPriority w:val="99"/>
    <w:unhideWhenUsed/>
    <w:rsid w:val="00684cba"/>
    <w:pPr>
      <w:tabs>
        <w:tab w:val="clear" w:pos="720"/>
        <w:tab w:val="center" w:pos="4252" w:leader="none"/>
        <w:tab w:val="right" w:pos="8504" w:leader="none"/>
      </w:tabs>
    </w:pPr>
    <w:rPr/>
  </w:style>
  <w:style w:type="paragraph" w:styleId="Rodap">
    <w:name w:val="Footer"/>
    <w:basedOn w:val="Normal"/>
    <w:link w:val="RodapChar1"/>
    <w:uiPriority w:val="99"/>
    <w:unhideWhenUsed/>
    <w:rsid w:val="00684cba"/>
    <w:pPr>
      <w:tabs>
        <w:tab w:val="clear" w:pos="720"/>
        <w:tab w:val="center" w:pos="4252" w:leader="none"/>
        <w:tab w:val="right" w:pos="8504" w:leader="none"/>
      </w:tabs>
    </w:pPr>
    <w:rPr/>
  </w:style>
  <w:style w:type="paragraph" w:styleId="NoSpacing">
    <w:name w:val="No Spacing"/>
    <w:link w:val="SemEspaamentoChar"/>
    <w:uiPriority w:val="1"/>
    <w:qFormat/>
    <w:rsid w:val="004c2f19"/>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en-US" w:eastAsia="en-US" w:bidi="ar-SA"/>
    </w:rPr>
  </w:style>
  <w:style w:type="paragraph" w:styleId="NormalWeb">
    <w:name w:val="Normal (Web)"/>
    <w:basedOn w:val="Normal"/>
    <w:uiPriority w:val="99"/>
    <w:unhideWhenUsed/>
    <w:qFormat/>
    <w:rsid w:val="005c32db"/>
    <w:pPr>
      <w:widowControl/>
      <w:suppressAutoHyphens w:val="false"/>
      <w:spacing w:beforeAutospacing="1" w:afterAutospacing="1"/>
    </w:pPr>
    <w:rPr>
      <w:sz w:val="24"/>
      <w:szCs w:val="24"/>
      <w:lang w:val="pt-BR" w:eastAsia="pt-BR"/>
    </w:rPr>
  </w:style>
  <w:style w:type="paragraph" w:styleId="Standard" w:customStyle="1">
    <w:name w:val="Standard"/>
    <w:qFormat/>
    <w:rsid w:val="003b1c6a"/>
    <w:pPr>
      <w:widowControl w:val="false"/>
      <w:suppressAutoHyphens w:val="true"/>
      <w:bidi w:val="0"/>
      <w:spacing w:before="0" w:after="0"/>
      <w:jc w:val="left"/>
    </w:pPr>
    <w:rPr>
      <w:rFonts w:ascii="Times New Roman" w:hAnsi="Times New Roman" w:eastAsia="Andale Sans UI" w:cs="Tahoma"/>
      <w:color w:val="auto"/>
      <w:kern w:val="2"/>
      <w:sz w:val="24"/>
      <w:szCs w:val="24"/>
      <w:lang w:val="en-US" w:eastAsia="pt-BR" w:bidi="en-US"/>
    </w:rPr>
  </w:style>
  <w:style w:type="paragraph" w:styleId="Msonormal" w:customStyle="1">
    <w:name w:val="msonormal"/>
    <w:basedOn w:val="Normal"/>
    <w:qFormat/>
    <w:rsid w:val="003b1c6a"/>
    <w:pPr>
      <w:widowControl/>
      <w:suppressAutoHyphens w:val="false"/>
      <w:spacing w:beforeAutospacing="1" w:afterAutospacing="1"/>
    </w:pPr>
    <w:rPr>
      <w:sz w:val="24"/>
      <w:szCs w:val="24"/>
      <w:lang w:val="pt-BR" w:eastAsia="pt-BR"/>
    </w:rPr>
  </w:style>
  <w:style w:type="paragraph" w:styleId="Default" w:customStyle="1">
    <w:name w:val="Default"/>
    <w:qFormat/>
    <w:rsid w:val="003b1c6a"/>
    <w:pPr>
      <w:widowControl/>
      <w:suppressAutoHyphens w:val="false"/>
      <w:bidi w:val="0"/>
      <w:spacing w:before="0" w:after="0"/>
      <w:jc w:val="left"/>
    </w:pPr>
    <w:rPr>
      <w:rFonts w:ascii="Candara" w:hAnsi="Candara" w:eastAsia="Times New Roman" w:cs="Candara"/>
      <w:color w:val="000000"/>
      <w:kern w:val="0"/>
      <w:sz w:val="24"/>
      <w:szCs w:val="24"/>
      <w:lang w:val="pt-BR" w:eastAsia="pt-BR" w:bidi="ar-SA"/>
    </w:rPr>
  </w:style>
  <w:style w:type="paragraph" w:styleId="TOCHeading">
    <w:name w:val="TOC Heading"/>
    <w:basedOn w:val="Ttulo1"/>
    <w:next w:val="Normal"/>
    <w:qFormat/>
    <w:rsid w:val="003b1c6a"/>
    <w:pPr>
      <w:widowControl/>
      <w:suppressAutoHyphens w:val="false"/>
      <w:ind w:left="2137" w:hanging="360"/>
    </w:pPr>
    <w:rPr>
      <w:rFonts w:ascii="Calibri Light" w:hAnsi="Calibri Light" w:eastAsia="Times New Roman" w:cs="Times New Roman"/>
      <w:color w:val="2E74B5"/>
      <w:lang w:val="pt-BR" w:eastAsia="pt-BR"/>
    </w:rPr>
  </w:style>
  <w:style w:type="paragraph" w:styleId="Sumrio1">
    <w:name w:val="TOC 1"/>
    <w:basedOn w:val="Normal"/>
    <w:next w:val="Normal"/>
    <w:autoRedefine/>
    <w:uiPriority w:val="39"/>
    <w:unhideWhenUsed/>
    <w:qFormat/>
    <w:rsid w:val="003b1c6a"/>
    <w:pPr>
      <w:widowControl/>
      <w:tabs>
        <w:tab w:val="clear" w:pos="720"/>
        <w:tab w:val="left" w:pos="660" w:leader="none"/>
        <w:tab w:val="right" w:pos="8636" w:leader="none"/>
      </w:tabs>
      <w:suppressAutoHyphens w:val="false"/>
      <w:spacing w:lineRule="auto" w:line="259" w:before="0" w:after="100"/>
    </w:pPr>
    <w:rPr>
      <w:rFonts w:ascii="Arial" w:hAnsi="Arial" w:eastAsia="Calibri" w:cs="Arial"/>
      <w:lang w:val="pt-BR" w:eastAsia="pt-BR"/>
    </w:rPr>
  </w:style>
  <w:style w:type="paragraph" w:styleId="Padro" w:customStyle="1">
    <w:name w:val="Padrão"/>
    <w:uiPriority w:val="99"/>
    <w:qFormat/>
    <w:rsid w:val="003b1c6a"/>
    <w:pPr>
      <w:widowControl/>
      <w:tabs>
        <w:tab w:val="clear" w:pos="720"/>
        <w:tab w:val="left" w:pos="708" w:leader="none"/>
      </w:tabs>
      <w:suppressAutoHyphens w:val="true"/>
      <w:bidi w:val="0"/>
      <w:spacing w:lineRule="auto" w:line="276" w:before="0" w:after="200"/>
      <w:jc w:val="left"/>
    </w:pPr>
    <w:rPr>
      <w:rFonts w:ascii="Verdana" w:hAnsi="Verdana" w:eastAsia="Times New Roman" w:cs="Verdana"/>
      <w:color w:val="000000"/>
      <w:kern w:val="0"/>
      <w:sz w:val="24"/>
      <w:szCs w:val="24"/>
      <w:lang w:val="en-US" w:eastAsia="pt-BR" w:bidi="ar-SA"/>
    </w:rPr>
  </w:style>
  <w:style w:type="paragraph" w:styleId="Textbody" w:customStyle="1">
    <w:name w:val="Text body"/>
    <w:basedOn w:val="Standard"/>
    <w:qFormat/>
    <w:rsid w:val="003b1c6a"/>
    <w:pPr>
      <w:widowControl/>
      <w:spacing w:before="0" w:after="120"/>
      <w:textAlignment w:val="baseline"/>
    </w:pPr>
    <w:rPr>
      <w:rFonts w:eastAsia="Lucida Sans Unicode" w:cs="Mangal"/>
      <w:szCs w:val="21"/>
      <w:lang w:val="pt-BR" w:eastAsia="zh-CN" w:bidi="hi-IN"/>
    </w:rPr>
  </w:style>
  <w:style w:type="paragraph" w:styleId="Yiv5149080657padronumerado" w:customStyle="1">
    <w:name w:val="yiv5149080657padronumerado"/>
    <w:basedOn w:val="Normal"/>
    <w:qFormat/>
    <w:rsid w:val="003b1c6a"/>
    <w:pPr>
      <w:widowControl/>
      <w:suppressAutoHyphens w:val="false"/>
      <w:spacing w:beforeAutospacing="1" w:afterAutospacing="1"/>
    </w:pPr>
    <w:rPr>
      <w:sz w:val="24"/>
      <w:szCs w:val="24"/>
      <w:lang w:val="pt-BR" w:eastAsia="pt-BR"/>
    </w:rPr>
  </w:style>
  <w:style w:type="paragraph" w:styleId="Subttulo">
    <w:name w:val="Subtitle"/>
    <w:basedOn w:val="Normal"/>
    <w:next w:val="Normal"/>
    <w:link w:val="SubttuloChar"/>
    <w:qFormat/>
    <w:rsid w:val="003b1c6a"/>
    <w:pPr>
      <w:keepNext w:val="true"/>
      <w:keepLines/>
      <w:widowControl/>
      <w:suppressAutoHyphens w:val="false"/>
      <w:spacing w:lineRule="auto" w:line="259" w:before="360" w:after="80"/>
    </w:pPr>
    <w:rPr>
      <w:rFonts w:ascii="Georgia" w:hAnsi="Georgia" w:eastAsia="Georgia" w:cs="Georgia"/>
      <w:i/>
      <w:color w:val="666666"/>
      <w:sz w:val="48"/>
      <w:szCs w:val="48"/>
      <w:lang w:val="pt-BR" w:eastAsia="pt-BR"/>
    </w:rPr>
  </w:style>
  <w:style w:type="paragraph" w:styleId="Titulo2memorial" w:customStyle="1">
    <w:name w:val="Titulo 2 memorial"/>
    <w:basedOn w:val="Normal"/>
    <w:qFormat/>
    <w:rsid w:val="003b1c6a"/>
    <w:pPr>
      <w:widowControl/>
      <w:numPr>
        <w:ilvl w:val="0"/>
        <w:numId w:val="4"/>
      </w:numPr>
      <w:suppressAutoHyphens w:val="false"/>
      <w:spacing w:lineRule="auto" w:line="360"/>
      <w:jc w:val="both"/>
    </w:pPr>
    <w:rPr>
      <w:rFonts w:ascii="Arial" w:hAnsi="Arial" w:eastAsia="Calibri"/>
      <w:b/>
      <w:sz w:val="20"/>
      <w:szCs w:val="20"/>
      <w:lang w:val="pt-BR" w:eastAsia="pt-BR"/>
    </w:rPr>
  </w:style>
  <w:style w:type="paragraph" w:styleId="Wpcaptiontext" w:customStyle="1">
    <w:name w:val="wp-caption-text"/>
    <w:basedOn w:val="Normal"/>
    <w:qFormat/>
    <w:rsid w:val="003b1c6a"/>
    <w:pPr>
      <w:widowControl/>
      <w:suppressAutoHyphens w:val="false"/>
      <w:spacing w:beforeAutospacing="1" w:afterAutospacing="1"/>
    </w:pPr>
    <w:rPr>
      <w:sz w:val="24"/>
      <w:szCs w:val="24"/>
      <w:lang w:val="pt-BR" w:eastAsia="pt-BR"/>
    </w:rPr>
  </w:style>
  <w:style w:type="paragraph" w:styleId="Corpodotextorecuado">
    <w:name w:val="Body Text Indent"/>
    <w:basedOn w:val="Corpodotexto"/>
    <w:link w:val="RecuodecorpodetextoChar1"/>
    <w:qFormat/>
    <w:rsid w:val="003b1c6a"/>
    <w:pPr>
      <w:widowControl/>
      <w:suppressAutoHyphens w:val="false"/>
      <w:spacing w:before="0" w:after="120"/>
      <w:ind w:left="0" w:firstLine="210"/>
      <w:jc w:val="left"/>
    </w:pPr>
    <w:rPr>
      <w:sz w:val="24"/>
      <w:szCs w:val="24"/>
      <w:lang w:val="pt-BR" w:eastAsia="pt-BR"/>
    </w:rPr>
  </w:style>
  <w:style w:type="paragraph" w:styleId="BodyTextIndent2">
    <w:name w:val="Body Text Indent 2"/>
    <w:basedOn w:val="Normal"/>
    <w:link w:val="Recuodecorpodetexto2Char"/>
    <w:qFormat/>
    <w:rsid w:val="003b1c6a"/>
    <w:pPr>
      <w:widowControl/>
      <w:suppressAutoHyphens w:val="false"/>
      <w:ind w:left="4956" w:firstLine="708"/>
      <w:jc w:val="right"/>
    </w:pPr>
    <w:rPr>
      <w:sz w:val="24"/>
      <w:szCs w:val="24"/>
      <w:lang w:val="pt-BR" w:eastAsia="pt-BR"/>
    </w:rPr>
  </w:style>
  <w:style w:type="paragraph" w:styleId="BodyText2">
    <w:name w:val="Body Text 2"/>
    <w:basedOn w:val="Normal"/>
    <w:link w:val="Corpodetexto2Char"/>
    <w:qFormat/>
    <w:rsid w:val="003b1c6a"/>
    <w:pPr>
      <w:widowControl/>
      <w:suppressAutoHyphens w:val="false"/>
    </w:pPr>
    <w:rPr>
      <w:rFonts w:ascii="Century" w:hAnsi="Century"/>
      <w:sz w:val="19"/>
      <w:lang w:val="pt-BR" w:eastAsia="pt-BR"/>
    </w:rPr>
  </w:style>
  <w:style w:type="paragraph" w:styleId="BodyTextIndent3">
    <w:name w:val="Body Text Indent 3"/>
    <w:basedOn w:val="Normal"/>
    <w:link w:val="Recuodecorpodetexto3Char"/>
    <w:qFormat/>
    <w:rsid w:val="003b1c6a"/>
    <w:pPr>
      <w:widowControl/>
      <w:tabs>
        <w:tab w:val="clear" w:pos="720"/>
        <w:tab w:val="left" w:pos="180" w:leader="none"/>
        <w:tab w:val="left" w:pos="540" w:leader="none"/>
      </w:tabs>
      <w:suppressAutoHyphens w:val="false"/>
      <w:ind w:left="2160" w:hanging="1440"/>
      <w:jc w:val="both"/>
    </w:pPr>
    <w:rPr>
      <w:rFonts w:ascii="Arial" w:hAnsi="Arial"/>
      <w:sz w:val="20"/>
      <w:szCs w:val="24"/>
      <w:lang w:val="pt-BR" w:eastAsia="pt-BR"/>
    </w:rPr>
  </w:style>
  <w:style w:type="paragraph" w:styleId="BodyText3">
    <w:name w:val="Body Text 3"/>
    <w:basedOn w:val="Normal"/>
    <w:link w:val="Corpodetexto3Char"/>
    <w:uiPriority w:val="99"/>
    <w:qFormat/>
    <w:rsid w:val="003b1c6a"/>
    <w:pPr>
      <w:widowControl/>
      <w:suppressAutoHyphens w:val="false"/>
    </w:pPr>
    <w:rPr>
      <w:rFonts w:ascii="Century" w:hAnsi="Century"/>
      <w:sz w:val="23"/>
      <w:lang w:val="pt-BR" w:eastAsia="pt-BR"/>
    </w:rPr>
  </w:style>
  <w:style w:type="paragraph" w:styleId="Titulolaranja" w:customStyle="1">
    <w:name w:val="titulolaranja"/>
    <w:basedOn w:val="Normal"/>
    <w:qFormat/>
    <w:rsid w:val="003b1c6a"/>
    <w:pPr>
      <w:widowControl/>
      <w:suppressAutoHyphens w:val="false"/>
      <w:spacing w:beforeAutospacing="1" w:afterAutospacing="1"/>
    </w:pPr>
    <w:rPr>
      <w:rFonts w:ascii="Arial" w:hAnsi="Arial" w:cs="Arial"/>
      <w:b/>
      <w:bCs/>
      <w:color w:val="0000CC"/>
      <w:sz w:val="18"/>
      <w:szCs w:val="18"/>
      <w:lang w:val="pt-BR" w:eastAsia="pt-BR"/>
    </w:rPr>
  </w:style>
  <w:style w:type="paragraph" w:styleId="DocumentMap">
    <w:name w:val="Document Map"/>
    <w:basedOn w:val="Normal"/>
    <w:link w:val="MapadoDocumentoChar"/>
    <w:semiHidden/>
    <w:qFormat/>
    <w:rsid w:val="003b1c6a"/>
    <w:pPr>
      <w:widowControl/>
      <w:shd w:val="clear" w:color="auto" w:fill="000080"/>
      <w:suppressAutoHyphens w:val="false"/>
    </w:pPr>
    <w:rPr>
      <w:rFonts w:ascii="Tahoma" w:hAnsi="Tahoma" w:cs="Tahoma"/>
      <w:sz w:val="20"/>
      <w:szCs w:val="20"/>
      <w:lang w:val="pt-BR" w:eastAsia="pt-BR"/>
    </w:rPr>
  </w:style>
  <w:style w:type="paragraph" w:styleId="HTMLPreformatted">
    <w:name w:val="HTML Preformatted"/>
    <w:basedOn w:val="Normal"/>
    <w:unhideWhenUsed/>
    <w:qFormat/>
    <w:rsid w:val="003b1c6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sz w:val="20"/>
      <w:szCs w:val="20"/>
      <w:lang w:val="pt-BR" w:eastAsia="pt-BR"/>
    </w:rPr>
  </w:style>
  <w:style w:type="paragraph" w:styleId="Texto1" w:customStyle="1">
    <w:name w:val="texto1"/>
    <w:basedOn w:val="Normal"/>
    <w:qFormat/>
    <w:rsid w:val="003b1c6a"/>
    <w:pPr>
      <w:widowControl/>
      <w:suppressAutoHyphens w:val="false"/>
      <w:spacing w:beforeAutospacing="1" w:afterAutospacing="1"/>
    </w:pPr>
    <w:rPr>
      <w:sz w:val="24"/>
      <w:szCs w:val="24"/>
      <w:lang w:val="pt-BR" w:eastAsia="pt-BR"/>
    </w:rPr>
  </w:style>
  <w:style w:type="paragraph" w:styleId="GradeMdia1nfase21" w:customStyle="1">
    <w:name w:val="Grade Média 1 - Ênfase 21"/>
    <w:basedOn w:val="Normal"/>
    <w:uiPriority w:val="34"/>
    <w:qFormat/>
    <w:rsid w:val="003b1c6a"/>
    <w:pPr>
      <w:widowControl/>
      <w:suppressAutoHyphens w:val="false"/>
      <w:ind w:left="708" w:hanging="0"/>
    </w:pPr>
    <w:rPr>
      <w:sz w:val="24"/>
      <w:szCs w:val="24"/>
      <w:lang w:val="pt-BR" w:eastAsia="pt-BR"/>
    </w:rPr>
  </w:style>
  <w:style w:type="paragraph" w:styleId="T1" w:customStyle="1">
    <w:name w:val="t1"/>
    <w:basedOn w:val="Normal"/>
    <w:qFormat/>
    <w:rsid w:val="003b1c6a"/>
    <w:pPr>
      <w:suppressAutoHyphens w:val="false"/>
      <w:spacing w:lineRule="atLeast" w:line="240"/>
    </w:pPr>
    <w:rPr>
      <w:sz w:val="24"/>
      <w:szCs w:val="24"/>
      <w:lang w:val="en-US" w:eastAsia="pt-BR"/>
    </w:rPr>
  </w:style>
  <w:style w:type="paragraph" w:styleId="C3" w:customStyle="1">
    <w:name w:val="c3"/>
    <w:basedOn w:val="Normal"/>
    <w:qFormat/>
    <w:rsid w:val="003b1c6a"/>
    <w:pPr>
      <w:suppressAutoHyphens w:val="false"/>
      <w:spacing w:lineRule="atLeast" w:line="240"/>
      <w:jc w:val="center"/>
    </w:pPr>
    <w:rPr>
      <w:sz w:val="24"/>
      <w:szCs w:val="24"/>
      <w:lang w:val="en-US" w:eastAsia="pt-BR"/>
    </w:rPr>
  </w:style>
  <w:style w:type="paragraph" w:styleId="C4" w:customStyle="1">
    <w:name w:val="c4"/>
    <w:basedOn w:val="Normal"/>
    <w:qFormat/>
    <w:rsid w:val="003b1c6a"/>
    <w:pPr>
      <w:suppressAutoHyphens w:val="false"/>
      <w:spacing w:lineRule="atLeast" w:line="240"/>
      <w:jc w:val="center"/>
    </w:pPr>
    <w:rPr>
      <w:sz w:val="24"/>
      <w:szCs w:val="24"/>
      <w:lang w:val="en-US" w:eastAsia="pt-BR"/>
    </w:rPr>
  </w:style>
  <w:style w:type="paragraph" w:styleId="C5" w:customStyle="1">
    <w:name w:val="c5"/>
    <w:basedOn w:val="Normal"/>
    <w:qFormat/>
    <w:rsid w:val="003b1c6a"/>
    <w:pPr>
      <w:suppressAutoHyphens w:val="false"/>
      <w:spacing w:lineRule="atLeast" w:line="240"/>
      <w:jc w:val="center"/>
    </w:pPr>
    <w:rPr>
      <w:sz w:val="24"/>
      <w:szCs w:val="24"/>
      <w:lang w:val="en-US" w:eastAsia="pt-BR"/>
    </w:rPr>
  </w:style>
  <w:style w:type="paragraph" w:styleId="P6" w:customStyle="1">
    <w:name w:val="p6"/>
    <w:basedOn w:val="Normal"/>
    <w:qFormat/>
    <w:rsid w:val="003b1c6a"/>
    <w:pPr>
      <w:tabs>
        <w:tab w:val="clear" w:pos="720"/>
        <w:tab w:val="left" w:pos="8861" w:leader="none"/>
      </w:tabs>
      <w:suppressAutoHyphens w:val="false"/>
      <w:spacing w:lineRule="atLeast" w:line="240"/>
      <w:ind w:left="8499" w:hanging="0"/>
      <w:jc w:val="both"/>
    </w:pPr>
    <w:rPr>
      <w:sz w:val="24"/>
      <w:szCs w:val="24"/>
      <w:lang w:val="en-US" w:eastAsia="pt-BR"/>
    </w:rPr>
  </w:style>
  <w:style w:type="paragraph" w:styleId="P7" w:customStyle="1">
    <w:name w:val="p7"/>
    <w:basedOn w:val="Normal"/>
    <w:qFormat/>
    <w:rsid w:val="003b1c6a"/>
    <w:pPr>
      <w:tabs>
        <w:tab w:val="clear" w:pos="720"/>
        <w:tab w:val="left" w:pos="941" w:leader="none"/>
        <w:tab w:val="left" w:pos="1627" w:leader="none"/>
      </w:tabs>
      <w:suppressAutoHyphens w:val="false"/>
      <w:spacing w:lineRule="atLeast" w:line="232"/>
      <w:ind w:left="941" w:firstLine="686"/>
      <w:jc w:val="both"/>
    </w:pPr>
    <w:rPr>
      <w:sz w:val="24"/>
      <w:szCs w:val="24"/>
      <w:lang w:val="en-US" w:eastAsia="pt-BR"/>
    </w:rPr>
  </w:style>
  <w:style w:type="paragraph" w:styleId="P8" w:customStyle="1">
    <w:name w:val="p8"/>
    <w:basedOn w:val="Normal"/>
    <w:qFormat/>
    <w:rsid w:val="003b1c6a"/>
    <w:pPr>
      <w:tabs>
        <w:tab w:val="clear" w:pos="720"/>
        <w:tab w:val="left" w:pos="941" w:leader="none"/>
        <w:tab w:val="left" w:pos="1627" w:leader="none"/>
        <w:tab w:val="left" w:pos="1859" w:leader="none"/>
      </w:tabs>
      <w:suppressAutoHyphens w:val="false"/>
      <w:spacing w:lineRule="atLeast" w:line="232"/>
      <w:ind w:left="941" w:firstLine="686"/>
      <w:jc w:val="both"/>
    </w:pPr>
    <w:rPr>
      <w:sz w:val="24"/>
      <w:szCs w:val="24"/>
      <w:lang w:val="en-US" w:eastAsia="pt-BR"/>
    </w:rPr>
  </w:style>
  <w:style w:type="paragraph" w:styleId="P12" w:customStyle="1">
    <w:name w:val="p12"/>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P13" w:customStyle="1">
    <w:name w:val="p13"/>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4" w:customStyle="1">
    <w:name w:val="p4"/>
    <w:basedOn w:val="Normal"/>
    <w:qFormat/>
    <w:rsid w:val="003b1c6a"/>
    <w:pPr>
      <w:tabs>
        <w:tab w:val="clear" w:pos="720"/>
        <w:tab w:val="left" w:pos="810" w:leader="none"/>
      </w:tabs>
      <w:suppressAutoHyphens w:val="false"/>
      <w:spacing w:lineRule="atLeast" w:line="240"/>
      <w:ind w:left="1038" w:hanging="0"/>
    </w:pPr>
    <w:rPr>
      <w:sz w:val="24"/>
      <w:szCs w:val="24"/>
      <w:lang w:val="en-US" w:eastAsia="pt-BR"/>
    </w:rPr>
  </w:style>
  <w:style w:type="paragraph" w:styleId="P5" w:customStyle="1">
    <w:name w:val="p5"/>
    <w:basedOn w:val="Normal"/>
    <w:qFormat/>
    <w:rsid w:val="003b1c6a"/>
    <w:pPr>
      <w:tabs>
        <w:tab w:val="clear" w:pos="720"/>
        <w:tab w:val="left" w:pos="725" w:leader="none"/>
      </w:tabs>
      <w:suppressAutoHyphens w:val="false"/>
      <w:spacing w:lineRule="atLeast" w:line="226"/>
      <w:ind w:firstLine="725"/>
    </w:pPr>
    <w:rPr>
      <w:sz w:val="24"/>
      <w:szCs w:val="24"/>
      <w:lang w:val="en-US" w:eastAsia="pt-BR"/>
    </w:rPr>
  </w:style>
  <w:style w:type="paragraph" w:styleId="C16" w:customStyle="1">
    <w:name w:val="c16"/>
    <w:basedOn w:val="Normal"/>
    <w:qFormat/>
    <w:rsid w:val="003b1c6a"/>
    <w:pPr>
      <w:suppressAutoHyphens w:val="false"/>
      <w:spacing w:lineRule="atLeast" w:line="240"/>
      <w:jc w:val="center"/>
    </w:pPr>
    <w:rPr>
      <w:sz w:val="24"/>
      <w:szCs w:val="24"/>
      <w:lang w:val="en-US" w:eastAsia="pt-BR"/>
    </w:rPr>
  </w:style>
  <w:style w:type="paragraph" w:styleId="P17" w:customStyle="1">
    <w:name w:val="p17"/>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12" w:customStyle="1">
    <w:name w:val="c12"/>
    <w:basedOn w:val="Normal"/>
    <w:qFormat/>
    <w:rsid w:val="003b1c6a"/>
    <w:pPr>
      <w:suppressAutoHyphens w:val="false"/>
      <w:spacing w:lineRule="atLeast" w:line="240"/>
      <w:jc w:val="center"/>
    </w:pPr>
    <w:rPr>
      <w:sz w:val="24"/>
      <w:szCs w:val="24"/>
      <w:lang w:val="en-US" w:eastAsia="pt-BR"/>
    </w:rPr>
  </w:style>
  <w:style w:type="paragraph" w:styleId="P2" w:customStyle="1">
    <w:name w:val="p2"/>
    <w:basedOn w:val="Normal"/>
    <w:qFormat/>
    <w:rsid w:val="003b1c6a"/>
    <w:pPr>
      <w:tabs>
        <w:tab w:val="clear" w:pos="720"/>
        <w:tab w:val="left" w:pos="1048" w:leader="none"/>
        <w:tab w:val="left" w:pos="1700" w:leader="none"/>
      </w:tabs>
      <w:suppressAutoHyphens w:val="false"/>
      <w:spacing w:lineRule="atLeast" w:line="226"/>
      <w:ind w:left="1049" w:firstLine="652"/>
    </w:pPr>
    <w:rPr>
      <w:sz w:val="24"/>
      <w:szCs w:val="24"/>
      <w:lang w:val="en-US" w:eastAsia="pt-BR"/>
    </w:rPr>
  </w:style>
  <w:style w:type="paragraph" w:styleId="P3" w:customStyle="1">
    <w:name w:val="p3"/>
    <w:basedOn w:val="Normal"/>
    <w:qFormat/>
    <w:rsid w:val="003b1c6a"/>
    <w:pPr>
      <w:tabs>
        <w:tab w:val="clear" w:pos="720"/>
        <w:tab w:val="left" w:pos="1077" w:leader="none"/>
        <w:tab w:val="left" w:pos="1746" w:leader="none"/>
      </w:tabs>
      <w:suppressAutoHyphens w:val="false"/>
      <w:spacing w:lineRule="atLeast" w:line="238"/>
      <w:ind w:left="1078" w:firstLine="668"/>
    </w:pPr>
    <w:rPr>
      <w:sz w:val="24"/>
      <w:szCs w:val="24"/>
      <w:lang w:val="en-US" w:eastAsia="pt-BR"/>
    </w:rPr>
  </w:style>
  <w:style w:type="paragraph" w:styleId="P9" w:customStyle="1">
    <w:name w:val="p9"/>
    <w:basedOn w:val="Normal"/>
    <w:qFormat/>
    <w:rsid w:val="003b1c6a"/>
    <w:pPr>
      <w:tabs>
        <w:tab w:val="clear" w:pos="720"/>
        <w:tab w:val="left" w:pos="1190" w:leader="none"/>
      </w:tabs>
      <w:suppressAutoHyphens w:val="false"/>
      <w:spacing w:lineRule="atLeast" w:line="226"/>
      <w:ind w:left="829" w:hanging="0"/>
    </w:pPr>
    <w:rPr>
      <w:sz w:val="24"/>
      <w:szCs w:val="24"/>
      <w:lang w:val="en-US" w:eastAsia="pt-BR"/>
    </w:rPr>
  </w:style>
  <w:style w:type="paragraph" w:styleId="P10" w:customStyle="1">
    <w:name w:val="p10"/>
    <w:basedOn w:val="Normal"/>
    <w:qFormat/>
    <w:rsid w:val="003b1c6a"/>
    <w:pPr>
      <w:tabs>
        <w:tab w:val="clear" w:pos="720"/>
        <w:tab w:val="left" w:pos="1071" w:leader="none"/>
        <w:tab w:val="left" w:pos="1309" w:leader="none"/>
      </w:tabs>
      <w:suppressAutoHyphens w:val="false"/>
      <w:spacing w:lineRule="atLeast" w:line="240"/>
      <w:ind w:left="1310" w:hanging="238"/>
    </w:pPr>
    <w:rPr>
      <w:sz w:val="24"/>
      <w:szCs w:val="24"/>
      <w:lang w:val="en-US" w:eastAsia="pt-BR"/>
    </w:rPr>
  </w:style>
  <w:style w:type="paragraph" w:styleId="P11" w:customStyle="1">
    <w:name w:val="p11"/>
    <w:basedOn w:val="Normal"/>
    <w:qFormat/>
    <w:rsid w:val="003b1c6a"/>
    <w:pPr>
      <w:tabs>
        <w:tab w:val="clear" w:pos="720"/>
        <w:tab w:val="left" w:pos="1077" w:leader="none"/>
      </w:tabs>
      <w:suppressAutoHyphens w:val="false"/>
      <w:spacing w:lineRule="atLeast" w:line="240"/>
      <w:ind w:left="716" w:hanging="0"/>
    </w:pPr>
    <w:rPr>
      <w:sz w:val="24"/>
      <w:szCs w:val="24"/>
      <w:lang w:val="en-US" w:eastAsia="pt-BR"/>
    </w:rPr>
  </w:style>
  <w:style w:type="paragraph" w:styleId="P14" w:customStyle="1">
    <w:name w:val="p1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15" w:customStyle="1">
    <w:name w:val="p15"/>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8" w:customStyle="1">
    <w:name w:val="c8"/>
    <w:basedOn w:val="Normal"/>
    <w:qFormat/>
    <w:rsid w:val="003b1c6a"/>
    <w:pPr>
      <w:suppressAutoHyphens w:val="false"/>
      <w:spacing w:lineRule="atLeast" w:line="240"/>
      <w:jc w:val="center"/>
    </w:pPr>
    <w:rPr>
      <w:sz w:val="24"/>
      <w:szCs w:val="24"/>
      <w:lang w:val="en-US" w:eastAsia="pt-BR"/>
    </w:rPr>
  </w:style>
  <w:style w:type="paragraph" w:styleId="P16" w:customStyle="1">
    <w:name w:val="p16"/>
    <w:basedOn w:val="Normal"/>
    <w:qFormat/>
    <w:rsid w:val="003b1c6a"/>
    <w:pPr>
      <w:tabs>
        <w:tab w:val="clear" w:pos="720"/>
        <w:tab w:val="left" w:pos="844" w:leader="none"/>
      </w:tabs>
      <w:suppressAutoHyphens w:val="false"/>
      <w:spacing w:lineRule="atLeast" w:line="240"/>
      <w:ind w:left="483" w:hanging="0"/>
    </w:pPr>
    <w:rPr>
      <w:sz w:val="24"/>
      <w:szCs w:val="24"/>
      <w:lang w:val="en-US" w:eastAsia="pt-BR"/>
    </w:rPr>
  </w:style>
  <w:style w:type="paragraph" w:styleId="P18" w:customStyle="1">
    <w:name w:val="p18"/>
    <w:basedOn w:val="Normal"/>
    <w:qFormat/>
    <w:rsid w:val="003b1c6a"/>
    <w:pPr>
      <w:tabs>
        <w:tab w:val="clear" w:pos="720"/>
        <w:tab w:val="left" w:pos="1547" w:leader="none"/>
        <w:tab w:val="left" w:pos="1751" w:leader="none"/>
      </w:tabs>
      <w:suppressAutoHyphens w:val="false"/>
      <w:spacing w:lineRule="atLeast" w:line="240"/>
      <w:ind w:left="1752" w:hanging="204"/>
    </w:pPr>
    <w:rPr>
      <w:sz w:val="24"/>
      <w:szCs w:val="24"/>
      <w:lang w:val="en-US" w:eastAsia="pt-BR"/>
    </w:rPr>
  </w:style>
  <w:style w:type="paragraph" w:styleId="P20" w:customStyle="1">
    <w:name w:val="p20"/>
    <w:basedOn w:val="Normal"/>
    <w:qFormat/>
    <w:rsid w:val="003b1c6a"/>
    <w:pPr>
      <w:tabs>
        <w:tab w:val="clear" w:pos="720"/>
        <w:tab w:val="left" w:pos="867" w:leader="none"/>
      </w:tabs>
      <w:suppressAutoHyphens w:val="false"/>
      <w:spacing w:lineRule="atLeast" w:line="240"/>
      <w:ind w:left="506" w:hanging="0"/>
    </w:pPr>
    <w:rPr>
      <w:sz w:val="24"/>
      <w:szCs w:val="24"/>
      <w:lang w:val="en-US" w:eastAsia="pt-BR"/>
    </w:rPr>
  </w:style>
  <w:style w:type="paragraph" w:styleId="T11" w:customStyle="1">
    <w:name w:val="t11"/>
    <w:basedOn w:val="Normal"/>
    <w:qFormat/>
    <w:rsid w:val="003b1c6a"/>
    <w:pPr>
      <w:suppressAutoHyphens w:val="false"/>
      <w:spacing w:lineRule="atLeast" w:line="240"/>
    </w:pPr>
    <w:rPr>
      <w:sz w:val="24"/>
      <w:szCs w:val="24"/>
      <w:lang w:val="en-US" w:eastAsia="pt-BR"/>
    </w:rPr>
  </w:style>
  <w:style w:type="paragraph" w:styleId="P1" w:customStyle="1">
    <w:name w:val="p1"/>
    <w:basedOn w:val="Normal"/>
    <w:qFormat/>
    <w:rsid w:val="003b1c6a"/>
    <w:pPr>
      <w:tabs>
        <w:tab w:val="clear" w:pos="720"/>
        <w:tab w:val="left" w:pos="1020" w:leader="none"/>
        <w:tab w:val="left" w:pos="1712" w:leader="none"/>
      </w:tabs>
      <w:suppressAutoHyphens w:val="false"/>
      <w:spacing w:lineRule="atLeast" w:line="453"/>
      <w:ind w:left="1712" w:hanging="691"/>
    </w:pPr>
    <w:rPr>
      <w:sz w:val="24"/>
      <w:szCs w:val="24"/>
      <w:lang w:val="en-US" w:eastAsia="pt-BR"/>
    </w:rPr>
  </w:style>
  <w:style w:type="paragraph" w:styleId="T10" w:customStyle="1">
    <w:name w:val="t10"/>
    <w:basedOn w:val="Normal"/>
    <w:qFormat/>
    <w:rsid w:val="003b1c6a"/>
    <w:pPr>
      <w:suppressAutoHyphens w:val="false"/>
      <w:spacing w:lineRule="atLeast" w:line="240"/>
    </w:pPr>
    <w:rPr>
      <w:sz w:val="24"/>
      <w:szCs w:val="24"/>
      <w:lang w:val="en-US" w:eastAsia="pt-BR"/>
    </w:rPr>
  </w:style>
  <w:style w:type="paragraph" w:styleId="T2" w:customStyle="1">
    <w:name w:val="t2"/>
    <w:basedOn w:val="Normal"/>
    <w:qFormat/>
    <w:rsid w:val="003b1c6a"/>
    <w:pPr>
      <w:suppressAutoHyphens w:val="false"/>
      <w:spacing w:lineRule="atLeast" w:line="240"/>
    </w:pPr>
    <w:rPr>
      <w:sz w:val="24"/>
      <w:szCs w:val="24"/>
      <w:lang w:val="en-US" w:eastAsia="pt-BR"/>
    </w:rPr>
  </w:style>
  <w:style w:type="paragraph" w:styleId="C7" w:customStyle="1">
    <w:name w:val="c7"/>
    <w:basedOn w:val="Normal"/>
    <w:qFormat/>
    <w:rsid w:val="003b1c6a"/>
    <w:pPr>
      <w:suppressAutoHyphens w:val="false"/>
      <w:spacing w:lineRule="atLeast" w:line="240"/>
      <w:jc w:val="center"/>
    </w:pPr>
    <w:rPr>
      <w:sz w:val="24"/>
      <w:szCs w:val="24"/>
      <w:lang w:val="en-US" w:eastAsia="pt-BR"/>
    </w:rPr>
  </w:style>
  <w:style w:type="paragraph" w:styleId="T3" w:customStyle="1">
    <w:name w:val="t3"/>
    <w:basedOn w:val="Normal"/>
    <w:qFormat/>
    <w:rsid w:val="003b1c6a"/>
    <w:pPr>
      <w:suppressAutoHyphens w:val="false"/>
      <w:spacing w:lineRule="atLeast" w:line="240"/>
    </w:pPr>
    <w:rPr>
      <w:sz w:val="24"/>
      <w:szCs w:val="24"/>
      <w:lang w:val="en-US" w:eastAsia="pt-BR"/>
    </w:rPr>
  </w:style>
  <w:style w:type="paragraph" w:styleId="T4" w:customStyle="1">
    <w:name w:val="t4"/>
    <w:basedOn w:val="Normal"/>
    <w:qFormat/>
    <w:rsid w:val="003b1c6a"/>
    <w:pPr>
      <w:suppressAutoHyphens w:val="false"/>
      <w:spacing w:lineRule="atLeast" w:line="240"/>
    </w:pPr>
    <w:rPr>
      <w:sz w:val="24"/>
      <w:szCs w:val="24"/>
      <w:lang w:val="en-US" w:eastAsia="pt-BR"/>
    </w:rPr>
  </w:style>
  <w:style w:type="paragraph" w:styleId="T5" w:customStyle="1">
    <w:name w:val="t5"/>
    <w:basedOn w:val="Normal"/>
    <w:qFormat/>
    <w:rsid w:val="003b1c6a"/>
    <w:pPr>
      <w:suppressAutoHyphens w:val="false"/>
      <w:spacing w:lineRule="atLeast" w:line="240"/>
    </w:pPr>
    <w:rPr>
      <w:sz w:val="24"/>
      <w:szCs w:val="24"/>
      <w:lang w:val="en-US" w:eastAsia="pt-BR"/>
    </w:rPr>
  </w:style>
  <w:style w:type="paragraph" w:styleId="C6" w:customStyle="1">
    <w:name w:val="c6"/>
    <w:basedOn w:val="Normal"/>
    <w:qFormat/>
    <w:rsid w:val="003b1c6a"/>
    <w:pPr>
      <w:suppressAutoHyphens w:val="false"/>
      <w:spacing w:lineRule="atLeast" w:line="240"/>
      <w:jc w:val="center"/>
    </w:pPr>
    <w:rPr>
      <w:sz w:val="24"/>
      <w:szCs w:val="24"/>
      <w:lang w:val="en-US" w:eastAsia="pt-BR"/>
    </w:rPr>
  </w:style>
  <w:style w:type="paragraph" w:styleId="P22" w:customStyle="1">
    <w:name w:val="p22"/>
    <w:basedOn w:val="Normal"/>
    <w:qFormat/>
    <w:rsid w:val="003b1c6a"/>
    <w:pPr>
      <w:tabs>
        <w:tab w:val="clear" w:pos="720"/>
        <w:tab w:val="left" w:pos="2919" w:leader="none"/>
      </w:tabs>
      <w:suppressAutoHyphens w:val="false"/>
      <w:spacing w:lineRule="atLeast" w:line="240"/>
      <w:ind w:left="2558" w:hanging="0"/>
    </w:pPr>
    <w:rPr>
      <w:sz w:val="24"/>
      <w:szCs w:val="24"/>
      <w:lang w:val="en-US" w:eastAsia="pt-BR"/>
    </w:rPr>
  </w:style>
  <w:style w:type="paragraph" w:styleId="P23" w:customStyle="1">
    <w:name w:val="p23"/>
    <w:basedOn w:val="Normal"/>
    <w:qFormat/>
    <w:rsid w:val="003b1c6a"/>
    <w:pPr>
      <w:tabs>
        <w:tab w:val="clear" w:pos="720"/>
        <w:tab w:val="left" w:pos="680" w:leader="none"/>
      </w:tabs>
      <w:suppressAutoHyphens w:val="false"/>
      <w:spacing w:lineRule="atLeast" w:line="221"/>
      <w:ind w:firstLine="681"/>
    </w:pPr>
    <w:rPr>
      <w:sz w:val="24"/>
      <w:szCs w:val="24"/>
      <w:lang w:val="en-US" w:eastAsia="pt-BR"/>
    </w:rPr>
  </w:style>
  <w:style w:type="paragraph" w:styleId="P24" w:customStyle="1">
    <w:name w:val="p2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5" w:customStyle="1">
    <w:name w:val="p25"/>
    <w:basedOn w:val="Normal"/>
    <w:qFormat/>
    <w:rsid w:val="003b1c6a"/>
    <w:pPr>
      <w:tabs>
        <w:tab w:val="clear" w:pos="720"/>
        <w:tab w:val="left" w:pos="1984" w:leader="none"/>
      </w:tabs>
      <w:suppressAutoHyphens w:val="false"/>
      <w:spacing w:lineRule="atLeast" w:line="240"/>
      <w:ind w:left="1623" w:hanging="1984"/>
    </w:pPr>
    <w:rPr>
      <w:sz w:val="24"/>
      <w:szCs w:val="24"/>
      <w:lang w:val="en-US" w:eastAsia="pt-BR"/>
    </w:rPr>
  </w:style>
  <w:style w:type="paragraph" w:styleId="P26" w:customStyle="1">
    <w:name w:val="p26"/>
    <w:basedOn w:val="Normal"/>
    <w:qFormat/>
    <w:rsid w:val="003b1c6a"/>
    <w:pPr>
      <w:suppressAutoHyphens w:val="false"/>
      <w:spacing w:lineRule="atLeast" w:line="221"/>
      <w:ind w:firstLine="681"/>
    </w:pPr>
    <w:rPr>
      <w:sz w:val="24"/>
      <w:szCs w:val="24"/>
      <w:lang w:val="en-US" w:eastAsia="pt-BR"/>
    </w:rPr>
  </w:style>
  <w:style w:type="paragraph" w:styleId="P27" w:customStyle="1">
    <w:name w:val="p27"/>
    <w:basedOn w:val="Normal"/>
    <w:qFormat/>
    <w:rsid w:val="003b1c6a"/>
    <w:pPr>
      <w:tabs>
        <w:tab w:val="clear" w:pos="720"/>
        <w:tab w:val="left" w:pos="238" w:leader="none"/>
      </w:tabs>
      <w:suppressAutoHyphens w:val="false"/>
      <w:spacing w:lineRule="atLeast" w:line="240"/>
      <w:ind w:left="124" w:hanging="0"/>
    </w:pPr>
    <w:rPr>
      <w:sz w:val="24"/>
      <w:szCs w:val="24"/>
      <w:lang w:val="en-US" w:eastAsia="pt-BR"/>
    </w:rPr>
  </w:style>
  <w:style w:type="paragraph" w:styleId="P28" w:customStyle="1">
    <w:name w:val="p28"/>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9" w:customStyle="1">
    <w:name w:val="p29"/>
    <w:basedOn w:val="Normal"/>
    <w:qFormat/>
    <w:rsid w:val="003b1c6a"/>
    <w:pPr>
      <w:tabs>
        <w:tab w:val="clear" w:pos="720"/>
        <w:tab w:val="left" w:pos="1621" w:leader="none"/>
      </w:tabs>
      <w:suppressAutoHyphens w:val="false"/>
      <w:spacing w:lineRule="atLeast" w:line="226"/>
    </w:pPr>
    <w:rPr>
      <w:sz w:val="24"/>
      <w:szCs w:val="24"/>
      <w:lang w:val="en-US" w:eastAsia="pt-BR"/>
    </w:rPr>
  </w:style>
  <w:style w:type="paragraph" w:styleId="P30" w:customStyle="1">
    <w:name w:val="p30"/>
    <w:basedOn w:val="Normal"/>
    <w:qFormat/>
    <w:rsid w:val="003b1c6a"/>
    <w:pPr>
      <w:tabs>
        <w:tab w:val="clear" w:pos="720"/>
        <w:tab w:val="left" w:pos="680" w:leader="none"/>
        <w:tab w:val="left" w:pos="2205" w:leader="none"/>
      </w:tabs>
      <w:suppressAutoHyphens w:val="false"/>
      <w:spacing w:lineRule="atLeast" w:line="221"/>
      <w:ind w:firstLine="681"/>
    </w:pPr>
    <w:rPr>
      <w:sz w:val="24"/>
      <w:szCs w:val="24"/>
      <w:lang w:val="en-US" w:eastAsia="pt-BR"/>
    </w:rPr>
  </w:style>
  <w:style w:type="paragraph" w:styleId="P31" w:customStyle="1">
    <w:name w:val="p31"/>
    <w:basedOn w:val="Normal"/>
    <w:qFormat/>
    <w:rsid w:val="003b1c6a"/>
    <w:pPr>
      <w:tabs>
        <w:tab w:val="clear" w:pos="720"/>
        <w:tab w:val="left" w:pos="130" w:leader="none"/>
      </w:tabs>
      <w:suppressAutoHyphens w:val="false"/>
      <w:spacing w:lineRule="atLeast" w:line="240"/>
      <w:ind w:left="231" w:hanging="0"/>
    </w:pPr>
    <w:rPr>
      <w:sz w:val="24"/>
      <w:szCs w:val="24"/>
      <w:lang w:val="en-US" w:eastAsia="pt-BR"/>
    </w:rPr>
  </w:style>
  <w:style w:type="paragraph" w:styleId="P32" w:customStyle="1">
    <w:name w:val="p32"/>
    <w:basedOn w:val="Normal"/>
    <w:qFormat/>
    <w:rsid w:val="003b1c6a"/>
    <w:pPr>
      <w:tabs>
        <w:tab w:val="clear" w:pos="720"/>
        <w:tab w:val="left" w:pos="3140" w:leader="none"/>
      </w:tabs>
      <w:suppressAutoHyphens w:val="false"/>
      <w:spacing w:lineRule="atLeast" w:line="240"/>
      <w:ind w:left="2779" w:hanging="3140"/>
    </w:pPr>
    <w:rPr>
      <w:sz w:val="24"/>
      <w:szCs w:val="24"/>
      <w:lang w:val="en-US" w:eastAsia="pt-BR"/>
    </w:rPr>
  </w:style>
  <w:style w:type="paragraph" w:styleId="P33" w:customStyle="1">
    <w:name w:val="p33"/>
    <w:basedOn w:val="Normal"/>
    <w:qFormat/>
    <w:rsid w:val="003b1c6a"/>
    <w:pPr>
      <w:suppressAutoHyphens w:val="false"/>
      <w:spacing w:lineRule="atLeast" w:line="221"/>
      <w:ind w:left="131" w:firstLine="363"/>
    </w:pPr>
    <w:rPr>
      <w:sz w:val="24"/>
      <w:szCs w:val="24"/>
      <w:lang w:val="en-US" w:eastAsia="pt-BR"/>
    </w:rPr>
  </w:style>
  <w:style w:type="paragraph" w:styleId="P34" w:customStyle="1">
    <w:name w:val="p34"/>
    <w:basedOn w:val="Normal"/>
    <w:qFormat/>
    <w:rsid w:val="003b1c6a"/>
    <w:pPr>
      <w:tabs>
        <w:tab w:val="clear" w:pos="720"/>
        <w:tab w:val="left" w:pos="1644" w:leader="none"/>
      </w:tabs>
      <w:suppressAutoHyphens w:val="false"/>
      <w:spacing w:lineRule="atLeast" w:line="221"/>
    </w:pPr>
    <w:rPr>
      <w:sz w:val="24"/>
      <w:szCs w:val="24"/>
      <w:lang w:val="en-US" w:eastAsia="pt-BR"/>
    </w:rPr>
  </w:style>
  <w:style w:type="paragraph" w:styleId="C17" w:customStyle="1">
    <w:name w:val="c17"/>
    <w:basedOn w:val="Normal"/>
    <w:qFormat/>
    <w:rsid w:val="003b1c6a"/>
    <w:pPr>
      <w:suppressAutoHyphens w:val="false"/>
      <w:spacing w:lineRule="atLeast" w:line="240"/>
      <w:jc w:val="center"/>
    </w:pPr>
    <w:rPr>
      <w:sz w:val="24"/>
      <w:szCs w:val="24"/>
      <w:lang w:val="en-US" w:eastAsia="pt-BR"/>
    </w:rPr>
  </w:style>
  <w:style w:type="paragraph" w:styleId="C10" w:customStyle="1">
    <w:name w:val="c10"/>
    <w:basedOn w:val="Normal"/>
    <w:qFormat/>
    <w:rsid w:val="003b1c6a"/>
    <w:pPr>
      <w:suppressAutoHyphens w:val="false"/>
      <w:spacing w:lineRule="atLeast" w:line="240"/>
      <w:jc w:val="center"/>
    </w:pPr>
    <w:rPr>
      <w:sz w:val="24"/>
      <w:szCs w:val="24"/>
      <w:lang w:val="en-US" w:eastAsia="pt-BR"/>
    </w:rPr>
  </w:style>
  <w:style w:type="paragraph" w:styleId="T15" w:customStyle="1">
    <w:name w:val="t15"/>
    <w:basedOn w:val="Normal"/>
    <w:qFormat/>
    <w:rsid w:val="003b1c6a"/>
    <w:pPr>
      <w:suppressAutoHyphens w:val="false"/>
      <w:spacing w:lineRule="atLeast" w:line="240"/>
    </w:pPr>
    <w:rPr>
      <w:sz w:val="24"/>
      <w:szCs w:val="24"/>
      <w:lang w:val="en-US" w:eastAsia="pt-BR"/>
    </w:rPr>
  </w:style>
  <w:style w:type="paragraph" w:styleId="P19" w:customStyle="1">
    <w:name w:val="p19"/>
    <w:basedOn w:val="Normal"/>
    <w:qFormat/>
    <w:rsid w:val="003b1c6a"/>
    <w:pPr>
      <w:tabs>
        <w:tab w:val="clear" w:pos="720"/>
        <w:tab w:val="left" w:pos="946" w:leader="none"/>
      </w:tabs>
      <w:suppressAutoHyphens w:val="false"/>
      <w:spacing w:lineRule="atLeast" w:line="240"/>
      <w:ind w:left="407" w:hanging="0"/>
    </w:pPr>
    <w:rPr>
      <w:sz w:val="24"/>
      <w:szCs w:val="24"/>
      <w:lang w:val="en-US" w:eastAsia="pt-BR"/>
    </w:rPr>
  </w:style>
  <w:style w:type="paragraph" w:styleId="T17" w:customStyle="1">
    <w:name w:val="t17"/>
    <w:basedOn w:val="Normal"/>
    <w:qFormat/>
    <w:rsid w:val="003b1c6a"/>
    <w:pPr>
      <w:suppressAutoHyphens w:val="false"/>
      <w:spacing w:lineRule="atLeast" w:line="226"/>
    </w:pPr>
    <w:rPr>
      <w:sz w:val="24"/>
      <w:szCs w:val="24"/>
      <w:lang w:val="en-US" w:eastAsia="pt-BR"/>
    </w:rPr>
  </w:style>
  <w:style w:type="paragraph" w:styleId="C18" w:customStyle="1">
    <w:name w:val="c18"/>
    <w:basedOn w:val="Normal"/>
    <w:qFormat/>
    <w:rsid w:val="003b1c6a"/>
    <w:pPr>
      <w:suppressAutoHyphens w:val="false"/>
      <w:spacing w:lineRule="atLeast" w:line="240"/>
      <w:jc w:val="center"/>
    </w:pPr>
    <w:rPr>
      <w:sz w:val="24"/>
      <w:szCs w:val="24"/>
      <w:lang w:val="en-US" w:eastAsia="pt-BR"/>
    </w:rPr>
  </w:style>
  <w:style w:type="paragraph" w:styleId="C14" w:customStyle="1">
    <w:name w:val="c14"/>
    <w:basedOn w:val="Normal"/>
    <w:qFormat/>
    <w:rsid w:val="003b1c6a"/>
    <w:pPr>
      <w:suppressAutoHyphens w:val="false"/>
      <w:spacing w:lineRule="atLeast" w:line="240"/>
      <w:jc w:val="center"/>
    </w:pPr>
    <w:rPr>
      <w:sz w:val="24"/>
      <w:szCs w:val="24"/>
      <w:lang w:val="en-US" w:eastAsia="pt-BR"/>
    </w:rPr>
  </w:style>
  <w:style w:type="paragraph" w:styleId="C19" w:customStyle="1">
    <w:name w:val="c19"/>
    <w:basedOn w:val="Normal"/>
    <w:qFormat/>
    <w:rsid w:val="003b1c6a"/>
    <w:pPr>
      <w:suppressAutoHyphens w:val="false"/>
      <w:spacing w:lineRule="atLeast" w:line="240"/>
      <w:jc w:val="center"/>
    </w:pPr>
    <w:rPr>
      <w:sz w:val="24"/>
      <w:szCs w:val="24"/>
      <w:lang w:val="en-US" w:eastAsia="pt-BR"/>
    </w:rPr>
  </w:style>
  <w:style w:type="paragraph" w:styleId="C13" w:customStyle="1">
    <w:name w:val="c13"/>
    <w:basedOn w:val="Normal"/>
    <w:qFormat/>
    <w:rsid w:val="003b1c6a"/>
    <w:pPr>
      <w:suppressAutoHyphens w:val="false"/>
      <w:spacing w:lineRule="atLeast" w:line="240"/>
      <w:jc w:val="center"/>
    </w:pPr>
    <w:rPr>
      <w:sz w:val="24"/>
      <w:szCs w:val="24"/>
      <w:lang w:val="en-US" w:eastAsia="pt-BR"/>
    </w:rPr>
  </w:style>
  <w:style w:type="paragraph" w:styleId="P21" w:customStyle="1">
    <w:name w:val="p21"/>
    <w:basedOn w:val="Normal"/>
    <w:qFormat/>
    <w:rsid w:val="003b1c6a"/>
    <w:pPr>
      <w:tabs>
        <w:tab w:val="clear" w:pos="720"/>
        <w:tab w:val="left" w:pos="1332" w:leader="none"/>
        <w:tab w:val="left" w:pos="1734" w:leader="none"/>
      </w:tabs>
      <w:suppressAutoHyphens w:val="false"/>
      <w:spacing w:lineRule="atLeast" w:line="260"/>
      <w:ind w:left="971" w:hanging="0"/>
    </w:pPr>
    <w:rPr>
      <w:sz w:val="24"/>
      <w:szCs w:val="24"/>
      <w:lang w:val="en-US" w:eastAsia="pt-BR"/>
    </w:rPr>
  </w:style>
  <w:style w:type="paragraph" w:styleId="C11" w:customStyle="1">
    <w:name w:val="c11"/>
    <w:basedOn w:val="Normal"/>
    <w:qFormat/>
    <w:rsid w:val="003b1c6a"/>
    <w:pPr>
      <w:suppressAutoHyphens w:val="false"/>
      <w:spacing w:lineRule="atLeast" w:line="240"/>
      <w:jc w:val="center"/>
    </w:pPr>
    <w:rPr>
      <w:sz w:val="24"/>
      <w:szCs w:val="24"/>
      <w:lang w:val="en-US" w:eastAsia="pt-BR"/>
    </w:rPr>
  </w:style>
  <w:style w:type="paragraph" w:styleId="T12" w:customStyle="1">
    <w:name w:val="t12"/>
    <w:basedOn w:val="Normal"/>
    <w:qFormat/>
    <w:rsid w:val="003b1c6a"/>
    <w:pPr>
      <w:suppressAutoHyphens w:val="false"/>
      <w:spacing w:lineRule="atLeast" w:line="240"/>
    </w:pPr>
    <w:rPr>
      <w:sz w:val="24"/>
      <w:szCs w:val="24"/>
      <w:lang w:val="en-US" w:eastAsia="pt-BR"/>
    </w:rPr>
  </w:style>
  <w:style w:type="paragraph" w:styleId="Cabea" w:customStyle="1">
    <w:name w:val="cabea"/>
    <w:basedOn w:val="Normal"/>
    <w:qFormat/>
    <w:rsid w:val="003b1c6a"/>
    <w:pPr>
      <w:widowControl/>
      <w:suppressAutoHyphens w:val="false"/>
      <w:spacing w:beforeAutospacing="1" w:afterAutospacing="1"/>
    </w:pPr>
    <w:rPr>
      <w:sz w:val="24"/>
      <w:szCs w:val="24"/>
      <w:lang w:val="pt-BR" w:eastAsia="pt-BR"/>
    </w:rPr>
  </w:style>
  <w:style w:type="paragraph" w:styleId="NoSpacing1" w:customStyle="1">
    <w:name w:val="No Spacing1"/>
    <w:uiPriority w:val="1"/>
    <w:qFormat/>
    <w:rsid w:val="003b1c6a"/>
    <w:pPr>
      <w:widowControl/>
      <w:suppressAutoHyphens w:val="false"/>
      <w:bidi w:val="0"/>
      <w:spacing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Estilo" w:customStyle="1">
    <w:name w:val="Estilo"/>
    <w:qFormat/>
    <w:rsid w:val="003b1c6a"/>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estern" w:customStyle="1">
    <w:name w:val="western"/>
    <w:basedOn w:val="Normal"/>
    <w:qFormat/>
    <w:rsid w:val="003b1c6a"/>
    <w:pPr>
      <w:widowControl/>
      <w:suppressAutoHyphens w:val="false"/>
      <w:spacing w:beforeAutospacing="1" w:afterAutospacing="1"/>
    </w:pPr>
    <w:rPr>
      <w:sz w:val="24"/>
      <w:szCs w:val="24"/>
      <w:lang w:val="pt-BR" w:eastAsia="pt-BR"/>
    </w:rPr>
  </w:style>
  <w:style w:type="paragraph" w:styleId="Estilo2" w:customStyle="1">
    <w:name w:val="Estilo2"/>
    <w:basedOn w:val="Ttulo1"/>
    <w:qFormat/>
    <w:rsid w:val="003b1c6a"/>
    <w:pPr>
      <w:keepLines w:val="false"/>
      <w:widowControl/>
      <w:suppressAutoHyphens w:val="false"/>
      <w:spacing w:before="240" w:after="60"/>
    </w:pPr>
    <w:rPr>
      <w:rFonts w:ascii="Arial" w:hAnsi="Arial" w:eastAsia="Times New Roman" w:cs="Times New Roman"/>
      <w:color w:val="auto"/>
      <w:sz w:val="24"/>
      <w:lang w:val="pt-BR" w:eastAsia="pt-BR"/>
    </w:rPr>
  </w:style>
  <w:style w:type="paragraph" w:styleId="EstiloTtulo1" w:customStyle="1">
    <w:name w:val="Estilo Título 1 +"/>
    <w:basedOn w:val="Ttulo1"/>
    <w:autoRedefine/>
    <w:qFormat/>
    <w:rsid w:val="003b1c6a"/>
    <w:pPr>
      <w:keepLines w:val="false"/>
      <w:widowControl/>
      <w:suppressAutoHyphens w:val="false"/>
      <w:spacing w:before="240" w:after="60"/>
    </w:pPr>
    <w:rPr>
      <w:rFonts w:ascii="Arial" w:hAnsi="Arial" w:eastAsia="Times New Roman" w:cs="Times New Roman"/>
      <w:bCs/>
      <w:color w:val="auto"/>
      <w:sz w:val="28"/>
      <w:szCs w:val="28"/>
      <w:lang w:val="pt-BR" w:eastAsia="pt-BR"/>
    </w:rPr>
  </w:style>
  <w:style w:type="paragraph" w:styleId="Sumrio3">
    <w:name w:val="TOC 3"/>
    <w:basedOn w:val="Normal"/>
    <w:next w:val="Normal"/>
    <w:autoRedefine/>
    <w:uiPriority w:val="39"/>
    <w:semiHidden/>
    <w:qFormat/>
    <w:rsid w:val="003b1c6a"/>
    <w:pPr>
      <w:widowControl/>
      <w:suppressAutoHyphens w:val="false"/>
      <w:ind w:left="480" w:hanging="0"/>
    </w:pPr>
    <w:rPr>
      <w:rFonts w:ascii="Arial" w:hAnsi="Arial"/>
      <w:sz w:val="20"/>
      <w:szCs w:val="20"/>
      <w:lang w:val="pt-BR" w:eastAsia="pt-BR"/>
    </w:rPr>
  </w:style>
  <w:style w:type="paragraph" w:styleId="Sumrio2">
    <w:name w:val="TOC 2"/>
    <w:basedOn w:val="Normal"/>
    <w:next w:val="Normal"/>
    <w:autoRedefine/>
    <w:uiPriority w:val="39"/>
    <w:semiHidden/>
    <w:qFormat/>
    <w:rsid w:val="003b1c6a"/>
    <w:pPr>
      <w:widowControl/>
      <w:suppressAutoHyphens w:val="false"/>
      <w:ind w:left="240" w:hanging="0"/>
    </w:pPr>
    <w:rPr>
      <w:rFonts w:ascii="Arial" w:hAnsi="Arial"/>
      <w:sz w:val="20"/>
      <w:szCs w:val="20"/>
      <w:lang w:val="pt-BR" w:eastAsia="pt-BR"/>
    </w:rPr>
  </w:style>
  <w:style w:type="paragraph" w:styleId="Corpodetexto31" w:customStyle="1">
    <w:name w:val="Corpo de texto 31"/>
    <w:basedOn w:val="Normal"/>
    <w:qFormat/>
    <w:rsid w:val="003b1c6a"/>
    <w:pPr>
      <w:widowControl/>
      <w:suppressAutoHyphens w:val="false"/>
      <w:spacing w:lineRule="auto" w:line="360"/>
      <w:jc w:val="center"/>
    </w:pPr>
    <w:rPr>
      <w:rFonts w:ascii="Arial" w:hAnsi="Arial"/>
      <w:b/>
      <w:sz w:val="28"/>
      <w:szCs w:val="20"/>
      <w:lang w:val="pt-BR" w:eastAsia="pt-BR"/>
    </w:rPr>
  </w:style>
  <w:style w:type="paragraph" w:styleId="Corpodetexto21" w:customStyle="1">
    <w:name w:val="Corpo de texto 21"/>
    <w:basedOn w:val="Normal"/>
    <w:uiPriority w:val="99"/>
    <w:qFormat/>
    <w:rsid w:val="003b1c6a"/>
    <w:pPr>
      <w:tabs>
        <w:tab w:val="clear" w:pos="720"/>
        <w:tab w:val="left" w:pos="1701" w:leader="none"/>
      </w:tabs>
      <w:suppressAutoHyphens w:val="false"/>
      <w:ind w:left="1701" w:hanging="283"/>
      <w:jc w:val="both"/>
    </w:pPr>
    <w:rPr>
      <w:rFonts w:ascii="Arial" w:hAnsi="Arial"/>
      <w:sz w:val="24"/>
      <w:szCs w:val="20"/>
      <w:lang w:val="pt-BR" w:eastAsia="pt-BR"/>
    </w:rPr>
  </w:style>
  <w:style w:type="paragraph" w:styleId="Assinatura">
    <w:name w:val="Signature"/>
    <w:basedOn w:val="Corpodotexto"/>
    <w:link w:val="AssinaturaChar"/>
    <w:rsid w:val="003b1c6a"/>
    <w:pPr>
      <w:keepNext w:val="true"/>
      <w:keepLines/>
      <w:suppressAutoHyphens w:val="false"/>
      <w:spacing w:lineRule="atLeast" w:line="180" w:before="660" w:after="0"/>
      <w:ind w:left="0" w:hanging="0"/>
    </w:pPr>
    <w:rPr>
      <w:rFonts w:ascii="Arial" w:hAnsi="Arial"/>
      <w:spacing w:val="-5"/>
      <w:lang w:val="pt-BR" w:eastAsia="ar-SA"/>
    </w:rPr>
  </w:style>
  <w:style w:type="paragraph" w:styleId="BlockText">
    <w:name w:val="Block Text"/>
    <w:basedOn w:val="Normal"/>
    <w:uiPriority w:val="99"/>
    <w:qFormat/>
    <w:rsid w:val="003b1c6a"/>
    <w:pPr>
      <w:widowControl/>
      <w:suppressAutoHyphens w:val="false"/>
      <w:spacing w:lineRule="auto" w:line="480"/>
      <w:ind w:left="142" w:right="141" w:hanging="0"/>
    </w:pPr>
    <w:rPr>
      <w:rFonts w:ascii="Verdana" w:hAnsi="Verdana"/>
      <w:sz w:val="24"/>
      <w:szCs w:val="20"/>
      <w:lang w:val="pt-BR" w:eastAsia="pt-BR"/>
    </w:rPr>
  </w:style>
  <w:style w:type="paragraph" w:styleId="Normal2" w:customStyle="1">
    <w:name w:val="Normal 2"/>
    <w:basedOn w:val="Normal"/>
    <w:qFormat/>
    <w:rsid w:val="003b1c6a"/>
    <w:pPr>
      <w:widowControl/>
      <w:numPr>
        <w:ilvl w:val="0"/>
        <w:numId w:val="5"/>
      </w:numPr>
      <w:tabs>
        <w:tab w:val="clear" w:pos="720"/>
        <w:tab w:val="left" w:pos="0" w:leader="none"/>
        <w:tab w:val="left" w:pos="284" w:leader="none"/>
      </w:tabs>
      <w:suppressAutoHyphens w:val="false"/>
      <w:spacing w:lineRule="auto" w:line="360" w:before="120" w:after="0"/>
      <w:ind w:left="1004" w:hanging="0"/>
      <w:jc w:val="both"/>
    </w:pPr>
    <w:rPr>
      <w:sz w:val="24"/>
      <w:szCs w:val="20"/>
      <w:lang w:val="pt-BR" w:eastAsia="pt-BR"/>
    </w:rPr>
  </w:style>
  <w:style w:type="paragraph" w:styleId="Normal3" w:customStyle="1">
    <w:name w:val="Normal 3"/>
    <w:basedOn w:val="Normal2"/>
    <w:qFormat/>
    <w:rsid w:val="003b1c6a"/>
    <w:pPr>
      <w:tabs>
        <w:tab w:val="left" w:pos="0" w:leader="none"/>
        <w:tab w:val="left" w:pos="284" w:leader="none"/>
        <w:tab w:val="left" w:pos="2160" w:leader="none"/>
      </w:tabs>
    </w:pPr>
    <w:rPr/>
  </w:style>
  <w:style w:type="paragraph" w:styleId="Sumrio6">
    <w:name w:val="TOC 6"/>
    <w:basedOn w:val="Normal"/>
    <w:next w:val="Normal"/>
    <w:autoRedefine/>
    <w:semiHidden/>
    <w:rsid w:val="003b1c6a"/>
    <w:pPr>
      <w:widowControl/>
      <w:suppressAutoHyphens w:val="false"/>
      <w:ind w:left="1000" w:hanging="0"/>
    </w:pPr>
    <w:rPr>
      <w:sz w:val="20"/>
      <w:szCs w:val="20"/>
      <w:lang w:val="pt-BR" w:eastAsia="pt-BR"/>
    </w:rPr>
  </w:style>
  <w:style w:type="paragraph" w:styleId="Style31" w:customStyle="1">
    <w:name w:val="Style3"/>
    <w:basedOn w:val="Ttulo1"/>
    <w:qFormat/>
    <w:rsid w:val="003b1c6a"/>
    <w:pPr>
      <w:keepLines w:val="false"/>
      <w:widowControl/>
      <w:suppressAutoHyphens w:val="false"/>
      <w:spacing w:lineRule="atLeast" w:line="0" w:beforeAutospacing="1" w:afterAutospacing="1"/>
    </w:pPr>
    <w:rPr>
      <w:rFonts w:ascii="Arial" w:hAnsi="Arial" w:eastAsia="Times New Roman" w:cs="Times New Roman"/>
      <w:b/>
      <w:color w:val="auto"/>
      <w:sz w:val="24"/>
      <w:szCs w:val="24"/>
      <w:lang w:val="pt-BR" w:eastAsia="pt-BR"/>
    </w:rPr>
  </w:style>
  <w:style w:type="paragraph" w:styleId="NormalArial" w:customStyle="1">
    <w:name w:val="Normal + Arial"/>
    <w:basedOn w:val="NormalWeb"/>
    <w:qFormat/>
    <w:rsid w:val="003b1c6a"/>
    <w:pPr/>
    <w:rPr>
      <w:rFonts w:ascii="Arial" w:hAnsi="Arial"/>
      <w:sz w:val="20"/>
    </w:rPr>
  </w:style>
  <w:style w:type="paragraph" w:styleId="Annotationtext">
    <w:name w:val="annotation text"/>
    <w:basedOn w:val="Normal"/>
    <w:link w:val="TextodecomentrioChar"/>
    <w:uiPriority w:val="99"/>
    <w:qFormat/>
    <w:rsid w:val="003b1c6a"/>
    <w:pPr>
      <w:widowControl/>
      <w:suppressAutoHyphens w:val="false"/>
    </w:pPr>
    <w:rPr>
      <w:sz w:val="20"/>
      <w:szCs w:val="20"/>
      <w:lang w:val="pt-BR" w:eastAsia="pt-BR"/>
    </w:rPr>
  </w:style>
  <w:style w:type="paragraph" w:styleId="CabealhodoSumrio1" w:customStyle="1">
    <w:name w:val="Cabeçalho do Sumário1"/>
    <w:basedOn w:val="Ttulo1"/>
    <w:next w:val="Normal"/>
    <w:uiPriority w:val="39"/>
    <w:qFormat/>
    <w:rsid w:val="003b1c6a"/>
    <w:pPr>
      <w:widowControl/>
      <w:suppressAutoHyphens w:val="false"/>
      <w:spacing w:lineRule="auto" w:line="276" w:before="480" w:after="0"/>
    </w:pPr>
    <w:rPr>
      <w:rFonts w:ascii="Cambria" w:hAnsi="Cambria" w:eastAsia="Times New Roman" w:cs="Times New Roman"/>
      <w:b/>
      <w:bCs/>
      <w:color w:val="365F91"/>
      <w:sz w:val="28"/>
      <w:szCs w:val="28"/>
      <w:lang w:val="pt-BR" w:eastAsia="pt-BR"/>
    </w:rPr>
  </w:style>
  <w:style w:type="paragraph" w:styleId="Annotationsubject">
    <w:name w:val="annotation subject"/>
    <w:basedOn w:val="Annotationtext"/>
    <w:next w:val="Annotationtext"/>
    <w:link w:val="AssuntodocomentrioChar"/>
    <w:uiPriority w:val="99"/>
    <w:semiHidden/>
    <w:qFormat/>
    <w:rsid w:val="003b1c6a"/>
    <w:pPr/>
    <w:rPr>
      <w:b/>
      <w:bCs/>
    </w:rPr>
  </w:style>
  <w:style w:type="paragraph" w:styleId="PlainText">
    <w:name w:val="Plain Text"/>
    <w:basedOn w:val="Normal"/>
    <w:link w:val="TextosemFormataoChar"/>
    <w:qFormat/>
    <w:rsid w:val="003b1c6a"/>
    <w:pPr>
      <w:widowControl/>
      <w:suppressAutoHyphens w:val="false"/>
    </w:pPr>
    <w:rPr>
      <w:rFonts w:ascii="Courier New" w:hAnsi="Courier New"/>
      <w:sz w:val="20"/>
      <w:szCs w:val="20"/>
      <w:lang w:val="pt-BR" w:eastAsia="pt-BR"/>
    </w:rPr>
  </w:style>
  <w:style w:type="paragraph" w:styleId="Artigo" w:customStyle="1">
    <w:name w:val="Artigo"/>
    <w:qFormat/>
    <w:rsid w:val="003b1c6a"/>
    <w:pPr>
      <w:widowControl/>
      <w:suppressAutoHyphens w:val="false"/>
      <w:bidi w:val="0"/>
      <w:spacing w:before="120" w:after="240"/>
      <w:jc w:val="both"/>
    </w:pPr>
    <w:rPr>
      <w:rFonts w:ascii="Arial" w:hAnsi="Arial" w:eastAsia="Calibri" w:cs="Arial" w:eastAsiaTheme="minorHAnsi"/>
      <w:color w:val="auto"/>
      <w:kern w:val="0"/>
      <w:sz w:val="24"/>
      <w:szCs w:val="24"/>
      <w:lang w:val="pt-BR" w:eastAsia="en-US" w:bidi="ar-SA"/>
    </w:rPr>
  </w:style>
  <w:style w:type="paragraph" w:styleId="INInciso" w:customStyle="1">
    <w:name w:val="IN_Inciso"/>
    <w:basedOn w:val="Normal"/>
    <w:qFormat/>
    <w:rsid w:val="003b1c6a"/>
    <w:pPr>
      <w:widowControl/>
      <w:tabs>
        <w:tab w:val="left" w:pos="720" w:leader="none"/>
      </w:tabs>
      <w:suppressAutoHyphens w:val="false"/>
      <w:ind w:left="720" w:hanging="720"/>
    </w:pPr>
    <w:rPr>
      <w:sz w:val="24"/>
      <w:szCs w:val="24"/>
      <w:lang w:val="pt-BR" w:eastAsia="pt-BR"/>
    </w:rPr>
  </w:style>
  <w:style w:type="paragraph" w:styleId="Estilo1" w:customStyle="1">
    <w:name w:val="Estilo1"/>
    <w:basedOn w:val="Artigo"/>
    <w:uiPriority w:val="99"/>
    <w:qFormat/>
    <w:rsid w:val="003b1c6a"/>
    <w:pPr/>
    <w:rPr/>
  </w:style>
  <w:style w:type="paragraph" w:styleId="INNumeracao1" w:customStyle="1">
    <w:name w:val="IN_Numeracao1"/>
    <w:qFormat/>
    <w:rsid w:val="003b1c6a"/>
    <w:pPr>
      <w:widowControl/>
      <w:tabs>
        <w:tab w:val="left" w:pos="720" w:leader="none"/>
      </w:tabs>
      <w:suppressAutoHyphens w:val="false"/>
      <w:bidi w:val="0"/>
      <w:spacing w:before="240" w:after="240"/>
      <w:ind w:left="431" w:hanging="431"/>
      <w:jc w:val="left"/>
    </w:pPr>
    <w:rPr>
      <w:rFonts w:ascii="Arial" w:hAnsi="Arial" w:eastAsia="Calibri" w:cs="Arial" w:eastAsiaTheme="minorHAnsi"/>
      <w:color w:val="auto"/>
      <w:kern w:val="0"/>
      <w:sz w:val="24"/>
      <w:szCs w:val="24"/>
      <w:lang w:val="pt-BR" w:eastAsia="en-US" w:bidi="ar-SA"/>
    </w:rPr>
  </w:style>
  <w:style w:type="paragraph" w:styleId="INNumeracao2" w:customStyle="1">
    <w:name w:val="IN_Numeracao2"/>
    <w:basedOn w:val="Ttulo1"/>
    <w:autoRedefine/>
    <w:qFormat/>
    <w:rsid w:val="003b1c6a"/>
    <w:pPr>
      <w:keepLines w:val="false"/>
      <w:widowControl/>
      <w:tabs>
        <w:tab w:val="clear" w:pos="720"/>
        <w:tab w:val="left" w:pos="432" w:leader="none"/>
      </w:tabs>
      <w:suppressAutoHyphens w:val="false"/>
      <w:spacing w:before="240" w:after="240"/>
      <w:ind w:left="432" w:hanging="432"/>
      <w:jc w:val="both"/>
    </w:pPr>
    <w:rPr>
      <w:rFonts w:ascii="Arial" w:hAnsi="Arial" w:eastAsia="Calibri" w:cs="Arial"/>
      <w:b/>
      <w:bCs/>
      <w:color w:val="auto"/>
      <w:sz w:val="24"/>
      <w:szCs w:val="24"/>
      <w:lang w:val="pt-BR"/>
    </w:rPr>
  </w:style>
  <w:style w:type="paragraph" w:styleId="INNivel1" w:customStyle="1">
    <w:name w:val="IN_Nivel1"/>
    <w:qFormat/>
    <w:rsid w:val="003b1c6a"/>
    <w:pPr>
      <w:widowControl/>
      <w:tabs>
        <w:tab w:val="left" w:pos="720" w:leader="none"/>
      </w:tabs>
      <w:suppressAutoHyphens w:val="false"/>
      <w:bidi w:val="0"/>
      <w:spacing w:before="240" w:after="240"/>
      <w:ind w:left="357" w:hanging="357"/>
      <w:jc w:val="both"/>
    </w:pPr>
    <w:rPr>
      <w:rFonts w:ascii="Arial" w:hAnsi="Arial" w:eastAsia="Times New Roman" w:cs="Times New Roman"/>
      <w:color w:val="auto"/>
      <w:kern w:val="0"/>
      <w:sz w:val="24"/>
      <w:szCs w:val="24"/>
      <w:lang w:val="pt-BR" w:eastAsia="pt-BR" w:bidi="ar-SA"/>
    </w:rPr>
  </w:style>
  <w:style w:type="paragraph" w:styleId="INNivel2" w:customStyle="1">
    <w:name w:val="IN_Nivel2"/>
    <w:autoRedefine/>
    <w:qFormat/>
    <w:rsid w:val="003b1c6a"/>
    <w:pPr>
      <w:widowControl/>
      <w:tabs>
        <w:tab w:val="left" w:pos="720" w:leader="none"/>
      </w:tabs>
      <w:suppressAutoHyphens w:val="false"/>
      <w:bidi w:val="0"/>
      <w:spacing w:before="240" w:after="240"/>
      <w:ind w:left="720" w:hanging="720"/>
      <w:jc w:val="both"/>
    </w:pPr>
    <w:rPr>
      <w:rFonts w:ascii="Arial" w:hAnsi="Arial" w:eastAsia="Times New Roman" w:cs="Times New Roman"/>
      <w:color w:val="auto"/>
      <w:kern w:val="0"/>
      <w:sz w:val="24"/>
      <w:szCs w:val="24"/>
      <w:lang w:val="pt-BR" w:eastAsia="pt-BR" w:bidi="ar-SA"/>
    </w:rPr>
  </w:style>
  <w:style w:type="paragraph" w:styleId="Revision">
    <w:name w:val="Revision"/>
    <w:uiPriority w:val="99"/>
    <w:semiHidden/>
    <w:qFormat/>
    <w:rsid w:val="003b1c6a"/>
    <w:pPr>
      <w:widowControl/>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Uipdpfamilyregular" w:customStyle="1">
    <w:name w:val="ui-pdp-family--regular"/>
    <w:basedOn w:val="Normal"/>
    <w:qFormat/>
    <w:rsid w:val="003b1c6a"/>
    <w:pPr>
      <w:widowControl/>
      <w:suppressAutoHyphens w:val="false"/>
      <w:spacing w:beforeAutospacing="1" w:afterAutospacing="1"/>
    </w:pPr>
    <w:rPr>
      <w:sz w:val="24"/>
      <w:szCs w:val="24"/>
      <w:lang w:val="pt-BR" w:eastAsia="pt-BR"/>
    </w:rPr>
  </w:style>
  <w:style w:type="paragraph" w:styleId="Uipdpdescriptioncontent" w:customStyle="1">
    <w:name w:val="ui-pdp-description__content"/>
    <w:basedOn w:val="Normal"/>
    <w:qFormat/>
    <w:rsid w:val="003b1c6a"/>
    <w:pPr>
      <w:widowControl/>
      <w:suppressAutoHyphens w:val="false"/>
      <w:spacing w:beforeAutospacing="1" w:afterAutospacing="1"/>
    </w:pPr>
    <w:rPr>
      <w:sz w:val="24"/>
      <w:szCs w:val="24"/>
      <w:lang w:val="pt-BR" w:eastAsia="pt-BR"/>
    </w:rPr>
  </w:style>
  <w:style w:type="paragraph" w:styleId="Ttulo12" w:customStyle="1">
    <w:name w:val="Título 12"/>
    <w:basedOn w:val="Normal"/>
    <w:uiPriority w:val="1"/>
    <w:qFormat/>
    <w:rsid w:val="003b1c6a"/>
    <w:pPr>
      <w:suppressAutoHyphens w:val="false"/>
      <w:spacing w:before="94" w:after="0"/>
      <w:ind w:left="113" w:hanging="0"/>
      <w:outlineLvl w:val="1"/>
    </w:pPr>
    <w:rPr>
      <w:rFonts w:ascii="Arial" w:hAnsi="Arial" w:eastAsia="Arial" w:cs="Arial"/>
      <w:b/>
      <w:bCs/>
    </w:rPr>
  </w:style>
  <w:style w:type="paragraph" w:styleId="Ttulo21" w:customStyle="1">
    <w:name w:val="Título 2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Ttulo211" w:customStyle="1">
    <w:name w:val="Título 21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A" w:customStyle="1">
    <w:name w:val="a"/>
    <w:basedOn w:val="Normal"/>
    <w:uiPriority w:val="99"/>
    <w:qFormat/>
    <w:rsid w:val="003b1c6a"/>
    <w:pPr>
      <w:widowControl/>
      <w:tabs>
        <w:tab w:val="clear" w:pos="720"/>
        <w:tab w:val="left" w:pos="567" w:leader="none"/>
        <w:tab w:val="right" w:pos="9214" w:leader="none"/>
      </w:tabs>
      <w:suppressAutoHyphens w:val="false"/>
      <w:spacing w:lineRule="auto" w:line="480"/>
      <w:jc w:val="both"/>
    </w:pPr>
    <w:rPr>
      <w:sz w:val="20"/>
      <w:szCs w:val="20"/>
      <w:lang w:val="pt-BR" w:eastAsia="pt-BR"/>
    </w:rPr>
  </w:style>
  <w:style w:type="paragraph" w:styleId="Avanocorpodotexto" w:customStyle="1">
    <w:name w:val="Avanço corpo do texto"/>
    <w:basedOn w:val="Padro"/>
    <w:uiPriority w:val="99"/>
    <w:qFormat/>
    <w:rsid w:val="003b1c6a"/>
    <w:pPr>
      <w:tabs>
        <w:tab w:val="clear" w:pos="708"/>
      </w:tabs>
      <w:suppressAutoHyphens w:val="false"/>
      <w:spacing w:lineRule="auto" w:line="240" w:before="0" w:after="0"/>
      <w:ind w:left="340" w:firstLine="1"/>
      <w:jc w:val="both"/>
    </w:pPr>
    <w:rPr>
      <w:rFonts w:ascii="Times New Roman" w:hAnsi="Times New Roman" w:cs="Times New Roman"/>
      <w:color w:val="FF0000"/>
      <w:lang w:val="pt-BR"/>
    </w:rPr>
  </w:style>
  <w:style w:type="paragraph" w:styleId="Tiltoanexo" w:customStyle="1">
    <w:name w:val="tilto anexo"/>
    <w:basedOn w:val="Padro"/>
    <w:uiPriority w:val="99"/>
    <w:qFormat/>
    <w:rsid w:val="003b1c6a"/>
    <w:pPr>
      <w:tabs>
        <w:tab w:val="clear" w:pos="708"/>
      </w:tabs>
      <w:suppressAutoHyphens w:val="false"/>
      <w:spacing w:lineRule="auto" w:line="240" w:before="0" w:after="120"/>
      <w:jc w:val="both"/>
    </w:pPr>
    <w:rPr>
      <w:rFonts w:ascii="Times New Roman" w:hAnsi="Times New Roman" w:cs="Times New Roman"/>
      <w:b/>
      <w:bCs/>
      <w:color w:val="auto"/>
      <w:lang w:val="pt-BR"/>
    </w:rPr>
  </w:style>
  <w:style w:type="paragraph" w:styleId="Xl24" w:customStyle="1">
    <w:name w:val="xl24"/>
    <w:basedOn w:val="Normal"/>
    <w:uiPriority w:val="99"/>
    <w:qFormat/>
    <w:rsid w:val="003b1c6a"/>
    <w:pPr>
      <w:widowControl/>
      <w:suppressAutoHyphens w:val="false"/>
      <w:spacing w:beforeAutospacing="1" w:afterAutospacing="1"/>
    </w:pPr>
    <w:rPr>
      <w:rFonts w:eastAsia="Arial Unicode MS"/>
      <w:color w:val="000000"/>
      <w:sz w:val="24"/>
      <w:szCs w:val="24"/>
      <w:lang w:val="pt-BR" w:eastAsia="pt-BR"/>
    </w:rPr>
  </w:style>
  <w:style w:type="paragraph" w:styleId="Xl25" w:customStyle="1">
    <w:name w:val="xl25"/>
    <w:basedOn w:val="Normal"/>
    <w:uiPriority w:val="99"/>
    <w:qFormat/>
    <w:rsid w:val="003b1c6a"/>
    <w:pPr>
      <w:widowControl/>
      <w:pBdr>
        <w:top w:val="single" w:sz="4" w:space="0" w:color="000000"/>
        <w:left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26" w:customStyle="1">
    <w:name w:val="xl26"/>
    <w:basedOn w:val="Normal"/>
    <w:uiPriority w:val="99"/>
    <w:qFormat/>
    <w:rsid w:val="003b1c6a"/>
    <w:pPr>
      <w:widowControl/>
      <w:pBdr>
        <w:top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7" w:customStyle="1">
    <w:name w:val="xl27"/>
    <w:basedOn w:val="Normal"/>
    <w:uiPriority w:val="99"/>
    <w:qFormat/>
    <w:rsid w:val="003b1c6a"/>
    <w:pPr>
      <w:widowControl/>
      <w:pBdr>
        <w:top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8" w:customStyle="1">
    <w:name w:val="xl28"/>
    <w:basedOn w:val="Normal"/>
    <w:uiPriority w:val="99"/>
    <w:qFormat/>
    <w:rsid w:val="003b1c6a"/>
    <w:pPr>
      <w:widowControl/>
      <w:suppressAutoHyphens w:val="false"/>
      <w:spacing w:beforeAutospacing="1" w:afterAutospacing="1"/>
      <w:jc w:val="center"/>
    </w:pPr>
    <w:rPr>
      <w:rFonts w:eastAsia="Arial Unicode MS"/>
      <w:color w:val="000000"/>
      <w:sz w:val="24"/>
      <w:szCs w:val="24"/>
      <w:lang w:val="pt-BR" w:eastAsia="pt-BR"/>
    </w:rPr>
  </w:style>
  <w:style w:type="paragraph" w:styleId="Xl29" w:customStyle="1">
    <w:name w:val="xl29"/>
    <w:basedOn w:val="Normal"/>
    <w:uiPriority w:val="99"/>
    <w:qFormat/>
    <w:rsid w:val="003b1c6a"/>
    <w:pPr>
      <w:widowControl/>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0" w:customStyle="1">
    <w:name w:val="xl30"/>
    <w:basedOn w:val="Normal"/>
    <w:uiPriority w:val="99"/>
    <w:qFormat/>
    <w:rsid w:val="003b1c6a"/>
    <w:pPr>
      <w:widowControl/>
      <w:pBdr>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1" w:customStyle="1">
    <w:name w:val="xl31"/>
    <w:basedOn w:val="Normal"/>
    <w:uiPriority w:val="99"/>
    <w:qFormat/>
    <w:rsid w:val="003b1c6a"/>
    <w:pPr>
      <w:widowControl/>
      <w:suppressAutoHyphens w:val="false"/>
      <w:spacing w:beforeAutospacing="1" w:afterAutospacing="1"/>
    </w:pPr>
    <w:rPr>
      <w:rFonts w:eastAsia="Arial Unicode MS"/>
      <w:color w:val="000000"/>
      <w:sz w:val="28"/>
      <w:szCs w:val="28"/>
      <w:lang w:val="pt-BR" w:eastAsia="pt-BR"/>
    </w:rPr>
  </w:style>
  <w:style w:type="paragraph" w:styleId="Xl32" w:customStyle="1">
    <w:name w:val="xl32"/>
    <w:basedOn w:val="Normal"/>
    <w:uiPriority w:val="99"/>
    <w:qFormat/>
    <w:rsid w:val="003b1c6a"/>
    <w:pPr>
      <w:widowControl/>
      <w:pBdr>
        <w:left w:val="single" w:sz="4" w:space="0" w:color="000000"/>
        <w:bottom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33" w:customStyle="1">
    <w:name w:val="xl33"/>
    <w:basedOn w:val="Normal"/>
    <w:uiPriority w:val="99"/>
    <w:qFormat/>
    <w:rsid w:val="003b1c6a"/>
    <w:pPr>
      <w:widowControl/>
      <w:pBdr>
        <w:bottom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4" w:customStyle="1">
    <w:name w:val="xl34"/>
    <w:basedOn w:val="Normal"/>
    <w:uiPriority w:val="99"/>
    <w:qFormat/>
    <w:rsid w:val="003b1c6a"/>
    <w:pPr>
      <w:widowControl/>
      <w:pBdr>
        <w:bottom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5" w:customStyle="1">
    <w:name w:val="xl35"/>
    <w:basedOn w:val="Normal"/>
    <w:uiPriority w:val="99"/>
    <w:qFormat/>
    <w:rsid w:val="003b1c6a"/>
    <w:pPr>
      <w:widowControl/>
      <w:pBdr>
        <w:top w:val="single" w:sz="8" w:space="0" w:color="000000"/>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6" w:customStyle="1">
    <w:name w:val="xl36"/>
    <w:basedOn w:val="Normal"/>
    <w:uiPriority w:val="99"/>
    <w:qFormat/>
    <w:rsid w:val="003b1c6a"/>
    <w:pPr>
      <w:widowControl/>
      <w:pBdr>
        <w:top w:val="single" w:sz="8" w:space="0" w:color="000000"/>
      </w:pBdr>
      <w:suppressAutoHyphens w:val="false"/>
      <w:spacing w:beforeAutospacing="1" w:afterAutospacing="1"/>
    </w:pPr>
    <w:rPr>
      <w:rFonts w:eastAsia="Arial Unicode MS"/>
      <w:b/>
      <w:bCs/>
      <w:color w:val="000000"/>
      <w:sz w:val="28"/>
      <w:szCs w:val="28"/>
      <w:lang w:val="pt-BR" w:eastAsia="pt-BR"/>
    </w:rPr>
  </w:style>
  <w:style w:type="paragraph" w:styleId="Xl37" w:customStyle="1">
    <w:name w:val="xl37"/>
    <w:basedOn w:val="Normal"/>
    <w:uiPriority w:val="99"/>
    <w:qFormat/>
    <w:rsid w:val="003b1c6a"/>
    <w:pPr>
      <w:widowControl/>
      <w:pBdr>
        <w:top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8" w:customStyle="1">
    <w:name w:val="xl38"/>
    <w:basedOn w:val="Normal"/>
    <w:uiPriority w:val="99"/>
    <w:qFormat/>
    <w:rsid w:val="003b1c6a"/>
    <w:pPr>
      <w:widowControl/>
      <w:pBdr>
        <w:top w:val="double" w:sz="6" w:space="0" w:color="000000"/>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39" w:customStyle="1">
    <w:name w:val="xl39"/>
    <w:basedOn w:val="Normal"/>
    <w:uiPriority w:val="99"/>
    <w:qFormat/>
    <w:rsid w:val="003b1c6a"/>
    <w:pPr>
      <w:widowControl/>
      <w:pBdr>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0" w:customStyle="1">
    <w:name w:val="xl40"/>
    <w:basedOn w:val="Normal"/>
    <w:uiPriority w:val="99"/>
    <w:qFormat/>
    <w:rsid w:val="003b1c6a"/>
    <w:pPr>
      <w:widowControl/>
      <w:pBdr>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1" w:customStyle="1">
    <w:name w:val="xl41"/>
    <w:basedOn w:val="Normal"/>
    <w:uiPriority w:val="99"/>
    <w:qFormat/>
    <w:rsid w:val="003b1c6a"/>
    <w:pPr>
      <w:widowControl/>
      <w:pBdr>
        <w:left w:val="double" w:sz="6" w:space="0" w:color="000000"/>
        <w:righ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42" w:customStyle="1">
    <w:name w:val="xl42"/>
    <w:basedOn w:val="Normal"/>
    <w:uiPriority w:val="99"/>
    <w:qFormat/>
    <w:rsid w:val="003b1c6a"/>
    <w:pPr>
      <w:widowControl/>
      <w:pBdr>
        <w:left w:val="single" w:sz="8" w:space="0" w:color="000000"/>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3" w:customStyle="1">
    <w:name w:val="xl43"/>
    <w:basedOn w:val="Normal"/>
    <w:uiPriority w:val="99"/>
    <w:qFormat/>
    <w:rsid w:val="003b1c6a"/>
    <w:pPr>
      <w:widowControl/>
      <w:pBdr>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4" w:customStyle="1">
    <w:name w:val="xl44"/>
    <w:basedOn w:val="Normal"/>
    <w:uiPriority w:val="99"/>
    <w:qFormat/>
    <w:rsid w:val="003b1c6a"/>
    <w:pPr>
      <w:widowControl/>
      <w:pBdr>
        <w:left w:val="double" w:sz="6" w:space="0" w:color="000000"/>
        <w:bottom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5" w:customStyle="1">
    <w:name w:val="xl45"/>
    <w:basedOn w:val="Normal"/>
    <w:uiPriority w:val="99"/>
    <w:qFormat/>
    <w:rsid w:val="003b1c6a"/>
    <w:pPr>
      <w:widowControl/>
      <w:pBdr>
        <w:top w:val="single" w:sz="8" w:space="0" w:color="000000"/>
        <w:bottom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6" w:customStyle="1">
    <w:name w:val="xl46"/>
    <w:basedOn w:val="Normal"/>
    <w:uiPriority w:val="99"/>
    <w:qFormat/>
    <w:rsid w:val="003b1c6a"/>
    <w:pPr>
      <w:widowControl/>
      <w:pBdr>
        <w:top w:val="single" w:sz="8" w:space="0" w:color="000000"/>
        <w:left w:val="single" w:sz="8" w:space="0" w:color="000000"/>
        <w:bottom w:val="single" w:sz="8" w:space="0" w:color="000000"/>
        <w:right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47" w:customStyle="1">
    <w:name w:val="xl47"/>
    <w:basedOn w:val="Normal"/>
    <w:uiPriority w:val="99"/>
    <w:qFormat/>
    <w:rsid w:val="003b1c6a"/>
    <w:pPr>
      <w:widowControl/>
      <w:pBdr>
        <w:top w:val="single" w:sz="8" w:space="0" w:color="000000"/>
        <w:bottom w:val="single" w:sz="8" w:space="0" w:color="000000"/>
        <w:right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8" w:customStyle="1">
    <w:name w:val="xl48"/>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49" w:customStyle="1">
    <w:name w:val="xl49"/>
    <w:basedOn w:val="Normal"/>
    <w:uiPriority w:val="99"/>
    <w:qFormat/>
    <w:rsid w:val="003b1c6a"/>
    <w:pPr>
      <w:widowControl/>
      <w:pBdr>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0" w:customStyle="1">
    <w:name w:val="xl50"/>
    <w:basedOn w:val="Normal"/>
    <w:uiPriority w:val="99"/>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1" w:customStyle="1">
    <w:name w:val="xl51"/>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2" w:customStyle="1">
    <w:name w:val="xl52"/>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3" w:customStyle="1">
    <w:name w:val="xl53"/>
    <w:basedOn w:val="Normal"/>
    <w:uiPriority w:val="99"/>
    <w:qFormat/>
    <w:rsid w:val="003b1c6a"/>
    <w:pPr>
      <w:widowControl/>
      <w:pBdr>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4" w:customStyle="1">
    <w:name w:val="xl54"/>
    <w:basedOn w:val="Normal"/>
    <w:uiPriority w:val="99"/>
    <w:qFormat/>
    <w:rsid w:val="003b1c6a"/>
    <w:pPr>
      <w:widowControl/>
      <w:pBdr>
        <w:lef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5" w:customStyle="1">
    <w:name w:val="xl55"/>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6" w:customStyle="1">
    <w:name w:val="xl56"/>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lang w:val="pt-BR" w:eastAsia="pt-BR"/>
    </w:rPr>
  </w:style>
  <w:style w:type="paragraph" w:styleId="Xl57" w:customStyle="1">
    <w:name w:val="xl57"/>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8" w:customStyle="1">
    <w:name w:val="xl58"/>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9" w:customStyle="1">
    <w:name w:val="xl59"/>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0" w:customStyle="1">
    <w:name w:val="xl60"/>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1" w:customStyle="1">
    <w:name w:val="xl61"/>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2" w:customStyle="1">
    <w:name w:val="xl62"/>
    <w:basedOn w:val="Normal"/>
    <w:uiPriority w:val="99"/>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3" w:customStyle="1">
    <w:name w:val="xl63"/>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4" w:customStyle="1">
    <w:name w:val="xl64"/>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18"/>
      <w:szCs w:val="18"/>
      <w:lang w:val="pt-BR" w:eastAsia="pt-BR"/>
    </w:rPr>
  </w:style>
  <w:style w:type="paragraph" w:styleId="Xl65" w:customStyle="1">
    <w:name w:val="xl65"/>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6" w:customStyle="1">
    <w:name w:val="xl66"/>
    <w:basedOn w:val="Normal"/>
    <w:qFormat/>
    <w:rsid w:val="003b1c6a"/>
    <w:pPr>
      <w:widowControl/>
      <w:pBdr>
        <w:top w:val="double" w:sz="6" w:space="0" w:color="000000"/>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7" w:customStyle="1">
    <w:name w:val="xl67"/>
    <w:basedOn w:val="Normal"/>
    <w:qFormat/>
    <w:rsid w:val="003b1c6a"/>
    <w:pPr>
      <w:widowControl/>
      <w:pBdr>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8" w:customStyle="1">
    <w:name w:val="xl68"/>
    <w:basedOn w:val="Normal"/>
    <w:qFormat/>
    <w:rsid w:val="003b1c6a"/>
    <w:pPr>
      <w:widowControl/>
      <w:pBdr>
        <w:lef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69" w:customStyle="1">
    <w:name w:val="xl69"/>
    <w:basedOn w:val="Normal"/>
    <w:qFormat/>
    <w:rsid w:val="003b1c6a"/>
    <w:pPr>
      <w:widowControl/>
      <w:pBdr>
        <w:left w:val="double" w:sz="6" w:space="0" w:color="000000"/>
        <w:bottom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70" w:customStyle="1">
    <w:name w:val="xl70"/>
    <w:basedOn w:val="Normal"/>
    <w:qFormat/>
    <w:rsid w:val="003b1c6a"/>
    <w:pPr>
      <w:widowControl/>
      <w:pBdr>
        <w:top w:val="single" w:sz="8" w:space="0" w:color="000000"/>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1" w:customStyle="1">
    <w:name w:val="xl71"/>
    <w:basedOn w:val="Normal"/>
    <w:qFormat/>
    <w:rsid w:val="003b1c6a"/>
    <w:pPr>
      <w:widowControl/>
      <w:pBdr>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2" w:customStyle="1">
    <w:name w:val="xl72"/>
    <w:basedOn w:val="Normal"/>
    <w:qFormat/>
    <w:rsid w:val="003b1c6a"/>
    <w:pPr>
      <w:widowControl/>
      <w:pBdr>
        <w:left w:val="single" w:sz="4" w:space="0" w:color="000000"/>
        <w:bottom w:val="single" w:sz="8"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3" w:customStyle="1">
    <w:name w:val="xl73"/>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74" w:customStyle="1">
    <w:name w:val="xl74"/>
    <w:basedOn w:val="Normal"/>
    <w:qFormat/>
    <w:rsid w:val="003b1c6a"/>
    <w:pPr>
      <w:widowControl/>
      <w:pBdr>
        <w:top w:val="single" w:sz="8" w:space="0" w:color="000000"/>
        <w:left w:val="single" w:sz="8" w:space="0" w:color="000000"/>
        <w:bottom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75" w:customStyle="1">
    <w:name w:val="xl75"/>
    <w:basedOn w:val="Normal"/>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76" w:customStyle="1">
    <w:name w:val="xl76"/>
    <w:basedOn w:val="Normal"/>
    <w:qFormat/>
    <w:rsid w:val="003b1c6a"/>
    <w:pPr>
      <w:widowControl/>
      <w:pBdr>
        <w:top w:val="single" w:sz="4" w:space="0" w:color="000000"/>
      </w:pBdr>
      <w:shd w:val="clear" w:color="CCFFCC" w:fill="B3B3B3"/>
      <w:suppressAutoHyphens w:val="false"/>
      <w:spacing w:beforeAutospacing="1" w:afterAutospacing="1"/>
      <w:jc w:val="center"/>
    </w:pPr>
    <w:rPr>
      <w:rFonts w:eastAsia="Arial Unicode MS"/>
      <w:b/>
      <w:bCs/>
      <w:sz w:val="24"/>
      <w:szCs w:val="24"/>
      <w:lang w:val="pt-BR" w:eastAsia="pt-BR"/>
    </w:rPr>
  </w:style>
  <w:style w:type="paragraph" w:styleId="Xl77" w:customStyle="1">
    <w:name w:val="xl77"/>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78" w:customStyle="1">
    <w:name w:val="xl78"/>
    <w:basedOn w:val="Normal"/>
    <w:qFormat/>
    <w:rsid w:val="003b1c6a"/>
    <w:pPr>
      <w:widowControl/>
      <w:suppressAutoHyphens w:val="false"/>
      <w:spacing w:beforeAutospacing="1" w:afterAutospacing="1"/>
      <w:textAlignment w:val="center"/>
    </w:pPr>
    <w:rPr>
      <w:rFonts w:ascii="Arial Unicode MS" w:hAnsi="Arial Unicode MS" w:eastAsia="Arial Unicode MS" w:cs="Arial Unicode MS"/>
      <w:sz w:val="24"/>
      <w:szCs w:val="24"/>
      <w:lang w:val="pt-BR" w:eastAsia="pt-BR"/>
    </w:rPr>
  </w:style>
  <w:style w:type="paragraph" w:styleId="Xl79" w:customStyle="1">
    <w:name w:val="xl79"/>
    <w:basedOn w:val="Normal"/>
    <w:qFormat/>
    <w:rsid w:val="003b1c6a"/>
    <w:pPr>
      <w:widowControl/>
      <w:shd w:val="clear" w:color="CCFFCC" w:fill="B3B3B3"/>
      <w:suppressAutoHyphens w:val="false"/>
      <w:spacing w:beforeAutospacing="1" w:afterAutospacing="1"/>
      <w:jc w:val="center"/>
      <w:textAlignment w:val="center"/>
    </w:pPr>
    <w:rPr>
      <w:rFonts w:eastAsia="Arial Unicode MS"/>
      <w:b/>
      <w:bCs/>
      <w:color w:val="000000"/>
      <w:sz w:val="36"/>
      <w:szCs w:val="36"/>
      <w:lang w:val="pt-BR" w:eastAsia="pt-BR"/>
    </w:rPr>
  </w:style>
  <w:style w:type="paragraph" w:styleId="Xl80" w:customStyle="1">
    <w:name w:val="xl80"/>
    <w:basedOn w:val="Normal"/>
    <w:qFormat/>
    <w:rsid w:val="003b1c6a"/>
    <w:pPr>
      <w:widowControl/>
      <w:suppressAutoHyphens w:val="false"/>
      <w:spacing w:beforeAutospacing="1" w:afterAutospacing="1"/>
      <w:jc w:val="center"/>
      <w:textAlignment w:val="center"/>
    </w:pPr>
    <w:rPr>
      <w:rFonts w:ascii="Arial Unicode MS" w:hAnsi="Arial Unicode MS" w:eastAsia="Arial Unicode MS" w:cs="Arial Unicode MS"/>
      <w:sz w:val="24"/>
      <w:szCs w:val="24"/>
      <w:lang w:val="pt-BR" w:eastAsia="pt-BR"/>
    </w:rPr>
  </w:style>
  <w:style w:type="paragraph" w:styleId="Xl81" w:customStyle="1">
    <w:name w:val="xl81"/>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82" w:customStyle="1">
    <w:name w:val="xl82"/>
    <w:basedOn w:val="Normal"/>
    <w:qFormat/>
    <w:rsid w:val="003b1c6a"/>
    <w:pPr>
      <w:widowControl/>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3" w:customStyle="1">
    <w:name w:val="xl83"/>
    <w:basedOn w:val="Normal"/>
    <w:qFormat/>
    <w:rsid w:val="003b1c6a"/>
    <w:pPr>
      <w:widowControl/>
      <w:pBdr>
        <w:top w:val="single" w:sz="8" w:space="0" w:color="000000"/>
        <w:bottom w:val="single" w:sz="8" w:space="0" w:color="000000"/>
      </w:pBdr>
      <w:shd w:val="clear" w:color="CCFFFF" w:fill="99CCFF"/>
      <w:suppressAutoHyphens w:val="false"/>
      <w:spacing w:beforeAutospacing="1" w:afterAutospacing="1"/>
      <w:jc w:val="center"/>
    </w:pPr>
    <w:rPr>
      <w:rFonts w:ascii="Arial" w:hAnsi="Arial" w:eastAsia="Arial Unicode MS" w:cs="Arial"/>
      <w:b/>
      <w:bCs/>
      <w:sz w:val="28"/>
      <w:szCs w:val="28"/>
      <w:lang w:val="pt-BR" w:eastAsia="pt-BR"/>
    </w:rPr>
  </w:style>
  <w:style w:type="paragraph" w:styleId="Xl84" w:customStyle="1">
    <w:name w:val="xl84"/>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85" w:customStyle="1">
    <w:name w:val="xl85"/>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6" w:customStyle="1">
    <w:name w:val="xl86"/>
    <w:basedOn w:val="Normal"/>
    <w:qFormat/>
    <w:rsid w:val="003b1c6a"/>
    <w:pPr>
      <w:widowControl/>
      <w:pBdr>
        <w:top w:val="single" w:sz="8" w:space="0" w:color="000000"/>
        <w:left w:val="single" w:sz="8" w:space="0" w:color="000000"/>
        <w:bottom w:val="single" w:sz="8" w:space="0" w:color="000000"/>
      </w:pBdr>
      <w:suppressAutoHyphens w:val="false"/>
      <w:spacing w:beforeAutospacing="1" w:afterAutospacing="1"/>
      <w:jc w:val="center"/>
    </w:pPr>
    <w:rPr>
      <w:rFonts w:eastAsia="Arial Unicode MS"/>
      <w:b/>
      <w:bCs/>
      <w:color w:val="000000"/>
      <w:sz w:val="26"/>
      <w:szCs w:val="26"/>
      <w:lang w:val="pt-BR" w:eastAsia="pt-BR"/>
    </w:rPr>
  </w:style>
  <w:style w:type="paragraph" w:styleId="Xl87" w:customStyle="1">
    <w:name w:val="xl87"/>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88" w:customStyle="1">
    <w:name w:val="xl88"/>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9" w:customStyle="1">
    <w:name w:val="xl89"/>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90" w:customStyle="1">
    <w:name w:val="xl90"/>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Realizaes" w:customStyle="1">
    <w:name w:val="Realizações"/>
    <w:basedOn w:val="Normal"/>
    <w:uiPriority w:val="99"/>
    <w:qFormat/>
    <w:rsid w:val="003b1c6a"/>
    <w:pPr>
      <w:widowControl/>
      <w:tabs>
        <w:tab w:val="clear" w:pos="720"/>
        <w:tab w:val="left" w:pos="729" w:leader="none"/>
      </w:tabs>
      <w:suppressAutoHyphens w:val="false"/>
      <w:ind w:left="614" w:hanging="245"/>
    </w:pPr>
    <w:rPr>
      <w:sz w:val="24"/>
      <w:szCs w:val="24"/>
      <w:lang w:val="pt-BR" w:eastAsia="pt-BR"/>
    </w:rPr>
  </w:style>
  <w:style w:type="paragraph" w:styleId="Notaderodap">
    <w:name w:val="Footnote Text"/>
    <w:basedOn w:val="Normal"/>
    <w:uiPriority w:val="99"/>
    <w:semiHidden/>
    <w:rsid w:val="003b1c6a"/>
    <w:pPr>
      <w:widowControl/>
      <w:suppressAutoHyphens w:val="false"/>
    </w:pPr>
    <w:rPr>
      <w:rFonts w:ascii="Calibri" w:hAnsi="Calibri" w:eastAsia="Calibri" w:cs="Calibri"/>
      <w:sz w:val="24"/>
      <w:szCs w:val="24"/>
      <w:lang w:val="pt-BR" w:eastAsia="pt-BR"/>
    </w:rPr>
  </w:style>
  <w:style w:type="paragraph" w:styleId="Destino" w:customStyle="1">
    <w:name w:val="Destino"/>
    <w:basedOn w:val="Normal"/>
    <w:uiPriority w:val="99"/>
    <w:qFormat/>
    <w:rsid w:val="003b1c6a"/>
    <w:pPr>
      <w:suppressAutoHyphens w:val="false"/>
      <w:jc w:val="both"/>
    </w:pPr>
    <w:rPr>
      <w:rFonts w:ascii="Arial" w:hAnsi="Arial" w:cs="Arial"/>
      <w:sz w:val="24"/>
      <w:szCs w:val="24"/>
      <w:lang w:val="pt-BR" w:eastAsia="pt-BR"/>
    </w:rPr>
  </w:style>
  <w:style w:type="paragraph" w:styleId="Texto" w:customStyle="1">
    <w:name w:val="Texto"/>
    <w:basedOn w:val="Normal"/>
    <w:qFormat/>
    <w:rsid w:val="003b1c6a"/>
    <w:pPr>
      <w:widowControl/>
      <w:tabs>
        <w:tab w:val="clear" w:pos="720"/>
        <w:tab w:val="left" w:pos="1418" w:leader="none"/>
      </w:tabs>
      <w:suppressAutoHyphens w:val="false"/>
      <w:spacing w:lineRule="auto" w:line="360"/>
      <w:ind w:firstLine="1418"/>
      <w:jc w:val="both"/>
    </w:pPr>
    <w:rPr>
      <w:sz w:val="24"/>
      <w:szCs w:val="24"/>
      <w:lang w:val="pt-BR" w:eastAsia="pt-BR"/>
    </w:rPr>
  </w:style>
  <w:style w:type="paragraph" w:styleId="Pargrafo" w:customStyle="1">
    <w:name w:val="Parágrafo"/>
    <w:basedOn w:val="NormalWeb"/>
    <w:uiPriority w:val="1"/>
    <w:qFormat/>
    <w:rsid w:val="003b1c6a"/>
    <w:pPr>
      <w:widowControl w:val="false"/>
      <w:numPr>
        <w:ilvl w:val="0"/>
        <w:numId w:val="6"/>
      </w:numPr>
      <w:tabs>
        <w:tab w:val="clear" w:pos="720"/>
        <w:tab w:val="left" w:pos="1134" w:leader="none"/>
      </w:tabs>
      <w:spacing w:beforeAutospacing="0" w:before="280" w:afterAutospacing="0" w:after="120"/>
      <w:jc w:val="both"/>
    </w:pPr>
    <w:rPr/>
  </w:style>
  <w:style w:type="paragraph" w:styleId="BodyTextFirstIndent2">
    <w:name w:val="Body Text First Indent 2"/>
    <w:basedOn w:val="Corpodotextorecuado"/>
    <w:link w:val="Primeirorecuodecorpodetexto2Char"/>
    <w:qFormat/>
    <w:rsid w:val="003b1c6a"/>
    <w:pPr>
      <w:ind w:left="283" w:firstLine="210"/>
    </w:pPr>
    <w:rPr/>
  </w:style>
  <w:style w:type="paragraph" w:styleId="Ttulo22" w:customStyle="1">
    <w:name w:val="Título2"/>
    <w:basedOn w:val="Standard"/>
    <w:next w:val="Textbody"/>
    <w:qFormat/>
    <w:rsid w:val="003b1c6a"/>
    <w:pPr>
      <w:keepNext w:val="true"/>
      <w:widowControl/>
      <w:spacing w:before="240" w:after="120"/>
      <w:textAlignment w:val="baseline"/>
    </w:pPr>
    <w:rPr>
      <w:rFonts w:ascii="Arial" w:hAnsi="Arial" w:eastAsia="Microsoft YaHei" w:cs="Mangal"/>
      <w:sz w:val="28"/>
      <w:szCs w:val="28"/>
      <w:lang w:val="pt-BR" w:eastAsia="zh-CN" w:bidi="ar-SA"/>
    </w:rPr>
  </w:style>
  <w:style w:type="paragraph" w:styleId="Ttulo31" w:customStyle="1">
    <w:name w:val="Título 31"/>
    <w:basedOn w:val="Standard"/>
    <w:next w:val="Standard"/>
    <w:qFormat/>
    <w:rsid w:val="003b1c6a"/>
    <w:pPr>
      <w:keepNext w:val="true"/>
      <w:widowControl/>
      <w:jc w:val="both"/>
      <w:textAlignment w:val="baseline"/>
    </w:pPr>
    <w:rPr>
      <w:rFonts w:eastAsia="Times New Roman" w:cs="Times New Roman"/>
      <w:b/>
      <w:bCs/>
      <w:sz w:val="28"/>
      <w:lang w:val="pt-BR" w:eastAsia="zh-CN" w:bidi="ar-SA"/>
    </w:rPr>
  </w:style>
  <w:style w:type="paragraph" w:styleId="Recuodecorpodetexto24" w:customStyle="1">
    <w:name w:val="Recuo de corpo de texto 24"/>
    <w:basedOn w:val="Standard"/>
    <w:qFormat/>
    <w:rsid w:val="003b1c6a"/>
    <w:pPr>
      <w:widowControl/>
      <w:spacing w:lineRule="auto" w:line="480" w:before="0" w:after="120"/>
      <w:ind w:left="283" w:hanging="0"/>
      <w:textAlignment w:val="baseline"/>
    </w:pPr>
    <w:rPr>
      <w:rFonts w:eastAsia="Times New Roman" w:cs="Times New Roman"/>
      <w:lang w:val="pt-BR" w:eastAsia="zh-CN" w:bidi="ar-SA"/>
    </w:rPr>
  </w:style>
  <w:style w:type="paragraph" w:styleId="PRX3" w:customStyle="1">
    <w:name w:val="PRX3"/>
    <w:basedOn w:val="Standard"/>
    <w:qFormat/>
    <w:rsid w:val="003b1c6a"/>
    <w:pPr>
      <w:keepNext w:val="true"/>
      <w:widowControl/>
      <w:suppressAutoHyphens w:val="false"/>
      <w:spacing w:before="360" w:after="360"/>
      <w:textAlignment w:val="baseline"/>
    </w:pPr>
    <w:rPr>
      <w:rFonts w:eastAsia="Times New Roman" w:cs="Times New Roman"/>
      <w:caps/>
      <w:lang w:val="pt-BR" w:eastAsia="zh-CN" w:bidi="ar-SA"/>
    </w:rPr>
  </w:style>
  <w:style w:type="paragraph" w:styleId="Corpodetexto32" w:customStyle="1">
    <w:name w:val="Corpo de texto 32"/>
    <w:basedOn w:val="Standard"/>
    <w:qFormat/>
    <w:rsid w:val="003b1c6a"/>
    <w:pPr>
      <w:widowControl/>
      <w:spacing w:before="0" w:after="120"/>
      <w:textAlignment w:val="baseline"/>
    </w:pPr>
    <w:rPr>
      <w:rFonts w:eastAsia="Times New Roman" w:cs="Times New Roman"/>
      <w:sz w:val="16"/>
      <w:szCs w:val="16"/>
      <w:lang w:val="pt-BR" w:eastAsia="zh-CN" w:bidi="ar-SA"/>
    </w:rPr>
  </w:style>
  <w:style w:type="paragraph" w:styleId="BodyText31" w:customStyle="1">
    <w:name w:val="Body Text 31"/>
    <w:basedOn w:val="Standard"/>
    <w:qFormat/>
    <w:rsid w:val="003b1c6a"/>
    <w:pPr>
      <w:widowControl/>
      <w:jc w:val="both"/>
      <w:textAlignment w:val="baseline"/>
    </w:pPr>
    <w:rPr>
      <w:rFonts w:ascii="Arial" w:hAnsi="Arial" w:eastAsia="Times New Roman" w:cs="Arial"/>
      <w:lang w:val="pt-BR" w:eastAsia="zh-CN" w:bidi="ar-SA"/>
    </w:rPr>
  </w:style>
  <w:style w:type="paragraph" w:styleId="Corpodetexto22" w:customStyle="1">
    <w:name w:val="Corpo de texto 22"/>
    <w:basedOn w:val="Normal"/>
    <w:qFormat/>
    <w:rsid w:val="003b1c6a"/>
    <w:pPr>
      <w:widowControl/>
      <w:jc w:val="both"/>
    </w:pPr>
    <w:rPr>
      <w:b/>
      <w:bCs/>
      <w:kern w:val="2"/>
      <w:sz w:val="24"/>
      <w:szCs w:val="20"/>
      <w:lang w:val="pt-BR" w:eastAsia="zh-CN"/>
    </w:rPr>
  </w:style>
  <w:style w:type="paragraph" w:styleId="WWCorpodetexto31" w:customStyle="1">
    <w:name w:val="WW-Corpo de texto 31"/>
    <w:basedOn w:val="Normal"/>
    <w:qFormat/>
    <w:rsid w:val="003b1c6a"/>
    <w:pPr>
      <w:spacing w:lineRule="atLeast" w:line="240"/>
      <w:jc w:val="center"/>
    </w:pPr>
    <w:rPr>
      <w:rFonts w:ascii="Arial" w:hAnsi="Arial"/>
      <w:kern w:val="2"/>
      <w:szCs w:val="20"/>
      <w:lang w:val="pt-BR" w:eastAsia="zh-CN"/>
    </w:rPr>
  </w:style>
  <w:style w:type="paragraph" w:styleId="WWCorpodetexto2" w:customStyle="1">
    <w:name w:val="WW-Corpo de texto 2"/>
    <w:basedOn w:val="Normal"/>
    <w:qFormat/>
    <w:rsid w:val="003b1c6a"/>
    <w:pPr>
      <w:widowControl/>
      <w:suppressAutoHyphens w:val="false"/>
      <w:jc w:val="both"/>
    </w:pPr>
    <w:rPr>
      <w:rFonts w:ascii="Arial" w:hAnsi="Arial" w:cs="Arial"/>
      <w:color w:val="000000"/>
      <w:kern w:val="2"/>
      <w:lang w:val="pt-BR" w:eastAsia="zh-CN"/>
    </w:rPr>
  </w:style>
  <w:style w:type="paragraph" w:styleId="Contedodetabela" w:customStyle="1">
    <w:name w:val="Conteúdo de tabela"/>
    <w:basedOn w:val="Corpodotexto"/>
    <w:qFormat/>
    <w:rsid w:val="003b1c6a"/>
    <w:pPr>
      <w:widowControl/>
      <w:spacing w:before="0" w:after="0"/>
      <w:ind w:left="0" w:hanging="0"/>
    </w:pPr>
    <w:rPr>
      <w:rFonts w:ascii="Arial" w:hAnsi="Arial"/>
      <w:kern w:val="2"/>
      <w:sz w:val="22"/>
      <w:lang w:val="pt-BR" w:eastAsia="zh-CN"/>
    </w:rPr>
  </w:style>
  <w:style w:type="paragraph" w:styleId="SemEspaamento1" w:customStyle="1">
    <w:name w:val="Sem Espaçamento1"/>
    <w:qFormat/>
    <w:rsid w:val="003b1c6a"/>
    <w:pPr>
      <w:widowControl/>
      <w:suppressAutoHyphens w:val="true"/>
      <w:bidi w:val="0"/>
      <w:spacing w:before="0" w:after="0"/>
      <w:jc w:val="left"/>
    </w:pPr>
    <w:rPr>
      <w:rFonts w:ascii="Times New Roman" w:hAnsi="Times New Roman" w:eastAsia="Arial" w:cs="Times New Roman"/>
      <w:color w:val="auto"/>
      <w:kern w:val="0"/>
      <w:sz w:val="20"/>
      <w:szCs w:val="20"/>
      <w:lang w:val="pt-BR" w:eastAsia="zh-CN" w:bidi="ar-SA"/>
    </w:rPr>
  </w:style>
  <w:style w:type="paragraph" w:styleId="Recuodecorpodetexto21" w:customStyle="1">
    <w:name w:val="Recuo de corpo de texto 21"/>
    <w:basedOn w:val="Normal"/>
    <w:qFormat/>
    <w:rsid w:val="003b1c6a"/>
    <w:pPr>
      <w:widowControl/>
      <w:spacing w:lineRule="auto" w:line="276" w:before="0" w:after="200"/>
      <w:ind w:left="1776" w:hanging="0"/>
      <w:jc w:val="both"/>
    </w:pPr>
    <w:rPr>
      <w:rFonts w:ascii="Calibri" w:hAnsi="Calibri" w:eastAsia="Calibri"/>
      <w:kern w:val="2"/>
      <w:sz w:val="32"/>
      <w:lang w:val="pt-BR" w:eastAsia="zh-CN"/>
    </w:rPr>
  </w:style>
  <w:style w:type="paragraph" w:styleId="WWCorpodetexto3" w:customStyle="1">
    <w:name w:val="WW-Corpo de texto 3"/>
    <w:basedOn w:val="Normal"/>
    <w:qFormat/>
    <w:rsid w:val="003b1c6a"/>
    <w:pPr>
      <w:widowControl/>
      <w:jc w:val="both"/>
      <w:textAlignment w:val="baseline"/>
    </w:pPr>
    <w:rPr>
      <w:rFonts w:ascii="Arial" w:hAnsi="Arial"/>
      <w:b/>
      <w:kern w:val="2"/>
      <w:szCs w:val="20"/>
      <w:lang w:val="pt-BR" w:eastAsia="zh-CN"/>
    </w:rPr>
  </w:style>
  <w:style w:type="paragraph" w:styleId="Normal1" w:customStyle="1">
    <w:name w:val="Normal1"/>
    <w:qFormat/>
    <w:rsid w:val="003b1c6a"/>
    <w:pPr>
      <w:widowControl/>
      <w:suppressAutoHyphens w:val="true"/>
      <w:bidi w:val="0"/>
      <w:spacing w:before="0" w:after="0"/>
      <w:jc w:val="left"/>
    </w:pPr>
    <w:rPr>
      <w:rFonts w:ascii="Arial" w:hAnsi="Arial" w:eastAsia="Arial" w:cs="Arial"/>
      <w:color w:val="000000"/>
      <w:kern w:val="0"/>
      <w:sz w:val="24"/>
      <w:szCs w:val="24"/>
      <w:lang w:val="en-US" w:eastAsia="zh-CN" w:bidi="ar-SA"/>
    </w:rPr>
  </w:style>
  <w:style w:type="paragraph" w:styleId="Ttulodetabela" w:customStyle="1">
    <w:name w:val="Título de tabela"/>
    <w:basedOn w:val="Contedodetabela"/>
    <w:qFormat/>
    <w:rsid w:val="003b1c6a"/>
    <w:pPr>
      <w:suppressLineNumbers/>
      <w:spacing w:lineRule="auto" w:line="276" w:before="0" w:after="200"/>
      <w:jc w:val="center"/>
    </w:pPr>
    <w:rPr>
      <w:rFonts w:ascii="Calibri" w:hAnsi="Calibri" w:eastAsia="Calibri" w:cs="Calibri"/>
      <w:b/>
      <w:bCs/>
      <w:szCs w:val="22"/>
    </w:rPr>
  </w:style>
  <w:style w:type="paragraph" w:styleId="Corpodetexto1" w:customStyle="1">
    <w:name w:val="Corpo de texto1"/>
    <w:basedOn w:val="Normal"/>
    <w:qFormat/>
    <w:rsid w:val="003b1c6a"/>
    <w:pPr>
      <w:widowControl/>
      <w:suppressAutoHyphens w:val="false"/>
      <w:jc w:val="both"/>
    </w:pPr>
    <w:rPr>
      <w:kern w:val="2"/>
      <w:szCs w:val="20"/>
      <w:lang w:val="en-US" w:eastAsia="zh-CN"/>
    </w:rPr>
  </w:style>
  <w:style w:type="paragraph" w:styleId="WWRecuodecorpodetexto2" w:customStyle="1">
    <w:name w:val="WW-Recuo de corpo de texto 2"/>
    <w:basedOn w:val="Normal"/>
    <w:qFormat/>
    <w:rsid w:val="003b1c6a"/>
    <w:pPr>
      <w:widowControl/>
      <w:spacing w:lineRule="atLeast" w:line="100"/>
      <w:ind w:left="540" w:firstLine="876"/>
    </w:pPr>
    <w:rPr>
      <w:i/>
      <w:kern w:val="2"/>
      <w:sz w:val="24"/>
      <w:szCs w:val="20"/>
      <w:lang w:val="pt-BR" w:eastAsia="ar-SA"/>
    </w:rPr>
  </w:style>
  <w:style w:type="paragraph" w:styleId="Recuodecorpodetexto22" w:customStyle="1">
    <w:name w:val="Recuo de corpo de texto 22"/>
    <w:basedOn w:val="Normal"/>
    <w:qFormat/>
    <w:rsid w:val="003b1c6a"/>
    <w:pPr>
      <w:widowControl/>
      <w:spacing w:lineRule="auto" w:line="480" w:before="0" w:after="120"/>
      <w:ind w:left="283" w:hanging="0"/>
      <w:textAlignment w:val="baseline"/>
    </w:pPr>
    <w:rPr>
      <w:kern w:val="2"/>
      <w:sz w:val="24"/>
      <w:szCs w:val="24"/>
      <w:lang w:val="pt-BR" w:eastAsia="ar-SA"/>
    </w:rPr>
  </w:style>
  <w:style w:type="paragraph" w:styleId="Xl91" w:customStyle="1">
    <w:name w:val="xl91"/>
    <w:basedOn w:val="Normal"/>
    <w:qFormat/>
    <w:rsid w:val="003b1c6a"/>
    <w:pPr>
      <w:widowControl/>
      <w:pBdr>
        <w:top w:val="single" w:sz="8"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b/>
      <w:bCs/>
      <w:sz w:val="20"/>
      <w:szCs w:val="20"/>
      <w:lang w:val="pt-BR" w:eastAsia="pt-BR"/>
    </w:rPr>
  </w:style>
  <w:style w:type="paragraph" w:styleId="Xl92" w:customStyle="1">
    <w:name w:val="xl92"/>
    <w:basedOn w:val="Normal"/>
    <w:qFormat/>
    <w:rsid w:val="003b1c6a"/>
    <w:pPr>
      <w:widowControl/>
      <w:pBdr>
        <w:top w:val="single" w:sz="8" w:space="0" w:color="000000"/>
        <w:left w:val="single" w:sz="4" w:space="0" w:color="000000"/>
        <w:bottom w:val="single" w:sz="4" w:space="0" w:color="000000"/>
        <w:right w:val="single" w:sz="8" w:space="0" w:color="000000"/>
      </w:pBdr>
      <w:suppressAutoHyphens w:val="false"/>
      <w:spacing w:beforeAutospacing="1" w:afterAutospacing="1"/>
      <w:jc w:val="center"/>
      <w:textAlignment w:val="center"/>
    </w:pPr>
    <w:rPr>
      <w:b/>
      <w:bCs/>
      <w:sz w:val="20"/>
      <w:szCs w:val="20"/>
      <w:lang w:val="pt-BR" w:eastAsia="pt-BR"/>
    </w:rPr>
  </w:style>
  <w:style w:type="paragraph" w:styleId="Xl93" w:customStyle="1">
    <w:name w:val="xl93"/>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4" w:customStyle="1">
    <w:name w:val="xl94"/>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pPr>
    <w:rPr>
      <w:sz w:val="20"/>
      <w:szCs w:val="20"/>
      <w:lang w:val="pt-BR" w:eastAsia="pt-BR"/>
    </w:rPr>
  </w:style>
  <w:style w:type="paragraph" w:styleId="Xl95" w:customStyle="1">
    <w:name w:val="xl9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6" w:customStyle="1">
    <w:name w:val="xl96"/>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7" w:customStyle="1">
    <w:name w:val="xl97"/>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8" w:customStyle="1">
    <w:name w:val="xl98"/>
    <w:basedOn w:val="Normal"/>
    <w:qFormat/>
    <w:rsid w:val="003b1c6a"/>
    <w:pPr>
      <w:widowControl/>
      <w:pBdr>
        <w:top w:val="single" w:sz="4" w:space="0" w:color="000000"/>
        <w:left w:val="single" w:sz="4" w:space="0" w:color="000000"/>
        <w:bottom w:val="single" w:sz="4" w:space="0" w:color="000000"/>
        <w:right w:val="single" w:sz="8" w:space="0" w:color="000000"/>
      </w:pBdr>
      <w:suppressAutoHyphens w:val="false"/>
      <w:spacing w:beforeAutospacing="1" w:afterAutospacing="1"/>
    </w:pPr>
    <w:rPr>
      <w:sz w:val="20"/>
      <w:szCs w:val="20"/>
      <w:lang w:val="pt-BR" w:eastAsia="pt-BR"/>
    </w:rPr>
  </w:style>
  <w:style w:type="paragraph" w:styleId="Xl99" w:customStyle="1">
    <w:name w:val="xl99"/>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0" w:customStyle="1">
    <w:name w:val="xl100"/>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1" w:customStyle="1">
    <w:name w:val="xl101"/>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pPr>
    <w:rPr>
      <w:b/>
      <w:bCs/>
      <w:sz w:val="18"/>
      <w:szCs w:val="18"/>
      <w:lang w:val="pt-BR" w:eastAsia="pt-BR"/>
    </w:rPr>
  </w:style>
  <w:style w:type="paragraph" w:styleId="Xl102" w:customStyle="1">
    <w:name w:val="xl102"/>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b/>
      <w:bCs/>
      <w:sz w:val="20"/>
      <w:szCs w:val="20"/>
      <w:lang w:val="pt-BR" w:eastAsia="pt-BR"/>
    </w:rPr>
  </w:style>
  <w:style w:type="paragraph" w:styleId="Xl103" w:customStyle="1">
    <w:name w:val="xl103"/>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sz w:val="20"/>
      <w:szCs w:val="20"/>
      <w:lang w:val="pt-BR" w:eastAsia="pt-BR"/>
    </w:rPr>
  </w:style>
  <w:style w:type="paragraph" w:styleId="Xl104" w:customStyle="1">
    <w:name w:val="xl104"/>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jc w:val="center"/>
    </w:pPr>
    <w:rPr>
      <w:sz w:val="20"/>
      <w:szCs w:val="20"/>
      <w:lang w:val="pt-BR" w:eastAsia="pt-BR"/>
    </w:rPr>
  </w:style>
  <w:style w:type="paragraph" w:styleId="Xl105" w:customStyle="1">
    <w:name w:val="xl10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20"/>
      <w:szCs w:val="20"/>
      <w:lang w:val="pt-BR" w:eastAsia="pt-BR"/>
    </w:rPr>
  </w:style>
  <w:style w:type="paragraph" w:styleId="Xl106" w:customStyle="1">
    <w:name w:val="xl106"/>
    <w:basedOn w:val="Normal"/>
    <w:qFormat/>
    <w:rsid w:val="003b1c6a"/>
    <w:pPr>
      <w:widowControl/>
      <w:pBdr>
        <w:top w:val="single" w:sz="4" w:space="0" w:color="000000"/>
        <w:left w:val="single" w:sz="4" w:space="0" w:color="000000"/>
        <w:bottom w:val="single" w:sz="4" w:space="0" w:color="000000"/>
      </w:pBdr>
      <w:suppressAutoHyphens w:val="false"/>
      <w:spacing w:beforeAutospacing="1" w:afterAutospacing="1"/>
      <w:jc w:val="center"/>
    </w:pPr>
    <w:rPr>
      <w:sz w:val="18"/>
      <w:szCs w:val="18"/>
      <w:lang w:val="pt-BR" w:eastAsia="pt-BR"/>
    </w:rPr>
  </w:style>
  <w:style w:type="paragraph" w:styleId="Xl107" w:customStyle="1">
    <w:name w:val="xl107"/>
    <w:basedOn w:val="Normal"/>
    <w:qFormat/>
    <w:rsid w:val="003b1c6a"/>
    <w:pPr>
      <w:widowControl/>
      <w:pBdr>
        <w:top w:val="single" w:sz="4" w:space="0" w:color="000000"/>
        <w:bottom w:val="single" w:sz="4" w:space="0" w:color="000000"/>
        <w:right w:val="single" w:sz="4" w:space="0" w:color="000000"/>
      </w:pBdr>
      <w:suppressAutoHyphens w:val="false"/>
      <w:spacing w:beforeAutospacing="1" w:afterAutospacing="1"/>
      <w:jc w:val="center"/>
    </w:pPr>
    <w:rPr>
      <w:sz w:val="18"/>
      <w:szCs w:val="18"/>
      <w:lang w:val="pt-BR" w:eastAsia="pt-BR"/>
    </w:rPr>
  </w:style>
  <w:style w:type="paragraph" w:styleId="Xl108" w:customStyle="1">
    <w:name w:val="xl108"/>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18"/>
      <w:szCs w:val="18"/>
      <w:lang w:val="pt-BR" w:eastAsia="pt-BR"/>
    </w:rPr>
  </w:style>
  <w:style w:type="paragraph" w:styleId="Xl109" w:customStyle="1">
    <w:name w:val="xl109"/>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jc w:val="center"/>
    </w:pPr>
    <w:rPr>
      <w:b/>
      <w:bCs/>
      <w:sz w:val="18"/>
      <w:szCs w:val="18"/>
      <w:lang w:val="pt-BR" w:eastAsia="pt-BR"/>
    </w:rPr>
  </w:style>
  <w:style w:type="paragraph" w:styleId="Font5" w:customStyle="1">
    <w:name w:val="font5"/>
    <w:basedOn w:val="Normal"/>
    <w:qFormat/>
    <w:rsid w:val="003b1c6a"/>
    <w:pPr>
      <w:widowControl/>
      <w:suppressAutoHyphens w:val="false"/>
      <w:spacing w:beforeAutospacing="1" w:afterAutospacing="1"/>
    </w:pPr>
    <w:rPr>
      <w:rFonts w:ascii="Arial" w:hAnsi="Arial" w:cs="Arial"/>
      <w:b/>
      <w:bCs/>
      <w:sz w:val="18"/>
      <w:szCs w:val="18"/>
      <w:lang w:val="pt-BR" w:eastAsia="ko-KR"/>
    </w:rPr>
  </w:style>
  <w:style w:type="paragraph" w:styleId="Font6" w:customStyle="1">
    <w:name w:val="font6"/>
    <w:basedOn w:val="Normal"/>
    <w:qFormat/>
    <w:rsid w:val="003b1c6a"/>
    <w:pPr>
      <w:widowControl/>
      <w:suppressAutoHyphens w:val="false"/>
      <w:spacing w:beforeAutospacing="1" w:afterAutospacing="1"/>
    </w:pPr>
    <w:rPr>
      <w:rFonts w:ascii="Arial" w:hAnsi="Arial" w:cs="Arial"/>
      <w:sz w:val="18"/>
      <w:szCs w:val="18"/>
      <w:lang w:val="pt-BR" w:eastAsia="ko-KR"/>
    </w:rPr>
  </w:style>
  <w:style w:type="paragraph" w:styleId="Corpo" w:customStyle="1">
    <w:name w:val="Corpo"/>
    <w:qFormat/>
    <w:rsid w:val="003b1c6a"/>
    <w:pPr>
      <w:widowControl/>
      <w:suppressAutoHyphens w:val="false"/>
      <w:bidi w:val="0"/>
      <w:spacing w:before="0" w:after="0"/>
      <w:jc w:val="left"/>
    </w:pPr>
    <w:rPr>
      <w:rFonts w:ascii="Helvetica Neue" w:hAnsi="Helvetica Neue" w:eastAsia="Arial Unicode MS" w:cs="Arial Unicode MS"/>
      <w:color w:val="000000"/>
      <w:kern w:val="0"/>
      <w:sz w:val="22"/>
      <w:szCs w:val="22"/>
      <w:lang w:val="pt-BR" w:eastAsia="pt-BR" w:bidi="ar-SA"/>
    </w:rPr>
  </w:style>
  <w:style w:type="paragraph" w:styleId="Nvel2" w:customStyle="1">
    <w:name w:val="Nível 2"/>
    <w:basedOn w:val="Ttulo1"/>
    <w:qFormat/>
    <w:rsid w:val="003b1c6a"/>
    <w:pPr>
      <w:keepNext w:val="false"/>
      <w:keepLines w:val="false"/>
      <w:suppressAutoHyphens w:val="false"/>
      <w:spacing w:before="0" w:after="0"/>
      <w:ind w:left="567" w:hanging="567"/>
      <w:jc w:val="both"/>
    </w:pPr>
    <w:rPr>
      <w:rFonts w:ascii="Times New Roman" w:hAnsi="Times New Roman" w:eastAsia="Times New Roman" w:cs="Times New Roman"/>
      <w:color w:val="auto"/>
      <w:sz w:val="24"/>
      <w:szCs w:val="20"/>
      <w:lang w:val="pt-BR" w:eastAsia="pt-BR"/>
    </w:rPr>
  </w:style>
  <w:style w:type="paragraph" w:styleId="Textojustificado" w:customStyle="1">
    <w:name w:val="texto_justificado"/>
    <w:basedOn w:val="Normal"/>
    <w:qFormat/>
    <w:rsid w:val="003b1c6a"/>
    <w:pPr>
      <w:widowControl/>
      <w:suppressAutoHyphens w:val="false"/>
      <w:spacing w:beforeAutospacing="1" w:afterAutospacing="1"/>
    </w:pPr>
    <w:rPr>
      <w:sz w:val="24"/>
      <w:szCs w:val="24"/>
      <w:lang w:val="pt-BR" w:eastAsia="pt-BR"/>
    </w:rPr>
  </w:style>
  <w:style w:type="paragraph" w:styleId="Ttulo41" w:customStyle="1">
    <w:name w:val="Título 41"/>
    <w:qFormat/>
    <w:rsid w:val="003b1c6a"/>
    <w:pPr>
      <w:keepNext w:val="true"/>
      <w:keepLines/>
      <w:widowControl w:val="false"/>
      <w:suppressAutoHyphens w:val="false"/>
      <w:bidi w:val="0"/>
      <w:spacing w:before="240" w:after="40"/>
      <w:ind w:left="864" w:hanging="864"/>
      <w:jc w:val="left"/>
      <w:outlineLvl w:val="3"/>
    </w:pPr>
    <w:rPr>
      <w:rFonts w:ascii="Liberation Serif" w:hAnsi="Liberation Serif" w:eastAsia="Noto Sans CJK SC Regular" w:cs="FreeSans"/>
      <w:b/>
      <w:color w:val="auto"/>
      <w:kern w:val="0"/>
      <w:sz w:val="24"/>
      <w:szCs w:val="24"/>
      <w:lang w:val="pt-BR" w:eastAsia="zh-CN" w:bidi="hi-IN"/>
    </w:rPr>
  </w:style>
  <w:style w:type="paragraph" w:styleId="Ttulo51" w:customStyle="1">
    <w:name w:val="Título 51"/>
    <w:qFormat/>
    <w:rsid w:val="003b1c6a"/>
    <w:pPr>
      <w:keepNext w:val="true"/>
      <w:keepLines/>
      <w:widowControl w:val="false"/>
      <w:suppressAutoHyphens w:val="false"/>
      <w:bidi w:val="0"/>
      <w:spacing w:before="220" w:after="40"/>
      <w:ind w:left="1008" w:hanging="1008"/>
      <w:jc w:val="left"/>
      <w:outlineLvl w:val="4"/>
    </w:pPr>
    <w:rPr>
      <w:rFonts w:ascii="Liberation Serif" w:hAnsi="Liberation Serif" w:eastAsia="Noto Sans CJK SC Regular" w:cs="FreeSans"/>
      <w:b/>
      <w:color w:val="auto"/>
      <w:kern w:val="0"/>
      <w:sz w:val="22"/>
      <w:szCs w:val="22"/>
      <w:lang w:val="pt-BR" w:eastAsia="zh-CN" w:bidi="hi-IN"/>
    </w:rPr>
  </w:style>
  <w:style w:type="paragraph" w:styleId="Ttulo61" w:customStyle="1">
    <w:name w:val="Título 61"/>
    <w:qFormat/>
    <w:rsid w:val="003b1c6a"/>
    <w:pPr>
      <w:keepNext w:val="true"/>
      <w:keepLines/>
      <w:widowControl w:val="false"/>
      <w:suppressAutoHyphens w:val="false"/>
      <w:bidi w:val="0"/>
      <w:spacing w:before="200" w:after="40"/>
      <w:ind w:left="1152" w:hanging="1152"/>
      <w:jc w:val="left"/>
      <w:outlineLvl w:val="5"/>
    </w:pPr>
    <w:rPr>
      <w:rFonts w:ascii="Liberation Serif" w:hAnsi="Liberation Serif" w:eastAsia="Noto Sans CJK SC Regular" w:cs="FreeSans"/>
      <w:b/>
      <w:color w:val="auto"/>
      <w:kern w:val="0"/>
      <w:sz w:val="20"/>
      <w:szCs w:val="20"/>
      <w:lang w:val="pt-BR" w:eastAsia="zh-CN" w:bidi="hi-IN"/>
    </w:rPr>
  </w:style>
  <w:style w:type="paragraph" w:styleId="Nivel01" w:customStyle="1">
    <w:name w:val="Nivel_01"/>
    <w:basedOn w:val="Ttulo1"/>
    <w:qFormat/>
    <w:rsid w:val="004b66c4"/>
    <w:pPr>
      <w:widowControl/>
      <w:tabs>
        <w:tab w:val="clear" w:pos="720"/>
        <w:tab w:val="left" w:pos="567" w:leader="none"/>
      </w:tabs>
      <w:suppressAutoHyphens w:val="false"/>
      <w:jc w:val="both"/>
    </w:pPr>
    <w:rPr>
      <w:rFonts w:ascii="Ecofont_Spranq_eco_Sans" w:hAnsi="Ecofont_Spranq_eco_Sans" w:cs="Times New Roman"/>
      <w:b/>
      <w:bCs/>
      <w:sz w:val="20"/>
      <w:szCs w:val="20"/>
      <w:lang w:val="pt-BR" w:eastAsia="pt-BR"/>
    </w:rPr>
  </w:style>
  <w:style w:type="numbering" w:styleId="NoList" w:default="1">
    <w:name w:val="No List"/>
    <w:uiPriority w:val="99"/>
    <w:semiHidden/>
    <w:unhideWhenUsed/>
    <w:qFormat/>
  </w:style>
  <w:style w:type="numbering" w:styleId="WWOutlineListStyle10" w:customStyle="1">
    <w:name w:val="WW_OutlineListStyle_10"/>
    <w:qFormat/>
    <w:rsid w:val="003b1c6a"/>
  </w:style>
  <w:style w:type="numbering" w:styleId="Style11" w:customStyle="1">
    <w:name w:val="Style1"/>
    <w:qFormat/>
    <w:rsid w:val="003b1c6a"/>
  </w:style>
  <w:style w:type="numbering" w:styleId="Semlista1" w:customStyle="1">
    <w:name w:val="Sem lista1"/>
    <w:uiPriority w:val="99"/>
    <w:semiHidden/>
    <w:unhideWhenUsed/>
    <w:qFormat/>
    <w:rsid w:val="003b1c6a"/>
  </w:style>
  <w:style w:type="numbering" w:styleId="Semlista11" w:customStyle="1">
    <w:name w:val="Sem lista11"/>
    <w:uiPriority w:val="99"/>
    <w:semiHidden/>
    <w:unhideWhenUsed/>
    <w:qFormat/>
    <w:rsid w:val="003b1c6a"/>
  </w:style>
  <w:style w:type="numbering" w:styleId="Semlista111" w:customStyle="1">
    <w:name w:val="Sem lista111"/>
    <w:uiPriority w:val="99"/>
    <w:semiHidden/>
    <w:unhideWhenUsed/>
    <w:qFormat/>
    <w:rsid w:val="003b1c6a"/>
  </w:style>
  <w:style w:type="numbering" w:styleId="Semlista2" w:customStyle="1">
    <w:name w:val="Sem lista2"/>
    <w:uiPriority w:val="99"/>
    <w:semiHidden/>
    <w:unhideWhenUsed/>
    <w:qFormat/>
    <w:rsid w:val="003b1c6a"/>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7eaf"/>
    <w:rPr>
      <w:rFonts w:eastAsiaTheme="minorEastAsia"/>
      <w:lang w:val="pt-BR" w:eastAsia="pt-BR"/>
    </w:rPr>
    <w:tblPr>
      <w:tblCellMar>
        <w:top w:w="0" w:type="dxa"/>
        <w:left w:w="0" w:type="dxa"/>
        <w:bottom w:w="0" w:type="dxa"/>
        <w:right w:w="0" w:type="dxa"/>
      </w:tblCellMar>
    </w:tblPr>
  </w:style>
  <w:style w:type="table" w:customStyle="1" w:styleId="3">
    <w:name w:val="3"/>
    <w:basedOn w:val="Tabelanormal"/>
    <w:rsid w:val="003b1c6a"/>
    <w:pPr>
      <w:spacing w:after="160" w:line="256" w:lineRule="auto"/>
    </w:pPr>
    <w:rPr>
      <w:lang w:val="pt-BR" w:eastAsia="pt-BR"/>
    </w:rPr>
    <w:tblPr>
      <w:tblStyleRowBandSize w:val="1"/>
      <w:tblStyleColBandSize w:val="1"/>
    </w:tblPr>
  </w:style>
  <w:style w:type="table" w:customStyle="1" w:styleId="2">
    <w:name w:val="2"/>
    <w:basedOn w:val="Tabelanormal"/>
    <w:rsid w:val="003b1c6a"/>
    <w:pPr>
      <w:spacing w:after="160" w:line="256" w:lineRule="auto"/>
    </w:pPr>
    <w:rPr>
      <w:lang w:val="pt-BR" w:eastAsia="pt-BR"/>
    </w:rPr>
    <w:tblPr>
      <w:tblStyleRowBandSize w:val="1"/>
      <w:tblStyleColBandSize w:val="1"/>
    </w:tblPr>
  </w:style>
  <w:style w:type="table" w:customStyle="1" w:styleId="Tabelacomgrade1">
    <w:name w:val="Tabela com grade1"/>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3b1c6a"/>
    <w:tblPr>
      <w:tblCellMar>
        <w:top w:w="0" w:type="dxa"/>
        <w:left w:w="0" w:type="dxa"/>
        <w:bottom w:w="0" w:type="dxa"/>
        <w:right w:w="0" w:type="dxa"/>
      </w:tblCellMar>
    </w:tblPr>
  </w:style>
  <w:style w:type="table" w:customStyle="1" w:styleId="TableNormal2">
    <w:name w:val="Table Normal2"/>
    <w:uiPriority w:val="2"/>
    <w:semiHidden/>
    <w:unhideWhenUsed/>
    <w:qFormat/>
    <w:rsid w:val="003b1c6a"/>
    <w:tblPr>
      <w:tblCellMar>
        <w:top w:w="0" w:type="dxa"/>
        <w:left w:w="0" w:type="dxa"/>
        <w:bottom w:w="0" w:type="dxa"/>
        <w:right w:w="0" w:type="dxa"/>
      </w:tblCellMar>
    </w:tblPr>
  </w:style>
  <w:style w:type="table" w:customStyle="1" w:styleId="Tabelacomgrade2">
    <w:name w:val="Tabela com grade2"/>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3">
    <w:name w:val="Tabela com grade3"/>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78D8-C514-4D4F-981D-F1F385E6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LibreOffice/7.0.0.3$Windows_X86_64 LibreOffice_project/8061b3e9204bef6b321a21033174034a5e2ea88e</Application>
  <Pages>11</Pages>
  <Words>3091</Words>
  <Characters>17863</Characters>
  <CharactersWithSpaces>20761</CharactersWithSpaces>
  <Paragraphs>148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2023-03-13T14:18:00Z</dcterms:created>
  <dc:creator>PMI</dc:creator>
  <dc:description/>
  <dc:language>pt-BR</dc:language>
  <cp:lastModifiedBy/>
  <cp:lastPrinted>2022-11-21T14:52:00Z</cp:lastPrinted>
  <dcterms:modified xsi:type="dcterms:W3CDTF">2023-06-15T12:09:06Z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2021-03-22T00:00:00Z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