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0BD" w:rsidRPr="007E4251" w:rsidRDefault="00EB50BD" w:rsidP="00EB50BD">
      <w:pPr>
        <w:pStyle w:val="PargrafodaLista"/>
        <w:spacing w:line="276" w:lineRule="auto"/>
        <w:ind w:left="0"/>
        <w:jc w:val="center"/>
        <w:rPr>
          <w:rFonts w:ascii="Arial" w:hAnsi="Arial" w:cs="Arial"/>
          <w:b/>
          <w:color w:val="auto"/>
          <w:sz w:val="36"/>
        </w:rPr>
      </w:pPr>
    </w:p>
    <w:p w:rsidR="00862E4C" w:rsidRPr="007E4251" w:rsidRDefault="00862E4C" w:rsidP="00EB50BD">
      <w:pPr>
        <w:pStyle w:val="PargrafodaLista"/>
        <w:spacing w:line="276" w:lineRule="auto"/>
        <w:ind w:left="0"/>
        <w:jc w:val="center"/>
        <w:rPr>
          <w:rFonts w:ascii="Arial" w:hAnsi="Arial" w:cs="Arial"/>
          <w:b/>
          <w:color w:val="auto"/>
          <w:sz w:val="36"/>
        </w:rPr>
      </w:pPr>
    </w:p>
    <w:p w:rsidR="00862E4C" w:rsidRDefault="00BD241A" w:rsidP="00EB50BD">
      <w:pPr>
        <w:pStyle w:val="PargrafodaLista"/>
        <w:spacing w:line="276" w:lineRule="auto"/>
        <w:ind w:left="0"/>
        <w:jc w:val="center"/>
        <w:rPr>
          <w:rFonts w:ascii="Arial" w:hAnsi="Arial" w:cs="Arial"/>
          <w:b/>
          <w:color w:val="auto"/>
          <w:sz w:val="36"/>
        </w:rPr>
      </w:pPr>
      <w:r>
        <w:rPr>
          <w:rFonts w:ascii="Arial" w:hAnsi="Arial" w:cs="Arial"/>
          <w:b/>
          <w:color w:val="auto"/>
          <w:sz w:val="36"/>
        </w:rPr>
        <w:t xml:space="preserve">ANEXO </w:t>
      </w:r>
      <w:r w:rsidR="00CB25B3">
        <w:rPr>
          <w:rFonts w:ascii="Arial" w:hAnsi="Arial" w:cs="Arial"/>
          <w:b/>
          <w:color w:val="auto"/>
          <w:sz w:val="36"/>
        </w:rPr>
        <w:t>V</w:t>
      </w:r>
      <w:r>
        <w:rPr>
          <w:rFonts w:ascii="Arial" w:hAnsi="Arial" w:cs="Arial"/>
          <w:b/>
          <w:color w:val="auto"/>
          <w:sz w:val="36"/>
        </w:rPr>
        <w:t>I</w:t>
      </w:r>
    </w:p>
    <w:p w:rsidR="00BD241A" w:rsidRPr="007E4251" w:rsidRDefault="00BD241A" w:rsidP="00EB50BD">
      <w:pPr>
        <w:pStyle w:val="PargrafodaLista"/>
        <w:spacing w:line="276" w:lineRule="auto"/>
        <w:ind w:left="0"/>
        <w:jc w:val="center"/>
        <w:rPr>
          <w:rFonts w:ascii="Arial" w:hAnsi="Arial" w:cs="Arial"/>
          <w:b/>
          <w:color w:val="auto"/>
          <w:sz w:val="36"/>
        </w:rPr>
      </w:pPr>
    </w:p>
    <w:p w:rsidR="00EB50BD" w:rsidRPr="007E4251" w:rsidRDefault="00EB50BD" w:rsidP="00EB50BD">
      <w:pPr>
        <w:pStyle w:val="PargrafodaLista"/>
        <w:spacing w:line="276" w:lineRule="auto"/>
        <w:ind w:left="0"/>
        <w:jc w:val="center"/>
        <w:rPr>
          <w:rFonts w:ascii="Calibri" w:hAnsi="Calibri" w:cs="Calibri"/>
          <w:b/>
          <w:color w:val="auto"/>
          <w:sz w:val="36"/>
        </w:rPr>
      </w:pPr>
      <w:r w:rsidRPr="007E4251">
        <w:rPr>
          <w:rFonts w:ascii="Calibri" w:hAnsi="Calibri" w:cs="Calibri"/>
          <w:b/>
          <w:color w:val="auto"/>
          <w:sz w:val="36"/>
        </w:rPr>
        <w:t>M</w:t>
      </w:r>
      <w:bookmarkStart w:id="0" w:name="_GoBack"/>
      <w:r w:rsidRPr="007E4251">
        <w:rPr>
          <w:rFonts w:ascii="Calibri" w:hAnsi="Calibri" w:cs="Calibri"/>
          <w:b/>
          <w:color w:val="auto"/>
          <w:sz w:val="36"/>
        </w:rPr>
        <w:t>E</w:t>
      </w:r>
      <w:bookmarkEnd w:id="0"/>
      <w:r w:rsidRPr="007E4251">
        <w:rPr>
          <w:rFonts w:ascii="Calibri" w:hAnsi="Calibri" w:cs="Calibri"/>
          <w:b/>
          <w:color w:val="auto"/>
          <w:sz w:val="36"/>
        </w:rPr>
        <w:t>MORIAL DESCRITIVO</w:t>
      </w:r>
    </w:p>
    <w:p w:rsidR="00EB50BD" w:rsidRPr="007E4251" w:rsidRDefault="00EB50BD" w:rsidP="00EB50BD">
      <w:pPr>
        <w:pStyle w:val="PargrafodaLista"/>
        <w:spacing w:line="276" w:lineRule="auto"/>
        <w:ind w:left="0"/>
        <w:jc w:val="center"/>
        <w:rPr>
          <w:rFonts w:ascii="Arial" w:hAnsi="Arial" w:cs="Arial"/>
          <w:b/>
          <w:color w:val="auto"/>
          <w:sz w:val="28"/>
        </w:rPr>
      </w:pPr>
    </w:p>
    <w:p w:rsidR="00EB50BD" w:rsidRPr="007E4251" w:rsidRDefault="00EB50BD" w:rsidP="00EB50BD">
      <w:pPr>
        <w:pStyle w:val="PargrafodaLista"/>
        <w:spacing w:line="276" w:lineRule="auto"/>
        <w:ind w:left="0"/>
        <w:jc w:val="center"/>
        <w:rPr>
          <w:rFonts w:ascii="Arial" w:hAnsi="Arial" w:cs="Arial"/>
          <w:b/>
          <w:color w:val="auto"/>
          <w:sz w:val="28"/>
        </w:rPr>
      </w:pPr>
    </w:p>
    <w:p w:rsidR="00EB50BD" w:rsidRPr="007E4251" w:rsidRDefault="00EB50BD" w:rsidP="00EB50BD">
      <w:pPr>
        <w:pStyle w:val="PargrafodaLista"/>
        <w:spacing w:line="276" w:lineRule="auto"/>
        <w:ind w:left="0"/>
        <w:jc w:val="center"/>
        <w:rPr>
          <w:rFonts w:ascii="Arial" w:hAnsi="Arial" w:cs="Arial"/>
          <w:b/>
          <w:color w:val="auto"/>
          <w:sz w:val="28"/>
        </w:rPr>
      </w:pPr>
    </w:p>
    <w:p w:rsidR="00EB50BD" w:rsidRPr="007E4251" w:rsidRDefault="00EB50BD" w:rsidP="00EB50BD">
      <w:pPr>
        <w:pStyle w:val="PargrafodaLista"/>
        <w:spacing w:line="276" w:lineRule="auto"/>
        <w:ind w:left="0"/>
        <w:jc w:val="center"/>
        <w:rPr>
          <w:rFonts w:ascii="Arial" w:hAnsi="Arial" w:cs="Arial"/>
          <w:b/>
          <w:color w:val="auto"/>
          <w:sz w:val="28"/>
        </w:rPr>
      </w:pPr>
    </w:p>
    <w:p w:rsidR="00EB50BD" w:rsidRPr="007E4251" w:rsidRDefault="00EB50BD" w:rsidP="00EB50BD">
      <w:pPr>
        <w:pStyle w:val="PargrafodaLista"/>
        <w:spacing w:line="276" w:lineRule="auto"/>
        <w:ind w:left="0"/>
        <w:jc w:val="center"/>
        <w:rPr>
          <w:rFonts w:ascii="Arial" w:hAnsi="Arial" w:cs="Arial"/>
          <w:b/>
          <w:color w:val="auto"/>
          <w:sz w:val="28"/>
        </w:rPr>
      </w:pPr>
    </w:p>
    <w:p w:rsidR="00EB50BD" w:rsidRPr="007E4251" w:rsidRDefault="00EB50BD" w:rsidP="00EB50BD">
      <w:pPr>
        <w:pStyle w:val="PargrafodaLista"/>
        <w:spacing w:line="276" w:lineRule="auto"/>
        <w:ind w:left="0"/>
        <w:jc w:val="center"/>
        <w:rPr>
          <w:rFonts w:ascii="Arial" w:hAnsi="Arial" w:cs="Arial"/>
          <w:b/>
          <w:color w:val="auto"/>
          <w:sz w:val="28"/>
        </w:rPr>
      </w:pPr>
    </w:p>
    <w:p w:rsidR="00EB50BD" w:rsidRPr="007E4251" w:rsidRDefault="00EB50BD" w:rsidP="00EB50BD">
      <w:pPr>
        <w:pStyle w:val="PargrafodaLista"/>
        <w:spacing w:line="276" w:lineRule="auto"/>
        <w:ind w:left="0"/>
        <w:jc w:val="center"/>
        <w:rPr>
          <w:rFonts w:ascii="Arial" w:hAnsi="Arial" w:cs="Arial"/>
          <w:b/>
          <w:color w:val="auto"/>
          <w:sz w:val="28"/>
        </w:rPr>
      </w:pPr>
    </w:p>
    <w:p w:rsidR="00EB50BD" w:rsidRPr="007E4251" w:rsidRDefault="00066889" w:rsidP="00EB50BD">
      <w:pPr>
        <w:pStyle w:val="PargrafodaLista"/>
        <w:spacing w:line="276" w:lineRule="auto"/>
        <w:ind w:left="0"/>
        <w:jc w:val="center"/>
        <w:rPr>
          <w:rFonts w:ascii="Calibri" w:hAnsi="Calibri" w:cs="Calibri"/>
          <w:b/>
          <w:color w:val="auto"/>
          <w:sz w:val="36"/>
          <w:szCs w:val="36"/>
        </w:rPr>
      </w:pPr>
      <w:r w:rsidRPr="007E4251">
        <w:rPr>
          <w:rFonts w:ascii="Calibri" w:hAnsi="Calibri" w:cs="Calibri"/>
          <w:b/>
          <w:color w:val="auto"/>
          <w:sz w:val="36"/>
          <w:szCs w:val="36"/>
        </w:rPr>
        <w:t xml:space="preserve">Secretaria </w:t>
      </w:r>
      <w:r w:rsidR="001576D2" w:rsidRPr="007E4251">
        <w:rPr>
          <w:rFonts w:ascii="Calibri" w:hAnsi="Calibri" w:cs="Calibri"/>
          <w:b/>
          <w:color w:val="auto"/>
          <w:sz w:val="36"/>
          <w:szCs w:val="36"/>
        </w:rPr>
        <w:t>Municipal de Administração</w:t>
      </w:r>
    </w:p>
    <w:p w:rsidR="00EB50BD" w:rsidRPr="007E4251" w:rsidRDefault="00EB50BD" w:rsidP="00EB50BD">
      <w:pPr>
        <w:pStyle w:val="PargrafodaLista"/>
        <w:spacing w:line="276" w:lineRule="auto"/>
        <w:ind w:left="0"/>
        <w:jc w:val="center"/>
        <w:rPr>
          <w:rFonts w:ascii="Calibri" w:hAnsi="Calibri" w:cs="Calibri"/>
          <w:b/>
          <w:color w:val="auto"/>
          <w:sz w:val="28"/>
          <w:szCs w:val="28"/>
        </w:rPr>
      </w:pPr>
    </w:p>
    <w:p w:rsidR="00EB50BD" w:rsidRPr="007E4251" w:rsidRDefault="00EB50BD" w:rsidP="00EB50BD">
      <w:pPr>
        <w:pStyle w:val="PargrafodaLista"/>
        <w:spacing w:line="276" w:lineRule="auto"/>
        <w:ind w:left="0"/>
        <w:jc w:val="center"/>
        <w:rPr>
          <w:rFonts w:ascii="Calibri" w:hAnsi="Calibri" w:cs="Calibri"/>
          <w:b/>
          <w:color w:val="auto"/>
          <w:sz w:val="28"/>
        </w:rPr>
      </w:pPr>
    </w:p>
    <w:p w:rsidR="00EB50BD" w:rsidRPr="007E4251" w:rsidRDefault="00EB50BD" w:rsidP="00EB50BD">
      <w:pPr>
        <w:pStyle w:val="PargrafodaLista"/>
        <w:spacing w:line="276" w:lineRule="auto"/>
        <w:ind w:left="0"/>
        <w:jc w:val="center"/>
        <w:rPr>
          <w:rFonts w:ascii="Calibri" w:hAnsi="Calibri" w:cs="Calibri"/>
          <w:b/>
          <w:color w:val="auto"/>
          <w:sz w:val="28"/>
        </w:rPr>
      </w:pPr>
    </w:p>
    <w:p w:rsidR="00EB50BD" w:rsidRPr="007E4251" w:rsidRDefault="00EB50BD" w:rsidP="00EB50BD">
      <w:pPr>
        <w:pStyle w:val="PargrafodaLista"/>
        <w:spacing w:line="276" w:lineRule="auto"/>
        <w:ind w:left="0"/>
        <w:jc w:val="center"/>
        <w:rPr>
          <w:rFonts w:ascii="Calibri" w:hAnsi="Calibri" w:cs="Calibri"/>
          <w:b/>
          <w:color w:val="auto"/>
          <w:sz w:val="28"/>
        </w:rPr>
      </w:pPr>
    </w:p>
    <w:p w:rsidR="00EB50BD" w:rsidRPr="007E4251" w:rsidRDefault="00B20759" w:rsidP="00B20759">
      <w:pPr>
        <w:pStyle w:val="PargrafodaLista"/>
        <w:tabs>
          <w:tab w:val="left" w:pos="2835"/>
        </w:tabs>
        <w:spacing w:line="360" w:lineRule="auto"/>
        <w:ind w:left="0"/>
        <w:jc w:val="center"/>
        <w:rPr>
          <w:rFonts w:ascii="Calibri" w:hAnsi="Calibri" w:cs="Calibri"/>
          <w:b/>
          <w:color w:val="auto"/>
          <w:sz w:val="28"/>
        </w:rPr>
      </w:pPr>
      <w:r w:rsidRPr="007E4251">
        <w:rPr>
          <w:rFonts w:ascii="Calibri" w:hAnsi="Calibri" w:cs="Calibri"/>
          <w:color w:val="auto"/>
        </w:rPr>
        <w:t xml:space="preserve">RUA </w:t>
      </w:r>
      <w:r w:rsidR="001576D2" w:rsidRPr="007E4251">
        <w:rPr>
          <w:rFonts w:ascii="Calibri" w:hAnsi="Calibri" w:cs="Calibri"/>
          <w:color w:val="auto"/>
        </w:rPr>
        <w:t>CARLOS LACERDA, 364</w:t>
      </w:r>
      <w:r w:rsidR="00066889" w:rsidRPr="007E4251">
        <w:rPr>
          <w:rFonts w:ascii="Calibri" w:hAnsi="Calibri" w:cs="Calibri"/>
          <w:color w:val="auto"/>
        </w:rPr>
        <w:t xml:space="preserve">, </w:t>
      </w:r>
      <w:r w:rsidR="001576D2" w:rsidRPr="007E4251">
        <w:rPr>
          <w:rFonts w:ascii="Calibri" w:hAnsi="Calibri" w:cs="Calibri"/>
          <w:color w:val="auto"/>
        </w:rPr>
        <w:t>Venda das Pedras</w:t>
      </w:r>
      <w:r w:rsidR="00066889" w:rsidRPr="007E4251">
        <w:rPr>
          <w:rFonts w:ascii="Calibri" w:hAnsi="Calibri" w:cs="Calibri"/>
          <w:color w:val="auto"/>
        </w:rPr>
        <w:t>, 1º Distrito de Itaboraí/RJ</w:t>
      </w:r>
    </w:p>
    <w:p w:rsidR="00EB50BD" w:rsidRPr="007E4251" w:rsidRDefault="00EB50BD" w:rsidP="00EB50BD">
      <w:pPr>
        <w:pStyle w:val="PargrafodaLista"/>
        <w:spacing w:line="276" w:lineRule="auto"/>
        <w:ind w:left="0"/>
        <w:jc w:val="center"/>
        <w:rPr>
          <w:rFonts w:ascii="Arial" w:hAnsi="Arial" w:cs="Arial"/>
          <w:b/>
          <w:color w:val="auto"/>
          <w:sz w:val="28"/>
        </w:rPr>
      </w:pPr>
    </w:p>
    <w:p w:rsidR="00EB50BD" w:rsidRPr="007E4251" w:rsidRDefault="00EB50BD" w:rsidP="00EB50BD">
      <w:pPr>
        <w:pStyle w:val="PargrafodaLista"/>
        <w:spacing w:line="276" w:lineRule="auto"/>
        <w:ind w:left="0"/>
        <w:jc w:val="center"/>
        <w:rPr>
          <w:rFonts w:ascii="Arial" w:hAnsi="Arial" w:cs="Arial"/>
          <w:b/>
          <w:color w:val="auto"/>
          <w:sz w:val="28"/>
        </w:rPr>
      </w:pPr>
    </w:p>
    <w:p w:rsidR="00EB50BD" w:rsidRPr="007E4251" w:rsidRDefault="00EB50BD" w:rsidP="00EB50BD">
      <w:pPr>
        <w:pStyle w:val="PargrafodaLista"/>
        <w:spacing w:line="276" w:lineRule="auto"/>
        <w:ind w:left="0"/>
        <w:jc w:val="center"/>
        <w:rPr>
          <w:rFonts w:ascii="Arial" w:hAnsi="Arial" w:cs="Arial"/>
          <w:b/>
          <w:color w:val="auto"/>
          <w:sz w:val="28"/>
        </w:rPr>
      </w:pPr>
    </w:p>
    <w:p w:rsidR="00EB50BD" w:rsidRPr="007E4251" w:rsidRDefault="00EB50BD" w:rsidP="00EB50BD">
      <w:pPr>
        <w:pStyle w:val="PargrafodaLista"/>
        <w:spacing w:line="276" w:lineRule="auto"/>
        <w:ind w:left="0"/>
        <w:jc w:val="center"/>
        <w:rPr>
          <w:rFonts w:ascii="Arial" w:hAnsi="Arial" w:cs="Arial"/>
          <w:b/>
          <w:color w:val="auto"/>
          <w:sz w:val="28"/>
        </w:rPr>
      </w:pPr>
    </w:p>
    <w:p w:rsidR="00EB50BD" w:rsidRPr="007E4251" w:rsidRDefault="00EB50BD" w:rsidP="00EB50BD">
      <w:pPr>
        <w:pStyle w:val="PargrafodaLista"/>
        <w:spacing w:line="276" w:lineRule="auto"/>
        <w:ind w:left="0"/>
        <w:jc w:val="center"/>
        <w:rPr>
          <w:rFonts w:ascii="Arial" w:hAnsi="Arial" w:cs="Arial"/>
          <w:b/>
          <w:color w:val="auto"/>
          <w:sz w:val="28"/>
        </w:rPr>
      </w:pPr>
    </w:p>
    <w:p w:rsidR="00DE68D3" w:rsidRPr="007E4251" w:rsidRDefault="00DE68D3" w:rsidP="00EB50BD">
      <w:pPr>
        <w:pStyle w:val="PargrafodaLista"/>
        <w:spacing w:line="276" w:lineRule="auto"/>
        <w:ind w:left="0"/>
        <w:jc w:val="center"/>
        <w:rPr>
          <w:rFonts w:ascii="Arial" w:hAnsi="Arial" w:cs="Arial"/>
          <w:b/>
          <w:color w:val="auto"/>
          <w:sz w:val="28"/>
        </w:rPr>
      </w:pPr>
    </w:p>
    <w:p w:rsidR="00DE68D3" w:rsidRPr="007E4251" w:rsidRDefault="00DE68D3" w:rsidP="00EB50BD">
      <w:pPr>
        <w:pStyle w:val="PargrafodaLista"/>
        <w:spacing w:line="276" w:lineRule="auto"/>
        <w:ind w:left="0"/>
        <w:jc w:val="center"/>
        <w:rPr>
          <w:rFonts w:ascii="Arial" w:hAnsi="Arial" w:cs="Arial"/>
          <w:b/>
          <w:color w:val="auto"/>
          <w:sz w:val="28"/>
        </w:rPr>
      </w:pPr>
    </w:p>
    <w:p w:rsidR="00DE68D3" w:rsidRPr="007E4251" w:rsidRDefault="00DE68D3" w:rsidP="00EB50BD">
      <w:pPr>
        <w:pStyle w:val="PargrafodaLista"/>
        <w:spacing w:line="276" w:lineRule="auto"/>
        <w:ind w:left="0"/>
        <w:jc w:val="center"/>
        <w:rPr>
          <w:rFonts w:ascii="Arial" w:hAnsi="Arial" w:cs="Arial"/>
          <w:b/>
          <w:color w:val="auto"/>
          <w:sz w:val="28"/>
        </w:rPr>
      </w:pPr>
    </w:p>
    <w:p w:rsidR="00DE68D3" w:rsidRPr="007E4251" w:rsidRDefault="00DE68D3" w:rsidP="00EB50BD">
      <w:pPr>
        <w:pStyle w:val="PargrafodaLista"/>
        <w:spacing w:line="276" w:lineRule="auto"/>
        <w:ind w:left="0"/>
        <w:jc w:val="center"/>
        <w:rPr>
          <w:rFonts w:ascii="Arial" w:hAnsi="Arial" w:cs="Arial"/>
          <w:b/>
          <w:color w:val="auto"/>
          <w:sz w:val="28"/>
        </w:rPr>
      </w:pPr>
    </w:p>
    <w:p w:rsidR="00EB50BD" w:rsidRPr="007E4251" w:rsidRDefault="00EB50BD" w:rsidP="00EB50BD">
      <w:pPr>
        <w:pStyle w:val="PargrafodaLista"/>
        <w:spacing w:line="276" w:lineRule="auto"/>
        <w:ind w:left="0"/>
        <w:jc w:val="center"/>
        <w:rPr>
          <w:rFonts w:ascii="Arial" w:hAnsi="Arial" w:cs="Arial"/>
          <w:b/>
          <w:color w:val="auto"/>
          <w:sz w:val="28"/>
        </w:rPr>
      </w:pPr>
    </w:p>
    <w:p w:rsidR="00EB50BD" w:rsidRPr="007E4251" w:rsidRDefault="00EB50BD" w:rsidP="00EB50BD">
      <w:pPr>
        <w:pStyle w:val="SemEspaamento"/>
        <w:spacing w:line="276" w:lineRule="auto"/>
        <w:jc w:val="center"/>
        <w:rPr>
          <w:rFonts w:ascii="Arial" w:hAnsi="Arial" w:cs="Arial"/>
        </w:rPr>
      </w:pPr>
    </w:p>
    <w:p w:rsidR="00EB50BD" w:rsidRPr="007E4251" w:rsidRDefault="00EB50BD" w:rsidP="00EB50BD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64137C" w:rsidRPr="007E4251" w:rsidRDefault="0064137C" w:rsidP="00EB50BD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795CB2" w:rsidRPr="007E4251" w:rsidRDefault="00795CB2" w:rsidP="0092152E">
      <w:pPr>
        <w:pStyle w:val="western"/>
        <w:tabs>
          <w:tab w:val="left" w:pos="345"/>
        </w:tabs>
        <w:spacing w:before="0" w:after="0" w:line="360" w:lineRule="auto"/>
        <w:rPr>
          <w:rFonts w:ascii="Arial" w:hAnsi="Arial" w:cs="Arial"/>
          <w:b/>
          <w:bCs/>
          <w:sz w:val="32"/>
          <w:szCs w:val="32"/>
        </w:rPr>
      </w:pPr>
    </w:p>
    <w:p w:rsidR="00EB50BD" w:rsidRPr="007E4251" w:rsidRDefault="00EB50BD" w:rsidP="0092152E">
      <w:pPr>
        <w:pStyle w:val="western"/>
        <w:tabs>
          <w:tab w:val="left" w:pos="345"/>
        </w:tabs>
        <w:spacing w:before="0" w:after="0" w:line="360" w:lineRule="auto"/>
        <w:rPr>
          <w:rFonts w:ascii="Arial" w:hAnsi="Arial" w:cs="Arial"/>
          <w:b/>
          <w:bCs/>
          <w:sz w:val="32"/>
          <w:szCs w:val="32"/>
        </w:rPr>
      </w:pPr>
    </w:p>
    <w:p w:rsidR="00EB50BD" w:rsidRPr="007E4251" w:rsidRDefault="00EB50BD" w:rsidP="0092152E">
      <w:pPr>
        <w:pStyle w:val="western"/>
        <w:tabs>
          <w:tab w:val="left" w:pos="345"/>
        </w:tabs>
        <w:spacing w:before="0" w:after="0" w:line="360" w:lineRule="auto"/>
        <w:rPr>
          <w:rFonts w:ascii="Arial" w:hAnsi="Arial" w:cs="Arial"/>
          <w:b/>
          <w:bCs/>
          <w:sz w:val="32"/>
          <w:szCs w:val="32"/>
        </w:rPr>
      </w:pPr>
    </w:p>
    <w:p w:rsidR="00AF1E3E" w:rsidRPr="007E4251" w:rsidRDefault="00AF1E3E" w:rsidP="00AF1E3E">
      <w:pPr>
        <w:rPr>
          <w:color w:val="auto"/>
          <w:lang w:eastAsia="en-US"/>
        </w:rPr>
      </w:pPr>
    </w:p>
    <w:p w:rsidR="006D2201" w:rsidRPr="007E4251" w:rsidRDefault="006D2201" w:rsidP="006D2201">
      <w:pPr>
        <w:pStyle w:val="CabealhodoSumrio"/>
        <w:rPr>
          <w:rFonts w:ascii="Arial" w:hAnsi="Arial" w:cs="Arial"/>
          <w:color w:val="auto"/>
          <w:sz w:val="24"/>
          <w:szCs w:val="24"/>
        </w:rPr>
      </w:pPr>
      <w:r w:rsidRPr="007E4251">
        <w:rPr>
          <w:rFonts w:ascii="Arial" w:hAnsi="Arial" w:cs="Arial"/>
          <w:color w:val="auto"/>
          <w:sz w:val="24"/>
          <w:szCs w:val="24"/>
        </w:rPr>
        <w:t>Sumário</w:t>
      </w:r>
    </w:p>
    <w:p w:rsidR="007B0649" w:rsidRPr="007E4251" w:rsidRDefault="007B0649" w:rsidP="007B0649">
      <w:pPr>
        <w:rPr>
          <w:color w:val="auto"/>
          <w:lang w:eastAsia="en-US"/>
        </w:rPr>
      </w:pPr>
    </w:p>
    <w:p w:rsidR="006D2201" w:rsidRPr="007E4251" w:rsidRDefault="006D2201" w:rsidP="006D2201">
      <w:pPr>
        <w:rPr>
          <w:rFonts w:ascii="Arial" w:hAnsi="Arial" w:cs="Arial"/>
          <w:color w:val="auto"/>
          <w:lang w:eastAsia="en-US"/>
        </w:rPr>
      </w:pPr>
    </w:p>
    <w:p w:rsidR="006D2201" w:rsidRPr="007E4251" w:rsidRDefault="006D2201" w:rsidP="00FB6DA9">
      <w:pPr>
        <w:pStyle w:val="Sumrio3"/>
        <w:numPr>
          <w:ilvl w:val="0"/>
          <w:numId w:val="0"/>
        </w:numPr>
        <w:tabs>
          <w:tab w:val="clear" w:pos="567"/>
        </w:tabs>
      </w:pPr>
      <w:r w:rsidRPr="007E4251">
        <w:t>A – ORIENTAÇÕES GERAIS</w:t>
      </w:r>
      <w:r w:rsidRPr="007E4251">
        <w:tab/>
      </w:r>
      <w:r w:rsidR="00EF41DB" w:rsidRPr="007E4251">
        <w:t>0</w:t>
      </w:r>
      <w:r w:rsidRPr="007E4251">
        <w:t>3</w:t>
      </w:r>
    </w:p>
    <w:p w:rsidR="007B0649" w:rsidRPr="007E4251" w:rsidRDefault="007B0649" w:rsidP="007B0649">
      <w:pPr>
        <w:rPr>
          <w:color w:val="auto"/>
        </w:rPr>
      </w:pPr>
    </w:p>
    <w:p w:rsidR="006D2201" w:rsidRPr="007E4251" w:rsidRDefault="006D2201" w:rsidP="00FB6DA9">
      <w:pPr>
        <w:pStyle w:val="Sumrio3"/>
      </w:pPr>
      <w:bookmarkStart w:id="1" w:name="_Ref83371741"/>
      <w:r w:rsidRPr="007E4251">
        <w:t xml:space="preserve">Disposições Preliminares </w:t>
      </w:r>
      <w:bookmarkEnd w:id="1"/>
      <w:r w:rsidRPr="007E4251">
        <w:tab/>
      </w:r>
      <w:r w:rsidR="00EF41DB" w:rsidRPr="007E4251">
        <w:t>0</w:t>
      </w:r>
      <w:r w:rsidRPr="007E4251">
        <w:t>3</w:t>
      </w:r>
    </w:p>
    <w:p w:rsidR="006D2201" w:rsidRPr="007E4251" w:rsidRDefault="006D2201" w:rsidP="00FB6DA9">
      <w:pPr>
        <w:pStyle w:val="Sumrio3"/>
      </w:pPr>
      <w:r w:rsidRPr="007E4251">
        <w:t>Descrição dos serviços de reforma</w:t>
      </w:r>
      <w:r w:rsidRPr="007E4251">
        <w:tab/>
      </w:r>
      <w:r w:rsidR="00EF41DB" w:rsidRPr="007E4251">
        <w:t>0</w:t>
      </w:r>
      <w:r w:rsidRPr="007E4251">
        <w:t>3</w:t>
      </w:r>
    </w:p>
    <w:p w:rsidR="006D2201" w:rsidRPr="007E4251" w:rsidRDefault="006D2201" w:rsidP="00FB6DA9">
      <w:pPr>
        <w:pStyle w:val="Sumrio3"/>
      </w:pPr>
      <w:r w:rsidRPr="007E4251">
        <w:t xml:space="preserve">Discrepâncias, Prioridades e Interpretações </w:t>
      </w:r>
      <w:r w:rsidRPr="007E4251">
        <w:tab/>
      </w:r>
      <w:r w:rsidR="00EF41DB" w:rsidRPr="007E4251">
        <w:t>0</w:t>
      </w:r>
      <w:r w:rsidRPr="007E4251">
        <w:t>4</w:t>
      </w:r>
    </w:p>
    <w:p w:rsidR="007B0649" w:rsidRPr="007E4251" w:rsidRDefault="007B0649" w:rsidP="007B0649">
      <w:pPr>
        <w:rPr>
          <w:color w:val="auto"/>
        </w:rPr>
      </w:pPr>
    </w:p>
    <w:p w:rsidR="006D2201" w:rsidRPr="007E4251" w:rsidRDefault="006D2201" w:rsidP="00FB6DA9">
      <w:pPr>
        <w:pStyle w:val="Sumrio3"/>
        <w:numPr>
          <w:ilvl w:val="0"/>
          <w:numId w:val="0"/>
        </w:numPr>
      </w:pPr>
      <w:r w:rsidRPr="007E4251">
        <w:t xml:space="preserve">B </w:t>
      </w:r>
      <w:r w:rsidR="007B0649" w:rsidRPr="007E4251">
        <w:t>–</w:t>
      </w:r>
      <w:r w:rsidRPr="007E4251">
        <w:t xml:space="preserve"> ARQUITETURA</w:t>
      </w:r>
      <w:r w:rsidRPr="007E4251">
        <w:tab/>
      </w:r>
      <w:r w:rsidR="00EF41DB" w:rsidRPr="007E4251">
        <w:t>0</w:t>
      </w:r>
      <w:r w:rsidRPr="007E4251">
        <w:t>4</w:t>
      </w:r>
    </w:p>
    <w:p w:rsidR="007B0649" w:rsidRPr="007E4251" w:rsidRDefault="007B0649" w:rsidP="007B0649">
      <w:pPr>
        <w:rPr>
          <w:color w:val="auto"/>
        </w:rPr>
      </w:pPr>
    </w:p>
    <w:p w:rsidR="006D2201" w:rsidRPr="007E4251" w:rsidRDefault="006D2201" w:rsidP="00FB6DA9">
      <w:pPr>
        <w:pStyle w:val="Sumrio3"/>
        <w:numPr>
          <w:ilvl w:val="0"/>
          <w:numId w:val="44"/>
        </w:numPr>
      </w:pPr>
      <w:r w:rsidRPr="007E4251">
        <w:t xml:space="preserve">Limpeza da Obra </w:t>
      </w:r>
      <w:r w:rsidRPr="007E4251">
        <w:tab/>
      </w:r>
      <w:r w:rsidR="00EF41DB" w:rsidRPr="007E4251">
        <w:t>0</w:t>
      </w:r>
      <w:r w:rsidRPr="007E4251">
        <w:t>4</w:t>
      </w:r>
    </w:p>
    <w:p w:rsidR="006D2201" w:rsidRPr="007E4251" w:rsidRDefault="00FF0EDC" w:rsidP="00FB6DA9">
      <w:pPr>
        <w:pStyle w:val="Sumrio3"/>
      </w:pPr>
      <w:r w:rsidRPr="007E4251">
        <w:t>Serviço de Escritório, Laboratório e Campo</w:t>
      </w:r>
      <w:r w:rsidR="006D2201" w:rsidRPr="007E4251">
        <w:tab/>
      </w:r>
      <w:r w:rsidR="00EF41DB" w:rsidRPr="007E4251">
        <w:t>0</w:t>
      </w:r>
      <w:r w:rsidR="00D505FD">
        <w:t>5</w:t>
      </w:r>
    </w:p>
    <w:p w:rsidR="004D3DEB" w:rsidRPr="007E4251" w:rsidRDefault="00FF0EDC" w:rsidP="00FB6DA9">
      <w:pPr>
        <w:pStyle w:val="Sumrio3"/>
      </w:pPr>
      <w:r w:rsidRPr="007E4251">
        <w:t>Demolição e Serviços Complementares</w:t>
      </w:r>
      <w:r w:rsidR="004D3DEB" w:rsidRPr="007E4251">
        <w:rPr>
          <w:caps/>
        </w:rPr>
        <w:tab/>
        <w:t>0</w:t>
      </w:r>
      <w:r w:rsidRPr="007E4251">
        <w:rPr>
          <w:caps/>
        </w:rPr>
        <w:t>5</w:t>
      </w:r>
    </w:p>
    <w:p w:rsidR="006D2201" w:rsidRPr="007E4251" w:rsidRDefault="00EF41DB" w:rsidP="00FB6DA9">
      <w:pPr>
        <w:pStyle w:val="Sumrio3"/>
      </w:pPr>
      <w:r w:rsidRPr="007E4251">
        <w:t>Alvenaria</w:t>
      </w:r>
      <w:r w:rsidR="006D2201" w:rsidRPr="007E4251">
        <w:tab/>
      </w:r>
      <w:r w:rsidRPr="007E4251">
        <w:t>0</w:t>
      </w:r>
      <w:r w:rsidR="00D505FD">
        <w:t>5</w:t>
      </w:r>
    </w:p>
    <w:p w:rsidR="006D2201" w:rsidRPr="007E4251" w:rsidRDefault="006D2201" w:rsidP="00FB6DA9">
      <w:pPr>
        <w:pStyle w:val="Sumrio3"/>
      </w:pPr>
      <w:r w:rsidRPr="007E4251">
        <w:t>Revestimento</w:t>
      </w:r>
      <w:r w:rsidR="00EF41DB" w:rsidRPr="007E4251">
        <w:t xml:space="preserve"> de Pisos, Paredes e Tetos</w:t>
      </w:r>
      <w:r w:rsidRPr="007E4251">
        <w:tab/>
      </w:r>
      <w:r w:rsidR="00D505FD">
        <w:t>06</w:t>
      </w:r>
    </w:p>
    <w:p w:rsidR="006D2201" w:rsidRPr="007E4251" w:rsidRDefault="004D3DEB" w:rsidP="00FB6DA9">
      <w:pPr>
        <w:pStyle w:val="Sumrio3"/>
        <w:numPr>
          <w:ilvl w:val="0"/>
          <w:numId w:val="0"/>
        </w:numPr>
        <w:ind w:left="576"/>
      </w:pPr>
      <w:r w:rsidRPr="007E4251">
        <w:t>5</w:t>
      </w:r>
      <w:r w:rsidR="00EF41DB" w:rsidRPr="007E4251">
        <w:t>.1. Piso</w:t>
      </w:r>
      <w:r w:rsidR="006D2201" w:rsidRPr="007E4251">
        <w:tab/>
      </w:r>
      <w:r w:rsidR="00EF41DB" w:rsidRPr="007E4251">
        <w:t>0</w:t>
      </w:r>
      <w:r w:rsidR="00D505FD">
        <w:t>6</w:t>
      </w:r>
    </w:p>
    <w:p w:rsidR="00EF41DB" w:rsidRPr="007E4251" w:rsidRDefault="004D3DEB" w:rsidP="00FB6DA9">
      <w:pPr>
        <w:pStyle w:val="Sumrio3"/>
        <w:numPr>
          <w:ilvl w:val="0"/>
          <w:numId w:val="0"/>
        </w:numPr>
        <w:ind w:left="576"/>
      </w:pPr>
      <w:r w:rsidRPr="007E4251">
        <w:t>5</w:t>
      </w:r>
      <w:r w:rsidR="00EF41DB" w:rsidRPr="007E4251">
        <w:t xml:space="preserve">.2. Paredes e Tetos </w:t>
      </w:r>
      <w:r w:rsidR="00EF41DB" w:rsidRPr="007E4251">
        <w:tab/>
        <w:t>07</w:t>
      </w:r>
    </w:p>
    <w:p w:rsidR="006D2201" w:rsidRPr="007E4251" w:rsidRDefault="00EF41DB" w:rsidP="00FB6DA9">
      <w:pPr>
        <w:pStyle w:val="Sumrio3"/>
      </w:pPr>
      <w:r w:rsidRPr="007E4251">
        <w:t xml:space="preserve">Esquadria </w:t>
      </w:r>
      <w:r w:rsidRPr="007E4251">
        <w:tab/>
      </w:r>
      <w:r w:rsidR="00FB6DA9" w:rsidRPr="007E4251">
        <w:t>09</w:t>
      </w:r>
    </w:p>
    <w:p w:rsidR="006D2201" w:rsidRDefault="00FF0EDC" w:rsidP="00FB6DA9">
      <w:pPr>
        <w:pStyle w:val="Sumrio3"/>
        <w:numPr>
          <w:ilvl w:val="0"/>
          <w:numId w:val="0"/>
        </w:numPr>
        <w:ind w:left="576"/>
      </w:pPr>
      <w:r w:rsidRPr="007E4251">
        <w:t>6</w:t>
      </w:r>
      <w:r w:rsidR="00EF41DB" w:rsidRPr="007E4251">
        <w:t>.1. Portas</w:t>
      </w:r>
      <w:r w:rsidR="006D2201" w:rsidRPr="007E4251">
        <w:tab/>
      </w:r>
      <w:r w:rsidR="00FB6DA9" w:rsidRPr="007E4251">
        <w:t>09</w:t>
      </w:r>
    </w:p>
    <w:p w:rsidR="00D505FD" w:rsidRPr="00D505FD" w:rsidRDefault="00D505FD" w:rsidP="00D505FD">
      <w:pPr>
        <w:pStyle w:val="Sumrio3"/>
        <w:numPr>
          <w:ilvl w:val="0"/>
          <w:numId w:val="0"/>
        </w:numPr>
        <w:ind w:left="576"/>
      </w:pPr>
      <w:r w:rsidRPr="007E4251">
        <w:t>6.</w:t>
      </w:r>
      <w:r>
        <w:t>2</w:t>
      </w:r>
      <w:r w:rsidRPr="007E4251">
        <w:t xml:space="preserve">. </w:t>
      </w:r>
      <w:r>
        <w:t xml:space="preserve">Janelas </w:t>
      </w:r>
      <w:r w:rsidRPr="007E4251">
        <w:tab/>
      </w:r>
      <w:r>
        <w:t>10</w:t>
      </w:r>
    </w:p>
    <w:p w:rsidR="006D2201" w:rsidRPr="007E4251" w:rsidRDefault="00EF41DB" w:rsidP="00FB6DA9">
      <w:pPr>
        <w:pStyle w:val="Sumrio3"/>
      </w:pPr>
      <w:r w:rsidRPr="007E4251">
        <w:t>Instalações</w:t>
      </w:r>
      <w:r w:rsidR="00A952CB">
        <w:t xml:space="preserve"> Elétricas</w:t>
      </w:r>
      <w:r w:rsidR="006D2201" w:rsidRPr="007E4251">
        <w:tab/>
      </w:r>
      <w:r w:rsidRPr="007E4251">
        <w:t>10</w:t>
      </w:r>
    </w:p>
    <w:p w:rsidR="006D2201" w:rsidRPr="007E4251" w:rsidRDefault="00FF0EDC" w:rsidP="00FB6DA9">
      <w:pPr>
        <w:pStyle w:val="Sumrio3"/>
        <w:numPr>
          <w:ilvl w:val="0"/>
          <w:numId w:val="0"/>
        </w:numPr>
        <w:ind w:left="576"/>
      </w:pPr>
      <w:r w:rsidRPr="007E4251">
        <w:t>7</w:t>
      </w:r>
      <w:r w:rsidR="00EF41DB" w:rsidRPr="007E4251">
        <w:t xml:space="preserve">.1. </w:t>
      </w:r>
      <w:r w:rsidR="00A952CB">
        <w:t xml:space="preserve">Pontos </w:t>
      </w:r>
      <w:r w:rsidR="00EF41DB" w:rsidRPr="007E4251">
        <w:t>Elétric</w:t>
      </w:r>
      <w:r w:rsidR="00A952CB">
        <w:t>os</w:t>
      </w:r>
      <w:r w:rsidR="006D2201" w:rsidRPr="007E4251">
        <w:tab/>
        <w:t>1</w:t>
      </w:r>
      <w:r w:rsidR="000E5484">
        <w:t>1</w:t>
      </w:r>
    </w:p>
    <w:p w:rsidR="003E2CDB" w:rsidRDefault="003E2CDB" w:rsidP="00FB6DA9">
      <w:pPr>
        <w:pStyle w:val="Sumrio3"/>
        <w:numPr>
          <w:ilvl w:val="0"/>
          <w:numId w:val="0"/>
        </w:numPr>
        <w:ind w:left="576"/>
      </w:pPr>
      <w:r w:rsidRPr="007E4251">
        <w:t>7.</w:t>
      </w:r>
      <w:r w:rsidR="00A952CB">
        <w:t>2</w:t>
      </w:r>
      <w:r w:rsidRPr="007E4251">
        <w:t>. Quadro</w:t>
      </w:r>
      <w:r w:rsidR="00E83C2B">
        <w:tab/>
        <w:t>1</w:t>
      </w:r>
      <w:r w:rsidR="000E5484">
        <w:t>2</w:t>
      </w:r>
    </w:p>
    <w:p w:rsidR="00A31B1F" w:rsidRPr="00A31B1F" w:rsidRDefault="00A31B1F" w:rsidP="00A31B1F">
      <w:pPr>
        <w:pStyle w:val="Sumrio3"/>
      </w:pPr>
      <w:r w:rsidRPr="007E4251">
        <w:t>Instalações</w:t>
      </w:r>
      <w:r>
        <w:t xml:space="preserve"> Hidráulicas </w:t>
      </w:r>
      <w:r w:rsidR="00E83C2B">
        <w:tab/>
        <w:t>13</w:t>
      </w:r>
    </w:p>
    <w:p w:rsidR="006D2201" w:rsidRPr="007E4251" w:rsidRDefault="00FF0EDC" w:rsidP="00FB6DA9">
      <w:pPr>
        <w:pStyle w:val="Sumrio3"/>
      </w:pPr>
      <w:r w:rsidRPr="007E4251">
        <w:t xml:space="preserve">Declarações Finais </w:t>
      </w:r>
      <w:r w:rsidRPr="007E4251">
        <w:tab/>
        <w:t>1</w:t>
      </w:r>
      <w:r w:rsidR="00FB6DA9" w:rsidRPr="007E4251">
        <w:t>3</w:t>
      </w:r>
    </w:p>
    <w:p w:rsidR="00AF1E3E" w:rsidRPr="007E4251" w:rsidRDefault="00AF1E3E" w:rsidP="00FB6DA9">
      <w:pPr>
        <w:pStyle w:val="Sumrio3"/>
        <w:numPr>
          <w:ilvl w:val="0"/>
          <w:numId w:val="0"/>
        </w:numPr>
        <w:ind w:left="576"/>
      </w:pPr>
    </w:p>
    <w:p w:rsidR="00A4308E" w:rsidRPr="007E4251" w:rsidRDefault="00A4308E" w:rsidP="00C15D86">
      <w:pPr>
        <w:pStyle w:val="Sumrio1"/>
        <w:jc w:val="both"/>
        <w:rPr>
          <w:rFonts w:cs="Arial"/>
          <w:color w:val="auto"/>
        </w:rPr>
      </w:pPr>
    </w:p>
    <w:p w:rsidR="00A27025" w:rsidRPr="007E4251" w:rsidRDefault="00A27025" w:rsidP="00C15D86">
      <w:pPr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EB50BD" w:rsidRPr="007E4251" w:rsidRDefault="00EB50BD" w:rsidP="00C15D86">
      <w:pPr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EB50BD" w:rsidRPr="007E4251" w:rsidRDefault="00CE7070" w:rsidP="00CE7070">
      <w:pPr>
        <w:rPr>
          <w:rFonts w:ascii="Arial" w:hAnsi="Arial" w:cs="Arial"/>
          <w:b/>
          <w:color w:val="auto"/>
          <w:sz w:val="18"/>
          <w:szCs w:val="18"/>
        </w:rPr>
      </w:pPr>
      <w:r w:rsidRPr="007E4251">
        <w:rPr>
          <w:rFonts w:ascii="Arial" w:hAnsi="Arial" w:cs="Arial"/>
          <w:b/>
          <w:color w:val="auto"/>
          <w:sz w:val="18"/>
          <w:szCs w:val="18"/>
        </w:rPr>
        <w:br w:type="page"/>
      </w:r>
    </w:p>
    <w:p w:rsidR="00A27025" w:rsidRPr="007E4251" w:rsidRDefault="00A27025" w:rsidP="003F7475">
      <w:pPr>
        <w:pStyle w:val="Tont0"/>
        <w:spacing w:after="0"/>
        <w:jc w:val="left"/>
        <w:rPr>
          <w:rFonts w:ascii="Calibri" w:hAnsi="Calibri" w:cs="Calibri"/>
          <w:sz w:val="24"/>
          <w:szCs w:val="24"/>
        </w:rPr>
      </w:pPr>
      <w:r w:rsidRPr="007E4251">
        <w:rPr>
          <w:rFonts w:ascii="Calibri" w:hAnsi="Calibri" w:cs="Calibri"/>
          <w:sz w:val="24"/>
          <w:szCs w:val="24"/>
        </w:rPr>
        <w:lastRenderedPageBreak/>
        <w:t xml:space="preserve">A - </w:t>
      </w:r>
      <w:bookmarkStart w:id="2" w:name="_Toc232221876"/>
      <w:r w:rsidR="00434377" w:rsidRPr="007E4251">
        <w:rPr>
          <w:rFonts w:ascii="Calibri" w:hAnsi="Calibri" w:cs="Calibri"/>
          <w:sz w:val="24"/>
          <w:szCs w:val="24"/>
        </w:rPr>
        <w:t>ORIENTAÇÕES</w:t>
      </w:r>
      <w:r w:rsidRPr="007E4251">
        <w:rPr>
          <w:rFonts w:ascii="Calibri" w:hAnsi="Calibri" w:cs="Calibri"/>
          <w:sz w:val="24"/>
          <w:szCs w:val="24"/>
        </w:rPr>
        <w:t xml:space="preserve"> GERAIS</w:t>
      </w:r>
      <w:bookmarkEnd w:id="2"/>
    </w:p>
    <w:p w:rsidR="00B82E25" w:rsidRPr="007E4251" w:rsidRDefault="00B82E25" w:rsidP="003F7475">
      <w:pPr>
        <w:pStyle w:val="Tont0"/>
        <w:spacing w:after="0"/>
        <w:ind w:firstLine="709"/>
        <w:jc w:val="left"/>
        <w:rPr>
          <w:rFonts w:ascii="Calibri" w:hAnsi="Calibri" w:cs="Calibri"/>
          <w:sz w:val="24"/>
          <w:szCs w:val="24"/>
        </w:rPr>
      </w:pPr>
    </w:p>
    <w:p w:rsidR="00BE6E7C" w:rsidRPr="007E4251" w:rsidRDefault="00A27025" w:rsidP="003F7475">
      <w:pPr>
        <w:pStyle w:val="Tont1"/>
        <w:numPr>
          <w:ilvl w:val="0"/>
          <w:numId w:val="37"/>
        </w:numPr>
        <w:tabs>
          <w:tab w:val="clear" w:pos="3686"/>
          <w:tab w:val="left" w:pos="567"/>
        </w:tabs>
        <w:spacing w:before="0" w:after="0"/>
        <w:ind w:left="572" w:hanging="357"/>
        <w:rPr>
          <w:rFonts w:ascii="Calibri" w:hAnsi="Calibri" w:cs="Calibri"/>
          <w:sz w:val="24"/>
          <w:szCs w:val="24"/>
        </w:rPr>
      </w:pPr>
      <w:bookmarkStart w:id="3" w:name="_Toc232221878"/>
      <w:r w:rsidRPr="007E4251">
        <w:rPr>
          <w:rFonts w:ascii="Calibri" w:hAnsi="Calibri" w:cs="Calibri"/>
          <w:caps w:val="0"/>
          <w:sz w:val="24"/>
          <w:szCs w:val="24"/>
        </w:rPr>
        <w:t xml:space="preserve">Disposições </w:t>
      </w:r>
      <w:r w:rsidR="00793856" w:rsidRPr="007E4251">
        <w:rPr>
          <w:rFonts w:ascii="Calibri" w:hAnsi="Calibri" w:cs="Calibri"/>
          <w:caps w:val="0"/>
          <w:sz w:val="24"/>
          <w:szCs w:val="24"/>
        </w:rPr>
        <w:t>P</w:t>
      </w:r>
      <w:r w:rsidRPr="007E4251">
        <w:rPr>
          <w:rFonts w:ascii="Calibri" w:hAnsi="Calibri" w:cs="Calibri"/>
          <w:caps w:val="0"/>
          <w:sz w:val="24"/>
          <w:szCs w:val="24"/>
        </w:rPr>
        <w:t>reliminares</w:t>
      </w:r>
      <w:bookmarkEnd w:id="3"/>
    </w:p>
    <w:p w:rsidR="007F5BF5" w:rsidRPr="007E4251" w:rsidRDefault="007F5BF5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</w:p>
    <w:p w:rsidR="00BE6E7C" w:rsidRPr="007E4251" w:rsidRDefault="00BE6E7C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 xml:space="preserve">Endereço: </w:t>
      </w:r>
      <w:r w:rsidR="00D86116" w:rsidRPr="007E4251">
        <w:rPr>
          <w:rFonts w:ascii="Calibri" w:hAnsi="Calibri" w:cs="Calibri"/>
          <w:color w:val="auto"/>
          <w:sz w:val="24"/>
          <w:szCs w:val="24"/>
        </w:rPr>
        <w:t>R</w:t>
      </w:r>
      <w:r w:rsidR="00511BB6" w:rsidRPr="007E4251">
        <w:rPr>
          <w:rFonts w:ascii="Calibri" w:hAnsi="Calibri" w:cs="Calibri"/>
          <w:color w:val="auto"/>
          <w:sz w:val="24"/>
          <w:szCs w:val="24"/>
        </w:rPr>
        <w:t>ua</w:t>
      </w:r>
      <w:r w:rsidR="002942C6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1576D2" w:rsidRPr="007E4251">
        <w:rPr>
          <w:rFonts w:ascii="Calibri" w:hAnsi="Calibri" w:cs="Calibri"/>
          <w:color w:val="auto"/>
          <w:sz w:val="24"/>
          <w:szCs w:val="24"/>
        </w:rPr>
        <w:t>Carlos Lacerda, 364</w:t>
      </w:r>
      <w:r w:rsidR="00D86116" w:rsidRPr="007E4251">
        <w:rPr>
          <w:rFonts w:ascii="Calibri" w:hAnsi="Calibri" w:cs="Calibri"/>
          <w:color w:val="auto"/>
          <w:sz w:val="24"/>
          <w:szCs w:val="24"/>
        </w:rPr>
        <w:t>, 1º Distrito de Itaboraí/RJ</w:t>
      </w:r>
      <w:r w:rsidRPr="007E4251">
        <w:rPr>
          <w:rFonts w:ascii="Calibri" w:hAnsi="Calibri" w:cs="Calibri"/>
          <w:color w:val="auto"/>
          <w:sz w:val="24"/>
          <w:szCs w:val="24"/>
        </w:rPr>
        <w:t>.</w:t>
      </w:r>
    </w:p>
    <w:p w:rsidR="00BE6E7C" w:rsidRPr="007E4251" w:rsidRDefault="00BE6E7C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ab/>
        <w:t xml:space="preserve">O presente Memorial Descritivo constitui elemento fundamental para o cumprimento das metas estabelecidas dos serviços </w:t>
      </w:r>
      <w:r w:rsidR="00511BB6" w:rsidRPr="007E4251">
        <w:rPr>
          <w:rFonts w:ascii="Calibri" w:hAnsi="Calibri" w:cs="Calibri"/>
          <w:color w:val="auto"/>
          <w:sz w:val="24"/>
          <w:szCs w:val="24"/>
        </w:rPr>
        <w:t xml:space="preserve">da </w:t>
      </w:r>
      <w:r w:rsidR="004E14AB" w:rsidRPr="007E4251">
        <w:rPr>
          <w:rFonts w:ascii="Calibri" w:hAnsi="Calibri" w:cs="Calibri"/>
          <w:b/>
          <w:color w:val="auto"/>
          <w:sz w:val="24"/>
          <w:szCs w:val="24"/>
        </w:rPr>
        <w:t xml:space="preserve">SECRETARIA </w:t>
      </w:r>
      <w:r w:rsidR="00511BB6" w:rsidRPr="007E4251">
        <w:rPr>
          <w:rFonts w:ascii="Calibri" w:hAnsi="Calibri" w:cs="Calibri"/>
          <w:b/>
          <w:color w:val="auto"/>
          <w:sz w:val="24"/>
          <w:szCs w:val="24"/>
        </w:rPr>
        <w:t>MUNICIPAL DE ADMINISTRAÇÃO</w:t>
      </w:r>
      <w:r w:rsidR="004E14AB" w:rsidRPr="007E4251">
        <w:rPr>
          <w:rFonts w:ascii="Calibri" w:hAnsi="Calibri" w:cs="Calibri"/>
          <w:b/>
          <w:color w:val="auto"/>
          <w:sz w:val="24"/>
          <w:szCs w:val="24"/>
        </w:rPr>
        <w:t>,</w:t>
      </w:r>
      <w:r w:rsidR="000416C7" w:rsidRPr="007E4251">
        <w:rPr>
          <w:rFonts w:ascii="Calibri" w:hAnsi="Calibri" w:cs="Calibri"/>
          <w:b/>
          <w:color w:val="auto"/>
          <w:sz w:val="24"/>
          <w:szCs w:val="24"/>
        </w:rPr>
        <w:t xml:space="preserve"> LOCALIZADONO</w:t>
      </w:r>
      <w:r w:rsidR="004E14AB" w:rsidRPr="007E4251">
        <w:rPr>
          <w:rFonts w:ascii="Calibri" w:hAnsi="Calibri" w:cs="Calibri"/>
          <w:b/>
          <w:color w:val="auto"/>
          <w:sz w:val="24"/>
          <w:szCs w:val="24"/>
        </w:rPr>
        <w:t>1º DISTRITO DE</w:t>
      </w:r>
      <w:r w:rsidRPr="007E4251">
        <w:rPr>
          <w:rFonts w:ascii="Calibri" w:hAnsi="Calibri" w:cs="Calibri"/>
          <w:b/>
          <w:color w:val="auto"/>
          <w:sz w:val="24"/>
          <w:szCs w:val="24"/>
        </w:rPr>
        <w:t xml:space="preserve"> ITABORAÍ</w:t>
      </w:r>
      <w:r w:rsidR="000416C7" w:rsidRPr="007E4251">
        <w:rPr>
          <w:rFonts w:ascii="Calibri" w:hAnsi="Calibri" w:cs="Calibri"/>
          <w:b/>
          <w:color w:val="auto"/>
          <w:sz w:val="24"/>
          <w:szCs w:val="24"/>
        </w:rPr>
        <w:t xml:space="preserve"> – </w:t>
      </w:r>
      <w:r w:rsidRPr="007E4251">
        <w:rPr>
          <w:rFonts w:ascii="Calibri" w:hAnsi="Calibri" w:cs="Calibri"/>
          <w:b/>
          <w:color w:val="auto"/>
          <w:sz w:val="24"/>
          <w:szCs w:val="24"/>
        </w:rPr>
        <w:t>RJ.</w:t>
      </w:r>
    </w:p>
    <w:p w:rsidR="00CE53D8" w:rsidRPr="007E4251" w:rsidRDefault="00BE6E7C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  <w:highlight w:val="yellow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>Considerando a necessidade de reforma</w:t>
      </w:r>
      <w:r w:rsidR="00F25D23" w:rsidRPr="007E4251">
        <w:rPr>
          <w:rFonts w:ascii="Calibri" w:hAnsi="Calibri" w:cs="Calibri"/>
          <w:color w:val="auto"/>
          <w:sz w:val="24"/>
          <w:szCs w:val="24"/>
        </w:rPr>
        <w:t xml:space="preserve"> e adequação</w:t>
      </w:r>
      <w:r w:rsidR="00CE53D8" w:rsidRPr="007E4251">
        <w:rPr>
          <w:rFonts w:ascii="Calibri" w:hAnsi="Calibri" w:cs="Calibri"/>
          <w:color w:val="auto"/>
          <w:sz w:val="24"/>
          <w:szCs w:val="24"/>
        </w:rPr>
        <w:t xml:space="preserve"> d</w:t>
      </w:r>
      <w:r w:rsidR="002445C1" w:rsidRPr="007E4251">
        <w:rPr>
          <w:rFonts w:ascii="Calibri" w:hAnsi="Calibri" w:cs="Calibri"/>
          <w:color w:val="auto"/>
          <w:sz w:val="24"/>
          <w:szCs w:val="24"/>
        </w:rPr>
        <w:t xml:space="preserve">o </w:t>
      </w:r>
      <w:proofErr w:type="spellStart"/>
      <w:r w:rsidR="002445C1" w:rsidRPr="007E4251">
        <w:rPr>
          <w:rFonts w:ascii="Calibri" w:hAnsi="Calibri" w:cs="Calibri"/>
          <w:color w:val="auto"/>
          <w:sz w:val="24"/>
          <w:szCs w:val="24"/>
        </w:rPr>
        <w:t>prédio</w:t>
      </w:r>
      <w:r w:rsidR="00DC47DD" w:rsidRPr="007E4251">
        <w:rPr>
          <w:rFonts w:ascii="Calibri" w:hAnsi="Calibri" w:cs="Calibri"/>
          <w:color w:val="auto"/>
          <w:sz w:val="24"/>
          <w:szCs w:val="24"/>
        </w:rPr>
        <w:t>para</w:t>
      </w:r>
      <w:proofErr w:type="spellEnd"/>
      <w:r w:rsidR="00DC47DD" w:rsidRPr="007E4251">
        <w:rPr>
          <w:rFonts w:ascii="Calibri" w:hAnsi="Calibri" w:cs="Calibri"/>
          <w:color w:val="auto"/>
          <w:sz w:val="24"/>
          <w:szCs w:val="24"/>
        </w:rPr>
        <w:t xml:space="preserve"> transferência da sede, do patrimônio </w:t>
      </w:r>
      <w:r w:rsidR="006D6AE6" w:rsidRPr="007E4251">
        <w:rPr>
          <w:rFonts w:ascii="Calibri" w:hAnsi="Calibri" w:cs="Calibri"/>
          <w:color w:val="auto"/>
          <w:sz w:val="24"/>
          <w:szCs w:val="24"/>
        </w:rPr>
        <w:t xml:space="preserve">e </w:t>
      </w:r>
      <w:r w:rsidR="00DC47DD" w:rsidRPr="007E4251">
        <w:rPr>
          <w:rFonts w:ascii="Calibri" w:hAnsi="Calibri" w:cs="Calibri"/>
          <w:color w:val="auto"/>
          <w:sz w:val="24"/>
          <w:szCs w:val="24"/>
        </w:rPr>
        <w:t>almoxarifado</w:t>
      </w:r>
      <w:r w:rsidR="006D6AE6" w:rsidRPr="007E4251">
        <w:rPr>
          <w:rFonts w:ascii="Calibri" w:hAnsi="Calibri" w:cs="Calibri"/>
          <w:color w:val="auto"/>
          <w:sz w:val="24"/>
          <w:szCs w:val="24"/>
        </w:rPr>
        <w:t xml:space="preserve"> e demais setores da secretaria municipal de administração</w:t>
      </w:r>
      <w:r w:rsidR="00DC47DD" w:rsidRPr="007E4251">
        <w:rPr>
          <w:rFonts w:ascii="Calibri" w:hAnsi="Calibri" w:cs="Calibri"/>
          <w:color w:val="auto"/>
          <w:sz w:val="24"/>
          <w:szCs w:val="24"/>
        </w:rPr>
        <w:t xml:space="preserve">, </w:t>
      </w:r>
      <w:r w:rsidR="00CE53D8" w:rsidRPr="007E4251">
        <w:rPr>
          <w:rFonts w:ascii="Calibri" w:hAnsi="Calibri" w:cs="Calibri"/>
          <w:color w:val="auto"/>
          <w:sz w:val="24"/>
          <w:szCs w:val="24"/>
        </w:rPr>
        <w:t>para</w:t>
      </w:r>
      <w:r w:rsidR="0050663B" w:rsidRPr="007E4251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2445C1" w:rsidRPr="007E4251">
        <w:rPr>
          <w:rFonts w:ascii="Calibri" w:hAnsi="Calibri" w:cs="Calibri"/>
          <w:color w:val="auto"/>
          <w:sz w:val="24"/>
          <w:szCs w:val="24"/>
        </w:rPr>
        <w:t>atendimento</w:t>
      </w:r>
      <w:r w:rsidR="0050663B" w:rsidRPr="007E4251">
        <w:rPr>
          <w:rFonts w:ascii="Calibri" w:hAnsi="Calibri" w:cs="Calibri"/>
          <w:color w:val="auto"/>
          <w:sz w:val="24"/>
          <w:szCs w:val="24"/>
        </w:rPr>
        <w:t xml:space="preserve"> ao público (funcionários) e para uso geral dos setores pertinentes a mesma</w:t>
      </w:r>
      <w:r w:rsidR="003714A1" w:rsidRPr="007E4251">
        <w:rPr>
          <w:rFonts w:ascii="Calibri" w:hAnsi="Calibri" w:cs="Calibri"/>
          <w:color w:val="auto"/>
          <w:sz w:val="24"/>
          <w:szCs w:val="24"/>
        </w:rPr>
        <w:t>.</w:t>
      </w:r>
    </w:p>
    <w:p w:rsidR="00BE6E7C" w:rsidRPr="007E4251" w:rsidRDefault="00CE53D8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 xml:space="preserve">Considerando a </w:t>
      </w:r>
      <w:r w:rsidR="00F25D23" w:rsidRPr="007E4251">
        <w:rPr>
          <w:rFonts w:ascii="Calibri" w:hAnsi="Calibri" w:cs="Calibri"/>
          <w:color w:val="auto"/>
          <w:sz w:val="24"/>
          <w:szCs w:val="24"/>
        </w:rPr>
        <w:t xml:space="preserve">importância </w:t>
      </w:r>
      <w:r w:rsidRPr="007E4251">
        <w:rPr>
          <w:rFonts w:ascii="Calibri" w:hAnsi="Calibri" w:cs="Calibri"/>
          <w:color w:val="auto"/>
          <w:sz w:val="24"/>
          <w:szCs w:val="24"/>
        </w:rPr>
        <w:t xml:space="preserve">de </w:t>
      </w:r>
      <w:r w:rsidR="00F25D23" w:rsidRPr="007E4251">
        <w:rPr>
          <w:rFonts w:ascii="Calibri" w:hAnsi="Calibri" w:cs="Calibri"/>
          <w:color w:val="auto"/>
          <w:sz w:val="24"/>
          <w:szCs w:val="24"/>
        </w:rPr>
        <w:t>se implantar</w:t>
      </w:r>
      <w:r w:rsidR="00640648" w:rsidRPr="007E4251">
        <w:rPr>
          <w:rFonts w:ascii="Calibri" w:hAnsi="Calibri" w:cs="Calibri"/>
          <w:color w:val="auto"/>
          <w:sz w:val="24"/>
          <w:szCs w:val="24"/>
        </w:rPr>
        <w:t xml:space="preserve"> em um único</w:t>
      </w:r>
      <w:r w:rsidR="00F25D23" w:rsidRPr="007E4251">
        <w:rPr>
          <w:rFonts w:ascii="Calibri" w:hAnsi="Calibri" w:cs="Calibri"/>
          <w:color w:val="auto"/>
          <w:sz w:val="24"/>
          <w:szCs w:val="24"/>
        </w:rPr>
        <w:t xml:space="preserve"> local</w:t>
      </w:r>
      <w:r w:rsidR="00640648" w:rsidRPr="007E4251">
        <w:rPr>
          <w:rFonts w:ascii="Calibri" w:hAnsi="Calibri" w:cs="Calibri"/>
          <w:color w:val="auto"/>
          <w:sz w:val="24"/>
          <w:szCs w:val="24"/>
        </w:rPr>
        <w:t>,</w:t>
      </w:r>
      <w:r w:rsidR="00F25D23" w:rsidRPr="007E4251">
        <w:rPr>
          <w:rFonts w:ascii="Calibri" w:hAnsi="Calibri" w:cs="Calibri"/>
          <w:color w:val="auto"/>
          <w:sz w:val="24"/>
          <w:szCs w:val="24"/>
        </w:rPr>
        <w:t xml:space="preserve"> adequado e habitável</w:t>
      </w:r>
      <w:r w:rsidR="00640648" w:rsidRPr="007E4251">
        <w:rPr>
          <w:rFonts w:ascii="Calibri" w:hAnsi="Calibri" w:cs="Calibri"/>
          <w:color w:val="auto"/>
          <w:sz w:val="24"/>
          <w:szCs w:val="24"/>
        </w:rPr>
        <w:t xml:space="preserve">, todas </w:t>
      </w:r>
      <w:r w:rsidR="00F25D23" w:rsidRPr="007E4251">
        <w:rPr>
          <w:rFonts w:ascii="Calibri" w:hAnsi="Calibri" w:cs="Calibri"/>
          <w:color w:val="auto"/>
          <w:sz w:val="24"/>
          <w:szCs w:val="24"/>
        </w:rPr>
        <w:t>as atividades</w:t>
      </w:r>
      <w:r w:rsidR="00640648" w:rsidRPr="007E4251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F25D23" w:rsidRPr="007E4251">
        <w:rPr>
          <w:rFonts w:ascii="Calibri" w:hAnsi="Calibri" w:cs="Calibri"/>
          <w:color w:val="auto"/>
          <w:sz w:val="24"/>
          <w:szCs w:val="24"/>
        </w:rPr>
        <w:t>propostas</w:t>
      </w:r>
      <w:r w:rsidR="00B20759" w:rsidRPr="007E4251">
        <w:rPr>
          <w:rFonts w:ascii="Calibri" w:hAnsi="Calibri" w:cs="Calibri"/>
          <w:color w:val="auto"/>
          <w:sz w:val="24"/>
          <w:szCs w:val="24"/>
        </w:rPr>
        <w:t xml:space="preserve"> que tem como premissa </w:t>
      </w:r>
      <w:r w:rsidR="00622D66" w:rsidRPr="007E4251">
        <w:rPr>
          <w:rFonts w:ascii="Calibri" w:hAnsi="Calibri" w:cs="Calibri"/>
          <w:color w:val="auto"/>
          <w:sz w:val="24"/>
          <w:szCs w:val="24"/>
        </w:rPr>
        <w:t>o ate</w:t>
      </w:r>
      <w:r w:rsidR="006D6AE6" w:rsidRPr="007E4251">
        <w:rPr>
          <w:rFonts w:ascii="Calibri" w:hAnsi="Calibri" w:cs="Calibri"/>
          <w:color w:val="auto"/>
          <w:sz w:val="24"/>
          <w:szCs w:val="24"/>
        </w:rPr>
        <w:t>ndimento aos funcionários pertencentes a</w:t>
      </w:r>
      <w:r w:rsidR="00640648" w:rsidRPr="007E4251">
        <w:rPr>
          <w:rFonts w:ascii="Calibri" w:hAnsi="Calibri" w:cs="Calibri"/>
          <w:color w:val="auto"/>
          <w:sz w:val="24"/>
          <w:szCs w:val="24"/>
        </w:rPr>
        <w:t xml:space="preserve"> setores distintos da secretaria municipal de administração,</w:t>
      </w:r>
      <w:r w:rsidR="006D6AE6" w:rsidRPr="007E4251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640648" w:rsidRPr="007E4251">
        <w:rPr>
          <w:rFonts w:ascii="Calibri" w:hAnsi="Calibri" w:cs="Calibri"/>
          <w:color w:val="auto"/>
          <w:sz w:val="24"/>
          <w:szCs w:val="24"/>
        </w:rPr>
        <w:t>bem como</w:t>
      </w:r>
      <w:r w:rsidR="00622D66" w:rsidRPr="007E4251">
        <w:rPr>
          <w:rFonts w:ascii="Calibri" w:hAnsi="Calibri" w:cs="Calibri"/>
          <w:color w:val="auto"/>
          <w:sz w:val="24"/>
        </w:rPr>
        <w:t xml:space="preserve"> outras atividades</w:t>
      </w:r>
      <w:r w:rsidR="00640648" w:rsidRPr="007E4251">
        <w:rPr>
          <w:rFonts w:ascii="Calibri" w:hAnsi="Calibri" w:cs="Calibri"/>
          <w:color w:val="auto"/>
          <w:sz w:val="24"/>
        </w:rPr>
        <w:t>.</w:t>
      </w:r>
    </w:p>
    <w:p w:rsidR="000216DB" w:rsidRPr="007E4251" w:rsidRDefault="003714A1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</w:rPr>
      </w:pPr>
      <w:r w:rsidRPr="007E4251">
        <w:rPr>
          <w:rFonts w:ascii="Calibri" w:hAnsi="Calibri" w:cs="Calibri"/>
          <w:color w:val="auto"/>
          <w:sz w:val="24"/>
        </w:rPr>
        <w:t>A á</w:t>
      </w:r>
      <w:r w:rsidR="00BE6E7C" w:rsidRPr="007E4251">
        <w:rPr>
          <w:rFonts w:ascii="Calibri" w:hAnsi="Calibri" w:cs="Calibri"/>
          <w:color w:val="auto"/>
          <w:sz w:val="24"/>
        </w:rPr>
        <w:t xml:space="preserve">rea </w:t>
      </w:r>
      <w:r w:rsidRPr="007E4251">
        <w:rPr>
          <w:rFonts w:ascii="Calibri" w:hAnsi="Calibri" w:cs="Calibri"/>
          <w:color w:val="auto"/>
          <w:sz w:val="24"/>
        </w:rPr>
        <w:t xml:space="preserve">possui </w:t>
      </w:r>
      <w:r w:rsidR="00BE6E7C" w:rsidRPr="007E4251">
        <w:rPr>
          <w:rFonts w:ascii="Calibri" w:hAnsi="Calibri" w:cs="Calibri"/>
          <w:color w:val="auto"/>
          <w:sz w:val="24"/>
        </w:rPr>
        <w:t xml:space="preserve">de aproximadamente </w:t>
      </w:r>
      <w:r w:rsidR="00DC47DD" w:rsidRPr="007E4251">
        <w:rPr>
          <w:b/>
          <w:bCs/>
          <w:color w:val="auto"/>
          <w:sz w:val="22"/>
          <w:szCs w:val="22"/>
        </w:rPr>
        <w:t>2.097,45</w:t>
      </w:r>
      <w:r w:rsidR="002E0B04" w:rsidRPr="007E4251">
        <w:rPr>
          <w:rFonts w:ascii="Calibri" w:hAnsi="Calibri" w:cs="Calibri"/>
          <w:b/>
          <w:color w:val="auto"/>
          <w:sz w:val="24"/>
        </w:rPr>
        <w:t>m</w:t>
      </w:r>
      <w:r w:rsidR="00BE6E7C" w:rsidRPr="007E4251">
        <w:rPr>
          <w:rFonts w:ascii="Calibri" w:hAnsi="Calibri" w:cs="Calibri"/>
          <w:b/>
          <w:color w:val="auto"/>
          <w:sz w:val="24"/>
        </w:rPr>
        <w:t>²</w:t>
      </w:r>
      <w:r w:rsidR="00BE6E7C" w:rsidRPr="007E4251">
        <w:rPr>
          <w:rFonts w:ascii="Calibri" w:hAnsi="Calibri" w:cs="Calibri"/>
          <w:color w:val="auto"/>
          <w:sz w:val="24"/>
        </w:rPr>
        <w:t xml:space="preserve">, </w:t>
      </w:r>
      <w:r w:rsidR="00C94B08" w:rsidRPr="007E4251">
        <w:rPr>
          <w:rFonts w:ascii="Calibri" w:hAnsi="Calibri" w:cs="Calibri"/>
          <w:color w:val="auto"/>
          <w:sz w:val="24"/>
        </w:rPr>
        <w:t xml:space="preserve">o prédio </w:t>
      </w:r>
      <w:r w:rsidR="000216DB" w:rsidRPr="007E4251">
        <w:rPr>
          <w:rFonts w:ascii="Calibri" w:hAnsi="Calibri" w:cs="Calibri"/>
          <w:color w:val="auto"/>
          <w:sz w:val="24"/>
        </w:rPr>
        <w:t xml:space="preserve">está </w:t>
      </w:r>
      <w:r w:rsidR="00DE5F77" w:rsidRPr="007E4251">
        <w:rPr>
          <w:rFonts w:ascii="Calibri" w:hAnsi="Calibri" w:cs="Calibri"/>
          <w:color w:val="auto"/>
          <w:sz w:val="24"/>
        </w:rPr>
        <w:t>localizado no Centro urbano de Itaboraí/RJ</w:t>
      </w:r>
      <w:r w:rsidR="00E47E2D" w:rsidRPr="007E4251">
        <w:rPr>
          <w:rFonts w:ascii="Calibri" w:hAnsi="Calibri" w:cs="Calibri"/>
          <w:color w:val="auto"/>
          <w:sz w:val="24"/>
        </w:rPr>
        <w:t>.</w:t>
      </w:r>
    </w:p>
    <w:p w:rsidR="0078396E" w:rsidRPr="007E4251" w:rsidRDefault="0078396E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>Ficam abaixo descritas as condições técnicas para nortear a execução dos serviços em referência.</w:t>
      </w:r>
    </w:p>
    <w:p w:rsidR="00733FCE" w:rsidRPr="007E4251" w:rsidRDefault="0078396E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>O prazo para execução da obra será de</w:t>
      </w:r>
      <w:r w:rsidR="006A0CD2" w:rsidRPr="007E4251">
        <w:rPr>
          <w:rFonts w:ascii="Calibri" w:hAnsi="Calibri" w:cs="Calibri"/>
          <w:color w:val="auto"/>
          <w:sz w:val="24"/>
          <w:szCs w:val="24"/>
        </w:rPr>
        <w:t xml:space="preserve"> 0</w:t>
      </w:r>
      <w:r w:rsidR="00176A5F" w:rsidRPr="007E4251">
        <w:rPr>
          <w:rFonts w:ascii="Calibri" w:hAnsi="Calibri" w:cs="Calibri"/>
          <w:color w:val="auto"/>
          <w:sz w:val="24"/>
          <w:szCs w:val="24"/>
        </w:rPr>
        <w:t>3</w:t>
      </w:r>
      <w:r w:rsidR="004C6ED3" w:rsidRPr="007E4251">
        <w:rPr>
          <w:rFonts w:ascii="Calibri" w:hAnsi="Calibri" w:cs="Calibri"/>
          <w:color w:val="auto"/>
          <w:sz w:val="24"/>
          <w:szCs w:val="24"/>
        </w:rPr>
        <w:t xml:space="preserve"> (</w:t>
      </w:r>
      <w:r w:rsidR="00176A5F" w:rsidRPr="007E4251">
        <w:rPr>
          <w:rFonts w:ascii="Calibri" w:hAnsi="Calibri" w:cs="Calibri"/>
          <w:color w:val="auto"/>
          <w:sz w:val="24"/>
          <w:szCs w:val="24"/>
        </w:rPr>
        <w:t>Três</w:t>
      </w:r>
      <w:r w:rsidR="006A0CD2" w:rsidRPr="007E4251">
        <w:rPr>
          <w:rFonts w:ascii="Calibri" w:hAnsi="Calibri" w:cs="Calibri"/>
          <w:color w:val="auto"/>
          <w:sz w:val="24"/>
          <w:szCs w:val="24"/>
        </w:rPr>
        <w:t>) meses</w:t>
      </w:r>
      <w:r w:rsidRPr="007E4251">
        <w:rPr>
          <w:rFonts w:ascii="Calibri" w:hAnsi="Calibri" w:cs="Calibri"/>
          <w:color w:val="auto"/>
          <w:sz w:val="24"/>
          <w:szCs w:val="24"/>
        </w:rPr>
        <w:t>, contando a partir da ordem de início da mesma</w:t>
      </w:r>
      <w:r w:rsidR="006A0CD2" w:rsidRPr="007E4251">
        <w:rPr>
          <w:rFonts w:ascii="Calibri" w:hAnsi="Calibri" w:cs="Calibri"/>
          <w:color w:val="auto"/>
          <w:sz w:val="24"/>
          <w:szCs w:val="24"/>
        </w:rPr>
        <w:t>.</w:t>
      </w:r>
    </w:p>
    <w:p w:rsidR="00FF35C5" w:rsidRPr="007E4251" w:rsidRDefault="00FF35C5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</w:rPr>
      </w:pPr>
    </w:p>
    <w:p w:rsidR="00BE6E7C" w:rsidRPr="007E4251" w:rsidRDefault="00BE6E7C" w:rsidP="003F7475">
      <w:pPr>
        <w:pStyle w:val="Tont1"/>
        <w:numPr>
          <w:ilvl w:val="0"/>
          <w:numId w:val="37"/>
        </w:numPr>
        <w:tabs>
          <w:tab w:val="clear" w:pos="3686"/>
          <w:tab w:val="left" w:pos="567"/>
        </w:tabs>
        <w:spacing w:before="0" w:after="0"/>
        <w:ind w:left="572" w:hanging="357"/>
        <w:rPr>
          <w:rFonts w:ascii="Calibri" w:hAnsi="Calibri" w:cs="Calibri"/>
          <w:caps w:val="0"/>
          <w:sz w:val="24"/>
          <w:szCs w:val="24"/>
        </w:rPr>
      </w:pPr>
      <w:r w:rsidRPr="007E4251">
        <w:rPr>
          <w:rFonts w:ascii="Calibri" w:hAnsi="Calibri" w:cs="Calibri"/>
          <w:caps w:val="0"/>
          <w:sz w:val="24"/>
          <w:szCs w:val="24"/>
        </w:rPr>
        <w:t>Descrição dos serviços de reforma</w:t>
      </w:r>
    </w:p>
    <w:p w:rsidR="008133FA" w:rsidRPr="007E4251" w:rsidRDefault="008133FA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</w:p>
    <w:p w:rsidR="00DF2D56" w:rsidRPr="007E4251" w:rsidRDefault="004D14E8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 xml:space="preserve">Em toda </w:t>
      </w:r>
      <w:r w:rsidR="00B74DA2" w:rsidRPr="007E4251">
        <w:rPr>
          <w:rFonts w:ascii="Calibri" w:hAnsi="Calibri" w:cs="Calibri"/>
          <w:color w:val="auto"/>
          <w:sz w:val="24"/>
          <w:szCs w:val="24"/>
        </w:rPr>
        <w:t>a extensão d</w:t>
      </w:r>
      <w:r w:rsidR="0084799C" w:rsidRPr="007E4251">
        <w:rPr>
          <w:rFonts w:ascii="Calibri" w:hAnsi="Calibri" w:cs="Calibri"/>
          <w:color w:val="auto"/>
          <w:sz w:val="24"/>
          <w:szCs w:val="24"/>
        </w:rPr>
        <w:t>o</w:t>
      </w:r>
      <w:r w:rsidR="00DD722B" w:rsidRPr="007E4251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84799C" w:rsidRPr="007E4251">
        <w:rPr>
          <w:rFonts w:ascii="Calibri" w:hAnsi="Calibri" w:cs="Calibri"/>
          <w:color w:val="auto"/>
          <w:sz w:val="24"/>
          <w:szCs w:val="24"/>
        </w:rPr>
        <w:t>prédio</w:t>
      </w:r>
      <w:r w:rsidR="00B74DA2" w:rsidRPr="007E4251">
        <w:rPr>
          <w:rFonts w:ascii="Calibri" w:hAnsi="Calibri" w:cs="Calibri"/>
          <w:color w:val="auto"/>
          <w:sz w:val="24"/>
          <w:szCs w:val="24"/>
        </w:rPr>
        <w:t xml:space="preserve"> será necessário </w:t>
      </w:r>
      <w:r w:rsidR="00B93782" w:rsidRPr="007E4251">
        <w:rPr>
          <w:rFonts w:ascii="Calibri" w:hAnsi="Calibri" w:cs="Calibri"/>
          <w:color w:val="auto"/>
          <w:sz w:val="24"/>
          <w:szCs w:val="24"/>
        </w:rPr>
        <w:t>repintura</w:t>
      </w:r>
      <w:r w:rsidR="00DF2D56" w:rsidRPr="007E4251">
        <w:rPr>
          <w:rFonts w:ascii="Calibri" w:hAnsi="Calibri" w:cs="Calibri"/>
          <w:color w:val="auto"/>
          <w:sz w:val="24"/>
          <w:szCs w:val="24"/>
        </w:rPr>
        <w:t xml:space="preserve"> e nova </w:t>
      </w:r>
      <w:r w:rsidR="00B74DA2" w:rsidRPr="007E4251">
        <w:rPr>
          <w:rFonts w:ascii="Calibri" w:hAnsi="Calibri" w:cs="Calibri"/>
          <w:color w:val="auto"/>
          <w:sz w:val="24"/>
          <w:szCs w:val="24"/>
        </w:rPr>
        <w:t>pi</w:t>
      </w:r>
      <w:r w:rsidR="00385948" w:rsidRPr="007E4251">
        <w:rPr>
          <w:rFonts w:ascii="Calibri" w:hAnsi="Calibri" w:cs="Calibri"/>
          <w:color w:val="auto"/>
          <w:sz w:val="24"/>
          <w:szCs w:val="24"/>
        </w:rPr>
        <w:t>n</w:t>
      </w:r>
      <w:r w:rsidR="00B74DA2" w:rsidRPr="007E4251">
        <w:rPr>
          <w:rFonts w:ascii="Calibri" w:hAnsi="Calibri" w:cs="Calibri"/>
          <w:color w:val="auto"/>
          <w:sz w:val="24"/>
          <w:szCs w:val="24"/>
        </w:rPr>
        <w:t>tura</w:t>
      </w:r>
      <w:r w:rsidR="00371992" w:rsidRPr="007E4251">
        <w:rPr>
          <w:rFonts w:ascii="Calibri" w:hAnsi="Calibri" w:cs="Calibri"/>
          <w:color w:val="auto"/>
          <w:sz w:val="24"/>
          <w:szCs w:val="24"/>
        </w:rPr>
        <w:t xml:space="preserve"> interna</w:t>
      </w:r>
      <w:r w:rsidR="00DD722B" w:rsidRPr="007E4251">
        <w:rPr>
          <w:rFonts w:ascii="Calibri" w:hAnsi="Calibri" w:cs="Calibri"/>
          <w:color w:val="auto"/>
          <w:sz w:val="24"/>
          <w:szCs w:val="24"/>
        </w:rPr>
        <w:t>s</w:t>
      </w:r>
      <w:r w:rsidR="00B74DA2" w:rsidRPr="007E4251">
        <w:rPr>
          <w:rFonts w:ascii="Calibri" w:hAnsi="Calibri" w:cs="Calibri"/>
          <w:color w:val="auto"/>
          <w:sz w:val="24"/>
          <w:szCs w:val="24"/>
        </w:rPr>
        <w:t>.</w:t>
      </w:r>
    </w:p>
    <w:p w:rsidR="00DF2D56" w:rsidRPr="007E4251" w:rsidRDefault="00843AEC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>Deverão</w:t>
      </w:r>
      <w:r w:rsidR="00DF2D56" w:rsidRPr="007E4251">
        <w:rPr>
          <w:rFonts w:ascii="Calibri" w:hAnsi="Calibri" w:cs="Calibri"/>
          <w:color w:val="auto"/>
          <w:sz w:val="24"/>
          <w:szCs w:val="24"/>
        </w:rPr>
        <w:t xml:space="preserve"> ser </w:t>
      </w:r>
      <w:r w:rsidR="006F795A" w:rsidRPr="007E4251">
        <w:rPr>
          <w:rFonts w:ascii="Calibri" w:hAnsi="Calibri" w:cs="Calibri"/>
          <w:color w:val="auto"/>
          <w:sz w:val="24"/>
          <w:szCs w:val="24"/>
        </w:rPr>
        <w:t xml:space="preserve">realizadas </w:t>
      </w:r>
      <w:r w:rsidR="00DF2D56" w:rsidRPr="007E4251">
        <w:rPr>
          <w:rFonts w:ascii="Calibri" w:hAnsi="Calibri" w:cs="Calibri"/>
          <w:color w:val="auto"/>
          <w:sz w:val="24"/>
          <w:szCs w:val="24"/>
        </w:rPr>
        <w:t>instalações elétricas</w:t>
      </w:r>
      <w:r w:rsidR="0068743D" w:rsidRPr="007E4251">
        <w:rPr>
          <w:rFonts w:ascii="Calibri" w:hAnsi="Calibri" w:cs="Calibri"/>
          <w:color w:val="auto"/>
          <w:sz w:val="24"/>
          <w:szCs w:val="24"/>
        </w:rPr>
        <w:t xml:space="preserve"> apresentadas na planta de pontos elétricos</w:t>
      </w:r>
      <w:r w:rsidR="00DD722B" w:rsidRPr="007E4251">
        <w:rPr>
          <w:rFonts w:ascii="Calibri" w:hAnsi="Calibri" w:cs="Calibri"/>
          <w:color w:val="auto"/>
          <w:sz w:val="24"/>
          <w:szCs w:val="24"/>
        </w:rPr>
        <w:t>,</w:t>
      </w:r>
      <w:r w:rsidR="006F795A" w:rsidRPr="007E4251">
        <w:rPr>
          <w:rFonts w:ascii="Calibri" w:hAnsi="Calibri" w:cs="Calibri"/>
          <w:color w:val="auto"/>
          <w:sz w:val="24"/>
          <w:szCs w:val="24"/>
        </w:rPr>
        <w:t xml:space="preserve"> para atender a demanda dos novos aparelhos de climatização</w:t>
      </w:r>
      <w:r w:rsidR="0068743D" w:rsidRPr="007E4251">
        <w:rPr>
          <w:rFonts w:ascii="Calibri" w:hAnsi="Calibri" w:cs="Calibri"/>
          <w:color w:val="auto"/>
          <w:sz w:val="24"/>
          <w:szCs w:val="24"/>
        </w:rPr>
        <w:t xml:space="preserve"> e eletrodomésticos. </w:t>
      </w:r>
    </w:p>
    <w:p w:rsidR="0068743D" w:rsidRPr="007E4251" w:rsidRDefault="00D17A80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 xml:space="preserve">Foi realizada instalações de paredes de </w:t>
      </w:r>
      <w:proofErr w:type="spellStart"/>
      <w:r w:rsidRPr="007E4251">
        <w:rPr>
          <w:rFonts w:ascii="Calibri" w:hAnsi="Calibri" w:cs="Calibri"/>
          <w:color w:val="auto"/>
          <w:sz w:val="24"/>
          <w:szCs w:val="24"/>
        </w:rPr>
        <w:t>drywall</w:t>
      </w:r>
      <w:proofErr w:type="spellEnd"/>
      <w:r w:rsidRPr="007E4251">
        <w:rPr>
          <w:rFonts w:ascii="Calibri" w:hAnsi="Calibri" w:cs="Calibri"/>
          <w:color w:val="auto"/>
          <w:sz w:val="24"/>
          <w:szCs w:val="24"/>
        </w:rPr>
        <w:t xml:space="preserve"> discriminadas em projeto.</w:t>
      </w:r>
    </w:p>
    <w:p w:rsidR="00D17A80" w:rsidRPr="007E4251" w:rsidRDefault="00D17A80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 xml:space="preserve">Por conter destacamento de piso em áreas como vestiário </w:t>
      </w:r>
      <w:r w:rsidR="002C66FF" w:rsidRPr="007E4251">
        <w:rPr>
          <w:rFonts w:ascii="Calibri" w:hAnsi="Calibri" w:cs="Calibri"/>
          <w:color w:val="auto"/>
          <w:sz w:val="24"/>
          <w:szCs w:val="24"/>
        </w:rPr>
        <w:t xml:space="preserve">e construção de novos ambientes, se faz necessária a instalação </w:t>
      </w:r>
      <w:r w:rsidR="00037DB3" w:rsidRPr="007E4251">
        <w:rPr>
          <w:rFonts w:ascii="Calibri" w:hAnsi="Calibri" w:cs="Calibri"/>
          <w:color w:val="auto"/>
          <w:sz w:val="24"/>
          <w:szCs w:val="24"/>
        </w:rPr>
        <w:t xml:space="preserve">de porcelanato e piso </w:t>
      </w:r>
      <w:proofErr w:type="spellStart"/>
      <w:r w:rsidR="00037DB3" w:rsidRPr="007E4251">
        <w:rPr>
          <w:rFonts w:ascii="Calibri" w:hAnsi="Calibri" w:cs="Calibri"/>
          <w:color w:val="auto"/>
          <w:sz w:val="24"/>
          <w:szCs w:val="24"/>
        </w:rPr>
        <w:t>vinílico</w:t>
      </w:r>
      <w:proofErr w:type="spellEnd"/>
      <w:r w:rsidR="00037DB3" w:rsidRPr="007E4251">
        <w:rPr>
          <w:rFonts w:ascii="Calibri" w:hAnsi="Calibri" w:cs="Calibri"/>
          <w:color w:val="auto"/>
          <w:sz w:val="24"/>
          <w:szCs w:val="24"/>
        </w:rPr>
        <w:t xml:space="preserve"> discriminados em projeto.</w:t>
      </w:r>
    </w:p>
    <w:p w:rsidR="001A3872" w:rsidRPr="007E4251" w:rsidRDefault="00E45D37" w:rsidP="00DD722B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 xml:space="preserve">Deverá </w:t>
      </w:r>
      <w:r w:rsidR="00DD722B" w:rsidRPr="007E4251">
        <w:rPr>
          <w:rFonts w:ascii="Calibri" w:hAnsi="Calibri" w:cs="Calibri"/>
          <w:color w:val="auto"/>
          <w:sz w:val="24"/>
          <w:szCs w:val="24"/>
        </w:rPr>
        <w:t>ser feita remoção de esquadrias para fechamento de vão e/ou inclusão de novas.</w:t>
      </w:r>
    </w:p>
    <w:p w:rsidR="00B93782" w:rsidRPr="007E4251" w:rsidRDefault="00795CB2" w:rsidP="00037DB3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>Ficam abaixo descritas as condições técnicas para nortear a execução dos serviços em referência.</w:t>
      </w:r>
    </w:p>
    <w:p w:rsidR="00B82E25" w:rsidRPr="007E4251" w:rsidRDefault="00A27025" w:rsidP="001A3872">
      <w:pPr>
        <w:pStyle w:val="Tont1"/>
        <w:numPr>
          <w:ilvl w:val="0"/>
          <w:numId w:val="37"/>
        </w:numPr>
        <w:tabs>
          <w:tab w:val="clear" w:pos="3686"/>
          <w:tab w:val="left" w:pos="567"/>
        </w:tabs>
        <w:spacing w:before="0" w:after="0"/>
        <w:ind w:left="572" w:hanging="357"/>
        <w:rPr>
          <w:rFonts w:ascii="Calibri" w:hAnsi="Calibri" w:cs="Calibri"/>
          <w:caps w:val="0"/>
          <w:sz w:val="24"/>
          <w:szCs w:val="24"/>
        </w:rPr>
      </w:pPr>
      <w:bookmarkStart w:id="4" w:name="_Toc232221879"/>
      <w:r w:rsidRPr="007E4251">
        <w:rPr>
          <w:rFonts w:ascii="Calibri" w:hAnsi="Calibri" w:cs="Calibri"/>
          <w:caps w:val="0"/>
          <w:sz w:val="24"/>
          <w:szCs w:val="24"/>
        </w:rPr>
        <w:t>Discrepâncias, Prioridades e Interpretações.</w:t>
      </w:r>
      <w:bookmarkEnd w:id="4"/>
    </w:p>
    <w:p w:rsidR="00A27025" w:rsidRPr="007E4251" w:rsidRDefault="00A27025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>Em caso de dúvidas quanto à interpretação do Memorial descritivo, Projetos, Detalhes e/ou das instruções de concorrência, deverão ser consultado</w:t>
      </w:r>
      <w:r w:rsidR="000540D3" w:rsidRPr="007E4251">
        <w:rPr>
          <w:rFonts w:ascii="Calibri" w:hAnsi="Calibri" w:cs="Calibri"/>
          <w:color w:val="auto"/>
          <w:sz w:val="24"/>
          <w:szCs w:val="24"/>
        </w:rPr>
        <w:t>s os Profissionais Responsáveis</w:t>
      </w:r>
      <w:r w:rsidRPr="007E4251">
        <w:rPr>
          <w:rFonts w:ascii="Calibri" w:hAnsi="Calibri" w:cs="Calibri"/>
          <w:color w:val="auto"/>
          <w:sz w:val="24"/>
          <w:szCs w:val="24"/>
        </w:rPr>
        <w:t>.</w:t>
      </w:r>
    </w:p>
    <w:p w:rsidR="00B56934" w:rsidRPr="007E4251" w:rsidRDefault="00A27025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>Em casos de divergência entre desenhos de escalas diferentes prevalecerão sempre os de maior escala.</w:t>
      </w:r>
    </w:p>
    <w:p w:rsidR="00A27025" w:rsidRPr="007E4251" w:rsidRDefault="00A27025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>Em casos de divergências entre detalhes e desenhos e este Memorial Descritivo prevalecerão sempre os primeiros.</w:t>
      </w:r>
    </w:p>
    <w:p w:rsidR="00A27025" w:rsidRPr="007E4251" w:rsidRDefault="00A27025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>Em casos de divergência entre cotas de desenhos e suas dimensões medidas em escala prevalecerão sempre às primeiras.</w:t>
      </w:r>
    </w:p>
    <w:p w:rsidR="00192470" w:rsidRPr="007E4251" w:rsidRDefault="00A27025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>Todos os detalhes constantes dos desenhos e não mencionados neste Memorial descritivo, assim como os detalhes aqui mencionados e não constantes dos desenhos, serão interpretados como fazendo parte integrante do projeto.</w:t>
      </w:r>
    </w:p>
    <w:p w:rsidR="00B82E25" w:rsidRPr="007E4251" w:rsidRDefault="00B82E25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</w:p>
    <w:p w:rsidR="00204E35" w:rsidRPr="007E4251" w:rsidRDefault="00204E35" w:rsidP="003F7475">
      <w:pPr>
        <w:pStyle w:val="Tont0"/>
        <w:spacing w:after="0"/>
        <w:jc w:val="left"/>
        <w:rPr>
          <w:rFonts w:ascii="Calibri" w:hAnsi="Calibri" w:cs="Calibri"/>
          <w:sz w:val="24"/>
          <w:szCs w:val="24"/>
        </w:rPr>
      </w:pPr>
      <w:bookmarkStart w:id="5" w:name="_Toc232221882"/>
      <w:r w:rsidRPr="007E4251">
        <w:rPr>
          <w:rFonts w:ascii="Calibri" w:hAnsi="Calibri" w:cs="Calibri"/>
          <w:sz w:val="24"/>
          <w:szCs w:val="24"/>
        </w:rPr>
        <w:t xml:space="preserve">B </w:t>
      </w:r>
      <w:r w:rsidR="00B82E25" w:rsidRPr="007E4251">
        <w:rPr>
          <w:rFonts w:ascii="Calibri" w:hAnsi="Calibri" w:cs="Calibri"/>
          <w:sz w:val="24"/>
          <w:szCs w:val="24"/>
        </w:rPr>
        <w:t>–</w:t>
      </w:r>
      <w:r w:rsidR="004D14F7" w:rsidRPr="007E4251">
        <w:rPr>
          <w:rFonts w:ascii="Calibri" w:hAnsi="Calibri" w:cs="Calibri"/>
          <w:sz w:val="24"/>
          <w:szCs w:val="24"/>
        </w:rPr>
        <w:t>ARQUITETURA</w:t>
      </w:r>
    </w:p>
    <w:p w:rsidR="00B82E25" w:rsidRPr="007E4251" w:rsidRDefault="00B82E25" w:rsidP="003F7475">
      <w:pPr>
        <w:pStyle w:val="Tont0"/>
        <w:spacing w:after="0"/>
        <w:ind w:firstLine="709"/>
        <w:rPr>
          <w:rFonts w:ascii="Calibri" w:hAnsi="Calibri" w:cs="Calibri"/>
          <w:sz w:val="24"/>
          <w:szCs w:val="24"/>
        </w:rPr>
      </w:pPr>
    </w:p>
    <w:bookmarkEnd w:id="5"/>
    <w:p w:rsidR="00455E31" w:rsidRPr="007E4251" w:rsidRDefault="00E85493" w:rsidP="003F7475">
      <w:pPr>
        <w:pStyle w:val="Tont3"/>
        <w:numPr>
          <w:ilvl w:val="0"/>
          <w:numId w:val="10"/>
        </w:numPr>
        <w:tabs>
          <w:tab w:val="clear" w:pos="3686"/>
          <w:tab w:val="left" w:pos="567"/>
        </w:tabs>
        <w:spacing w:after="0" w:line="360" w:lineRule="auto"/>
        <w:ind w:left="1134" w:hanging="425"/>
        <w:rPr>
          <w:rFonts w:ascii="Calibri" w:hAnsi="Calibri" w:cs="Calibri"/>
          <w:b/>
          <w:color w:val="auto"/>
          <w:sz w:val="24"/>
          <w:szCs w:val="24"/>
        </w:rPr>
      </w:pPr>
      <w:r w:rsidRPr="007E4251">
        <w:rPr>
          <w:rFonts w:ascii="Calibri" w:hAnsi="Calibri" w:cs="Calibri"/>
          <w:b/>
          <w:color w:val="auto"/>
          <w:sz w:val="24"/>
          <w:szCs w:val="24"/>
        </w:rPr>
        <w:t>Limpeza da O</w:t>
      </w:r>
      <w:r w:rsidR="00455E31" w:rsidRPr="007E4251">
        <w:rPr>
          <w:rFonts w:ascii="Calibri" w:hAnsi="Calibri" w:cs="Calibri"/>
          <w:b/>
          <w:color w:val="auto"/>
          <w:sz w:val="24"/>
          <w:szCs w:val="24"/>
        </w:rPr>
        <w:t>bra</w:t>
      </w:r>
    </w:p>
    <w:p w:rsidR="007903B5" w:rsidRPr="007E4251" w:rsidRDefault="007903B5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b/>
          <w:color w:val="auto"/>
          <w:sz w:val="24"/>
          <w:szCs w:val="24"/>
        </w:rPr>
      </w:pPr>
    </w:p>
    <w:p w:rsidR="00455E31" w:rsidRPr="007E4251" w:rsidRDefault="0052191D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>É imprescindível que a obra seja mantida sempre limpa e livre de entulhos, a fim de garantir a segurança e higiene do local.</w:t>
      </w:r>
    </w:p>
    <w:p w:rsidR="0052191D" w:rsidRPr="007E4251" w:rsidRDefault="00455E31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 xml:space="preserve">É recomendável a utilização de lã de aço ou removedores adequados. </w:t>
      </w:r>
    </w:p>
    <w:p w:rsidR="00455E31" w:rsidRPr="007E4251" w:rsidRDefault="00455E31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>Cuidados especiais serão tomados na limpeza junto aos caixilhos, a fim de evitar estragos na pintura.</w:t>
      </w:r>
    </w:p>
    <w:p w:rsidR="0096470F" w:rsidRPr="007E4251" w:rsidRDefault="00455E31" w:rsidP="001A3872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>Os entulhos retirados deverão ser</w:t>
      </w:r>
      <w:r w:rsidR="000540D3" w:rsidRPr="007E4251">
        <w:rPr>
          <w:rFonts w:ascii="Calibri" w:hAnsi="Calibri" w:cs="Calibri"/>
          <w:color w:val="auto"/>
          <w:sz w:val="24"/>
          <w:szCs w:val="24"/>
        </w:rPr>
        <w:t xml:space="preserve"> colocados em local apropriado.</w:t>
      </w:r>
    </w:p>
    <w:p w:rsidR="001A3872" w:rsidRPr="007E4251" w:rsidRDefault="001A3872" w:rsidP="001A3872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</w:p>
    <w:p w:rsidR="00BE036E" w:rsidRPr="007E4251" w:rsidRDefault="00BE036E" w:rsidP="001A3872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</w:p>
    <w:p w:rsidR="00BE036E" w:rsidRPr="007E4251" w:rsidRDefault="00BE036E" w:rsidP="001A3872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</w:p>
    <w:p w:rsidR="00A80397" w:rsidRPr="007E4251" w:rsidRDefault="00A80397" w:rsidP="001A3872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</w:p>
    <w:p w:rsidR="00E41117" w:rsidRPr="007E4251" w:rsidRDefault="00E41117" w:rsidP="003F7475">
      <w:pPr>
        <w:pStyle w:val="Tont3"/>
        <w:numPr>
          <w:ilvl w:val="0"/>
          <w:numId w:val="10"/>
        </w:numPr>
        <w:tabs>
          <w:tab w:val="clear" w:pos="3686"/>
          <w:tab w:val="left" w:pos="567"/>
        </w:tabs>
        <w:spacing w:after="0" w:line="360" w:lineRule="auto"/>
        <w:ind w:left="1134" w:hanging="425"/>
        <w:rPr>
          <w:rFonts w:ascii="Calibri" w:hAnsi="Calibri" w:cs="Calibri"/>
          <w:b/>
          <w:color w:val="auto"/>
          <w:sz w:val="24"/>
          <w:szCs w:val="24"/>
        </w:rPr>
      </w:pPr>
      <w:r w:rsidRPr="007E4251">
        <w:rPr>
          <w:rFonts w:ascii="Calibri" w:hAnsi="Calibri" w:cs="Calibri"/>
          <w:b/>
          <w:color w:val="auto"/>
          <w:sz w:val="24"/>
          <w:szCs w:val="24"/>
        </w:rPr>
        <w:t>Serviços de Escritório, Laboratório e Campo</w:t>
      </w:r>
    </w:p>
    <w:p w:rsidR="00E41117" w:rsidRPr="007E4251" w:rsidRDefault="00E41117" w:rsidP="00E41117">
      <w:pPr>
        <w:pStyle w:val="Tont3"/>
        <w:tabs>
          <w:tab w:val="clear" w:pos="3686"/>
          <w:tab w:val="left" w:pos="567"/>
        </w:tabs>
        <w:spacing w:after="0" w:line="360" w:lineRule="auto"/>
        <w:ind w:left="1134"/>
        <w:rPr>
          <w:rFonts w:ascii="Calibri" w:hAnsi="Calibri" w:cs="Calibri"/>
          <w:b/>
          <w:color w:val="auto"/>
          <w:sz w:val="24"/>
          <w:szCs w:val="24"/>
        </w:rPr>
      </w:pPr>
    </w:p>
    <w:p w:rsidR="005573F1" w:rsidRPr="007E4251" w:rsidRDefault="005573F1" w:rsidP="00A41C20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>Deverá ter placa de identificação de obra pública, inclusive pintura e suportes de madeira.</w:t>
      </w:r>
    </w:p>
    <w:p w:rsidR="00A41C20" w:rsidRPr="007E4251" w:rsidRDefault="00A41C20" w:rsidP="00A41C20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>Não está previst</w:t>
      </w:r>
      <w:r w:rsidR="006B0B58" w:rsidRPr="007E4251">
        <w:rPr>
          <w:rFonts w:ascii="Calibri" w:hAnsi="Calibri" w:cs="Calibri"/>
          <w:color w:val="auto"/>
          <w:sz w:val="24"/>
          <w:szCs w:val="24"/>
        </w:rPr>
        <w:t>a</w:t>
      </w:r>
      <w:r w:rsidRPr="007E4251">
        <w:rPr>
          <w:rFonts w:ascii="Calibri" w:hAnsi="Calibri" w:cs="Calibri"/>
          <w:color w:val="auto"/>
          <w:sz w:val="24"/>
          <w:szCs w:val="24"/>
        </w:rPr>
        <w:t xml:space="preserve"> disposição de barracão de obra.</w:t>
      </w:r>
    </w:p>
    <w:p w:rsidR="00E41117" w:rsidRPr="007E4251" w:rsidRDefault="00E41117" w:rsidP="00BE036E">
      <w:pPr>
        <w:pStyle w:val="Tont3"/>
        <w:tabs>
          <w:tab w:val="clear" w:pos="3686"/>
          <w:tab w:val="left" w:pos="567"/>
        </w:tabs>
        <w:spacing w:after="0" w:line="360" w:lineRule="auto"/>
        <w:rPr>
          <w:rFonts w:ascii="Calibri" w:hAnsi="Calibri" w:cs="Calibri"/>
          <w:b/>
          <w:color w:val="auto"/>
          <w:sz w:val="24"/>
          <w:szCs w:val="24"/>
        </w:rPr>
      </w:pPr>
    </w:p>
    <w:p w:rsidR="00CA3695" w:rsidRPr="007E4251" w:rsidRDefault="00FF27B3" w:rsidP="003F7475">
      <w:pPr>
        <w:pStyle w:val="Tont3"/>
        <w:numPr>
          <w:ilvl w:val="0"/>
          <w:numId w:val="10"/>
        </w:numPr>
        <w:tabs>
          <w:tab w:val="clear" w:pos="3686"/>
          <w:tab w:val="left" w:pos="567"/>
        </w:tabs>
        <w:spacing w:after="0" w:line="360" w:lineRule="auto"/>
        <w:ind w:left="1134" w:hanging="425"/>
        <w:rPr>
          <w:rFonts w:ascii="Calibri" w:hAnsi="Calibri" w:cs="Calibri"/>
          <w:b/>
          <w:color w:val="auto"/>
          <w:sz w:val="24"/>
          <w:szCs w:val="24"/>
        </w:rPr>
      </w:pPr>
      <w:proofErr w:type="gramStart"/>
      <w:r w:rsidRPr="007E4251">
        <w:rPr>
          <w:rFonts w:ascii="Calibri" w:hAnsi="Calibri" w:cs="Calibri"/>
          <w:b/>
          <w:color w:val="auto"/>
          <w:sz w:val="24"/>
          <w:szCs w:val="24"/>
        </w:rPr>
        <w:t>Demolição e Serviços Complementares</w:t>
      </w:r>
      <w:proofErr w:type="gramEnd"/>
    </w:p>
    <w:p w:rsidR="00B82E25" w:rsidRPr="007E4251" w:rsidRDefault="00B82E25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left="1778"/>
        <w:rPr>
          <w:rFonts w:ascii="Calibri" w:hAnsi="Calibri" w:cs="Calibri"/>
          <w:b/>
          <w:color w:val="auto"/>
          <w:sz w:val="24"/>
          <w:szCs w:val="24"/>
        </w:rPr>
      </w:pPr>
    </w:p>
    <w:p w:rsidR="00CA3695" w:rsidRPr="007E4251" w:rsidRDefault="00CA3695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>Está previst</w:t>
      </w:r>
      <w:r w:rsidR="00034CFA" w:rsidRPr="007E4251">
        <w:rPr>
          <w:rFonts w:ascii="Calibri" w:hAnsi="Calibri" w:cs="Calibri"/>
          <w:color w:val="auto"/>
          <w:sz w:val="24"/>
          <w:szCs w:val="24"/>
        </w:rPr>
        <w:t>a</w:t>
      </w:r>
      <w:r w:rsidR="005573F1" w:rsidRPr="007E4251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034CFA" w:rsidRPr="007E4251">
        <w:rPr>
          <w:rFonts w:ascii="Calibri" w:hAnsi="Calibri" w:cs="Calibri"/>
          <w:color w:val="auto"/>
          <w:sz w:val="24"/>
          <w:szCs w:val="24"/>
        </w:rPr>
        <w:t>a demolição de paredes do atual vestiário masculino</w:t>
      </w:r>
      <w:r w:rsidR="007B02A4" w:rsidRPr="007E4251">
        <w:rPr>
          <w:rFonts w:ascii="Calibri" w:hAnsi="Calibri" w:cs="Calibri"/>
          <w:color w:val="auto"/>
          <w:sz w:val="24"/>
          <w:szCs w:val="24"/>
        </w:rPr>
        <w:t>.</w:t>
      </w:r>
    </w:p>
    <w:p w:rsidR="002C1218" w:rsidRDefault="00283DB5" w:rsidP="00906805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>Deverão</w:t>
      </w:r>
      <w:r w:rsidR="00C2564A" w:rsidRPr="007E4251">
        <w:rPr>
          <w:rFonts w:ascii="Calibri" w:hAnsi="Calibri" w:cs="Calibri"/>
          <w:color w:val="auto"/>
          <w:sz w:val="24"/>
          <w:szCs w:val="24"/>
        </w:rPr>
        <w:t xml:space="preserve"> ser </w:t>
      </w:r>
      <w:r w:rsidR="00FF27B3" w:rsidRPr="007E4251">
        <w:rPr>
          <w:rFonts w:ascii="Calibri" w:hAnsi="Calibri" w:cs="Calibri"/>
          <w:color w:val="auto"/>
          <w:sz w:val="24"/>
          <w:szCs w:val="24"/>
        </w:rPr>
        <w:t>retirad</w:t>
      </w:r>
      <w:r w:rsidRPr="007E4251">
        <w:rPr>
          <w:rFonts w:ascii="Calibri" w:hAnsi="Calibri" w:cs="Calibri"/>
          <w:color w:val="auto"/>
          <w:sz w:val="24"/>
          <w:szCs w:val="24"/>
        </w:rPr>
        <w:t>os</w:t>
      </w:r>
      <w:r w:rsidR="001A3872" w:rsidRPr="007E4251">
        <w:rPr>
          <w:rFonts w:ascii="Calibri" w:hAnsi="Calibri" w:cs="Calibri"/>
          <w:color w:val="auto"/>
          <w:sz w:val="24"/>
          <w:szCs w:val="24"/>
        </w:rPr>
        <w:t xml:space="preserve"> da área denominada como Refeitório no térreo</w:t>
      </w:r>
      <w:r w:rsidR="00C2564A" w:rsidRPr="007E4251">
        <w:rPr>
          <w:rFonts w:ascii="Calibri" w:hAnsi="Calibri" w:cs="Calibri"/>
          <w:color w:val="auto"/>
          <w:sz w:val="24"/>
          <w:szCs w:val="24"/>
        </w:rPr>
        <w:t>,</w:t>
      </w:r>
      <w:r w:rsidR="00FF27B3" w:rsidRPr="007E4251">
        <w:rPr>
          <w:rFonts w:ascii="Calibri" w:hAnsi="Calibri" w:cs="Calibri"/>
          <w:color w:val="auto"/>
          <w:sz w:val="24"/>
          <w:szCs w:val="24"/>
        </w:rPr>
        <w:t xml:space="preserve"> cuidadosamente</w:t>
      </w:r>
      <w:r w:rsidR="00C2564A" w:rsidRPr="007E4251">
        <w:rPr>
          <w:rFonts w:ascii="Calibri" w:hAnsi="Calibri" w:cs="Calibri"/>
          <w:color w:val="auto"/>
          <w:sz w:val="24"/>
          <w:szCs w:val="24"/>
        </w:rPr>
        <w:t>, os azulejos ou ladrilhos cerâmicos e respectiva argamassa de assentamento</w:t>
      </w:r>
      <w:r w:rsidR="002C1747" w:rsidRPr="007E4251">
        <w:rPr>
          <w:rFonts w:ascii="Calibri" w:hAnsi="Calibri" w:cs="Calibri"/>
          <w:color w:val="auto"/>
          <w:sz w:val="24"/>
          <w:szCs w:val="24"/>
        </w:rPr>
        <w:t>, bancada de pia/lavatório</w:t>
      </w:r>
      <w:r w:rsidR="00C2564A" w:rsidRPr="007E4251">
        <w:rPr>
          <w:rFonts w:ascii="Calibri" w:hAnsi="Calibri" w:cs="Calibri"/>
          <w:color w:val="auto"/>
          <w:sz w:val="24"/>
          <w:szCs w:val="24"/>
        </w:rPr>
        <w:t>, sem reaproveitamento do material retirado.</w:t>
      </w:r>
    </w:p>
    <w:p w:rsidR="008E5BBD" w:rsidRPr="007E4251" w:rsidRDefault="008E5BBD" w:rsidP="00906805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>Deverá ser feita a retirada d</w:t>
      </w:r>
      <w:r>
        <w:rPr>
          <w:rFonts w:ascii="Calibri" w:hAnsi="Calibri" w:cs="Calibri"/>
          <w:color w:val="auto"/>
          <w:sz w:val="24"/>
          <w:szCs w:val="24"/>
        </w:rPr>
        <w:t>a escada caracol</w:t>
      </w:r>
      <w:r w:rsidRPr="007E4251">
        <w:rPr>
          <w:rFonts w:ascii="Calibri" w:hAnsi="Calibri" w:cs="Calibri"/>
          <w:color w:val="auto"/>
          <w:sz w:val="24"/>
          <w:szCs w:val="24"/>
        </w:rPr>
        <w:t xml:space="preserve"> que interliga o primeiro pavimento</w:t>
      </w:r>
      <w:r>
        <w:rPr>
          <w:rFonts w:ascii="Calibri" w:hAnsi="Calibri" w:cs="Calibri"/>
          <w:color w:val="auto"/>
          <w:sz w:val="24"/>
          <w:szCs w:val="24"/>
        </w:rPr>
        <w:t xml:space="preserve"> ao segundo pavimento</w:t>
      </w:r>
      <w:r w:rsidRPr="007E4251">
        <w:rPr>
          <w:rFonts w:ascii="Calibri" w:hAnsi="Calibri" w:cs="Calibri"/>
          <w:color w:val="auto"/>
          <w:sz w:val="24"/>
          <w:szCs w:val="24"/>
        </w:rPr>
        <w:t>.</w:t>
      </w:r>
    </w:p>
    <w:p w:rsidR="0021243F" w:rsidRPr="007E4251" w:rsidRDefault="0021243F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>Deverá ser feit</w:t>
      </w:r>
      <w:r w:rsidR="001A3872" w:rsidRPr="007E4251">
        <w:rPr>
          <w:rFonts w:ascii="Calibri" w:hAnsi="Calibri" w:cs="Calibri"/>
          <w:color w:val="auto"/>
          <w:sz w:val="24"/>
          <w:szCs w:val="24"/>
        </w:rPr>
        <w:t>a a retirada do guarda corpo da escada central que interliga o térreo ao primeiro pavimento</w:t>
      </w:r>
      <w:r w:rsidR="00034CFA" w:rsidRPr="007E4251">
        <w:rPr>
          <w:rFonts w:ascii="Calibri" w:hAnsi="Calibri" w:cs="Calibri"/>
          <w:color w:val="auto"/>
          <w:sz w:val="24"/>
          <w:szCs w:val="24"/>
        </w:rPr>
        <w:t xml:space="preserve">, para que possam ser executadas paredes de </w:t>
      </w:r>
      <w:proofErr w:type="spellStart"/>
      <w:r w:rsidR="00034CFA" w:rsidRPr="007E4251">
        <w:rPr>
          <w:rFonts w:ascii="Calibri" w:hAnsi="Calibri" w:cs="Calibri"/>
          <w:color w:val="auto"/>
          <w:sz w:val="24"/>
          <w:szCs w:val="24"/>
        </w:rPr>
        <w:t>drywall</w:t>
      </w:r>
      <w:proofErr w:type="spellEnd"/>
      <w:r w:rsidR="00034CFA" w:rsidRPr="007E4251">
        <w:rPr>
          <w:rFonts w:ascii="Calibri" w:hAnsi="Calibri" w:cs="Calibri"/>
          <w:color w:val="auto"/>
          <w:sz w:val="24"/>
          <w:szCs w:val="24"/>
        </w:rPr>
        <w:t xml:space="preserve">. </w:t>
      </w:r>
    </w:p>
    <w:p w:rsidR="007904F6" w:rsidRPr="007E4251" w:rsidRDefault="00E36B8C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>D</w:t>
      </w:r>
      <w:r w:rsidR="007904F6" w:rsidRPr="007E4251">
        <w:rPr>
          <w:rFonts w:ascii="Calibri" w:hAnsi="Calibri" w:cs="Calibri"/>
          <w:color w:val="auto"/>
          <w:sz w:val="24"/>
          <w:szCs w:val="24"/>
        </w:rPr>
        <w:t xml:space="preserve">everá </w:t>
      </w:r>
      <w:r w:rsidRPr="007E4251">
        <w:rPr>
          <w:rFonts w:ascii="Calibri" w:hAnsi="Calibri" w:cs="Calibri"/>
          <w:color w:val="auto"/>
          <w:sz w:val="24"/>
          <w:szCs w:val="24"/>
        </w:rPr>
        <w:t xml:space="preserve">ser </w:t>
      </w:r>
      <w:r w:rsidR="008A575C" w:rsidRPr="007E4251">
        <w:rPr>
          <w:rFonts w:ascii="Calibri" w:hAnsi="Calibri" w:cs="Calibri"/>
          <w:color w:val="auto"/>
          <w:sz w:val="24"/>
          <w:szCs w:val="24"/>
        </w:rPr>
        <w:t xml:space="preserve">retirado o forro de gesso da varanda do térreo para inserção de novo material. </w:t>
      </w:r>
    </w:p>
    <w:p w:rsidR="008A575C" w:rsidRPr="007E4251" w:rsidRDefault="008A575C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 xml:space="preserve">Está prevista a remoção de esquadrias para </w:t>
      </w:r>
      <w:r w:rsidR="002C1218" w:rsidRPr="007E4251">
        <w:rPr>
          <w:rFonts w:ascii="Calibri" w:hAnsi="Calibri" w:cs="Calibri"/>
          <w:color w:val="auto"/>
          <w:sz w:val="24"/>
          <w:szCs w:val="24"/>
        </w:rPr>
        <w:t>inclusão de novas descritas no projeto.</w:t>
      </w:r>
    </w:p>
    <w:p w:rsidR="00805822" w:rsidRPr="007E4251" w:rsidRDefault="00805822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>Deverá ser feita a retirada do forro da varanda, sem reaproveitamento.</w:t>
      </w:r>
    </w:p>
    <w:p w:rsidR="000279D6" w:rsidRPr="00A31B1F" w:rsidRDefault="00A5777A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A31B1F">
        <w:rPr>
          <w:rFonts w:ascii="Calibri" w:hAnsi="Calibri" w:cs="Calibri"/>
          <w:color w:val="auto"/>
          <w:sz w:val="24"/>
          <w:szCs w:val="24"/>
        </w:rPr>
        <w:t xml:space="preserve">Deverá ser feito o </w:t>
      </w:r>
      <w:proofErr w:type="spellStart"/>
      <w:r w:rsidRPr="00A31B1F">
        <w:rPr>
          <w:rFonts w:ascii="Calibri" w:hAnsi="Calibri" w:cs="Calibri"/>
          <w:color w:val="auto"/>
          <w:sz w:val="24"/>
          <w:szCs w:val="24"/>
        </w:rPr>
        <w:t>arrancamento</w:t>
      </w:r>
      <w:proofErr w:type="spellEnd"/>
      <w:r w:rsidRPr="00A31B1F">
        <w:rPr>
          <w:rFonts w:ascii="Calibri" w:hAnsi="Calibri" w:cs="Calibri"/>
          <w:color w:val="auto"/>
          <w:sz w:val="24"/>
          <w:szCs w:val="24"/>
        </w:rPr>
        <w:t xml:space="preserve"> dos aparelhos de</w:t>
      </w:r>
      <w:r w:rsidR="00037ABB" w:rsidRPr="00A31B1F">
        <w:rPr>
          <w:rFonts w:ascii="Calibri" w:hAnsi="Calibri" w:cs="Calibri"/>
          <w:color w:val="auto"/>
          <w:sz w:val="24"/>
          <w:szCs w:val="24"/>
        </w:rPr>
        <w:t xml:space="preserve"> iluminação, inclusive lâmpadas de todos os </w:t>
      </w:r>
      <w:r w:rsidR="00057D0B" w:rsidRPr="00A31B1F">
        <w:rPr>
          <w:rFonts w:ascii="Calibri" w:hAnsi="Calibri" w:cs="Calibri"/>
          <w:color w:val="auto"/>
          <w:sz w:val="24"/>
          <w:szCs w:val="24"/>
        </w:rPr>
        <w:t>pavimentos</w:t>
      </w:r>
      <w:r w:rsidR="00037ABB" w:rsidRPr="00A31B1F">
        <w:rPr>
          <w:rFonts w:ascii="Calibri" w:hAnsi="Calibri" w:cs="Calibri"/>
          <w:color w:val="auto"/>
          <w:sz w:val="24"/>
          <w:szCs w:val="24"/>
        </w:rPr>
        <w:t>.</w:t>
      </w:r>
    </w:p>
    <w:p w:rsidR="00831413" w:rsidRPr="007E4251" w:rsidRDefault="00831413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A31B1F">
        <w:rPr>
          <w:rFonts w:ascii="Calibri" w:hAnsi="Calibri" w:cs="Calibri"/>
          <w:color w:val="auto"/>
          <w:sz w:val="24"/>
          <w:szCs w:val="24"/>
        </w:rPr>
        <w:t>Deverá ser f</w:t>
      </w:r>
      <w:r w:rsidR="00502A2E" w:rsidRPr="00A31B1F">
        <w:rPr>
          <w:rFonts w:ascii="Calibri" w:hAnsi="Calibri" w:cs="Calibri"/>
          <w:color w:val="auto"/>
          <w:sz w:val="24"/>
          <w:szCs w:val="24"/>
        </w:rPr>
        <w:t>eito a remoção de interruptores/toma</w:t>
      </w:r>
      <w:r w:rsidR="000E5484">
        <w:rPr>
          <w:rFonts w:ascii="Calibri" w:hAnsi="Calibri" w:cs="Calibri"/>
          <w:color w:val="auto"/>
          <w:sz w:val="24"/>
          <w:szCs w:val="24"/>
        </w:rPr>
        <w:t>das elétricas, de forma manual,</w:t>
      </w:r>
      <w:r w:rsidR="00502A2E" w:rsidRPr="00A31B1F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037ABB" w:rsidRPr="00A31B1F">
        <w:rPr>
          <w:rFonts w:ascii="Calibri" w:hAnsi="Calibri" w:cs="Calibri"/>
          <w:color w:val="auto"/>
          <w:sz w:val="24"/>
          <w:szCs w:val="24"/>
        </w:rPr>
        <w:t xml:space="preserve">de todos os </w:t>
      </w:r>
      <w:r w:rsidR="00057D0B" w:rsidRPr="00A31B1F">
        <w:rPr>
          <w:rFonts w:ascii="Calibri" w:hAnsi="Calibri" w:cs="Calibri"/>
          <w:color w:val="auto"/>
          <w:sz w:val="24"/>
          <w:szCs w:val="24"/>
        </w:rPr>
        <w:t>pavimentos</w:t>
      </w:r>
      <w:r w:rsidR="00037ABB" w:rsidRPr="00A31B1F">
        <w:rPr>
          <w:rFonts w:ascii="Calibri" w:hAnsi="Calibri" w:cs="Calibri"/>
          <w:color w:val="auto"/>
          <w:sz w:val="24"/>
          <w:szCs w:val="24"/>
        </w:rPr>
        <w:t>.</w:t>
      </w:r>
    </w:p>
    <w:p w:rsidR="00831413" w:rsidRPr="007E4251" w:rsidRDefault="00BB6F85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>Deverá ser feit</w:t>
      </w:r>
      <w:r w:rsidR="00E21E94" w:rsidRPr="007E4251">
        <w:rPr>
          <w:rFonts w:ascii="Calibri" w:hAnsi="Calibri" w:cs="Calibri"/>
          <w:color w:val="auto"/>
          <w:sz w:val="24"/>
          <w:szCs w:val="24"/>
        </w:rPr>
        <w:t>a</w:t>
      </w:r>
      <w:r w:rsidRPr="007E4251">
        <w:rPr>
          <w:rFonts w:ascii="Calibri" w:hAnsi="Calibri" w:cs="Calibri"/>
          <w:color w:val="auto"/>
          <w:sz w:val="24"/>
          <w:szCs w:val="24"/>
        </w:rPr>
        <w:t xml:space="preserve"> a retirada do entulho da obra com caçamba de aço tipo container com 5m³ de capacidade, inclusive carregamento, transporte e descarregamento, o custo por unidade de caçamba inclui a taxa para descarga em locais autorizados.</w:t>
      </w:r>
    </w:p>
    <w:p w:rsidR="00C30E42" w:rsidRPr="007E4251" w:rsidRDefault="00C30E42" w:rsidP="00632176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</w:p>
    <w:p w:rsidR="006046F3" w:rsidRPr="007E4251" w:rsidRDefault="001B4F7E" w:rsidP="003F7475">
      <w:pPr>
        <w:pStyle w:val="Tont3"/>
        <w:numPr>
          <w:ilvl w:val="0"/>
          <w:numId w:val="10"/>
        </w:numPr>
        <w:tabs>
          <w:tab w:val="clear" w:pos="3686"/>
          <w:tab w:val="left" w:pos="567"/>
        </w:tabs>
        <w:spacing w:after="0" w:line="360" w:lineRule="auto"/>
        <w:ind w:left="1134" w:hanging="425"/>
        <w:rPr>
          <w:rFonts w:ascii="Calibri" w:hAnsi="Calibri" w:cs="Calibri"/>
          <w:b/>
          <w:color w:val="auto"/>
          <w:sz w:val="24"/>
          <w:szCs w:val="24"/>
        </w:rPr>
      </w:pPr>
      <w:r w:rsidRPr="007E4251">
        <w:rPr>
          <w:rFonts w:ascii="Calibri" w:hAnsi="Calibri" w:cs="Calibri"/>
          <w:b/>
          <w:color w:val="auto"/>
          <w:sz w:val="24"/>
          <w:szCs w:val="24"/>
        </w:rPr>
        <w:t>Alvenaria</w:t>
      </w:r>
    </w:p>
    <w:p w:rsidR="009718D9" w:rsidRPr="007E4251" w:rsidRDefault="009718D9" w:rsidP="003F7475">
      <w:pPr>
        <w:pStyle w:val="Tont3"/>
        <w:tabs>
          <w:tab w:val="clear" w:pos="3686"/>
          <w:tab w:val="decimal" w:pos="4480"/>
        </w:tabs>
        <w:spacing w:after="0" w:line="360" w:lineRule="auto"/>
        <w:rPr>
          <w:rFonts w:ascii="Calibri" w:hAnsi="Calibri" w:cs="Calibri"/>
          <w:b/>
          <w:color w:val="auto"/>
          <w:sz w:val="24"/>
          <w:szCs w:val="24"/>
        </w:rPr>
      </w:pPr>
    </w:p>
    <w:p w:rsidR="002C6C97" w:rsidRPr="007E4251" w:rsidRDefault="001B4F7E" w:rsidP="002C6C97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 xml:space="preserve">Deverão ser </w:t>
      </w:r>
      <w:r w:rsidR="0048489A" w:rsidRPr="007E4251">
        <w:rPr>
          <w:rFonts w:ascii="Calibri" w:hAnsi="Calibri" w:cs="Calibri"/>
          <w:color w:val="auto"/>
          <w:sz w:val="24"/>
          <w:szCs w:val="24"/>
        </w:rPr>
        <w:t xml:space="preserve">instaladas paredes de </w:t>
      </w:r>
      <w:proofErr w:type="spellStart"/>
      <w:r w:rsidR="0048489A" w:rsidRPr="007E4251">
        <w:rPr>
          <w:rFonts w:ascii="Calibri" w:hAnsi="Calibri" w:cs="Calibri"/>
          <w:color w:val="auto"/>
          <w:sz w:val="24"/>
          <w:szCs w:val="24"/>
        </w:rPr>
        <w:t>drywall</w:t>
      </w:r>
      <w:proofErr w:type="spellEnd"/>
      <w:r w:rsidRPr="007E4251">
        <w:rPr>
          <w:rFonts w:ascii="Calibri" w:hAnsi="Calibri" w:cs="Calibri"/>
          <w:color w:val="auto"/>
          <w:sz w:val="24"/>
          <w:szCs w:val="24"/>
        </w:rPr>
        <w:t xml:space="preserve">, com espessura de </w:t>
      </w:r>
      <w:r w:rsidR="002C6C97" w:rsidRPr="007E4251">
        <w:rPr>
          <w:rFonts w:ascii="Calibri" w:hAnsi="Calibri" w:cs="Calibri"/>
          <w:color w:val="auto"/>
          <w:sz w:val="24"/>
          <w:szCs w:val="24"/>
        </w:rPr>
        <w:t>95mm</w:t>
      </w:r>
      <w:r w:rsidRPr="007E4251">
        <w:rPr>
          <w:rFonts w:ascii="Calibri" w:hAnsi="Calibri" w:cs="Calibri"/>
          <w:color w:val="auto"/>
          <w:sz w:val="24"/>
          <w:szCs w:val="24"/>
        </w:rPr>
        <w:t>, estrutura com montantes simples</w:t>
      </w:r>
      <w:r w:rsidR="00441E6F" w:rsidRPr="007E4251">
        <w:rPr>
          <w:rFonts w:ascii="Calibri" w:hAnsi="Calibri" w:cs="Calibri"/>
          <w:color w:val="auto"/>
          <w:sz w:val="24"/>
          <w:szCs w:val="24"/>
        </w:rPr>
        <w:t xml:space="preserve"> autoportantes de </w:t>
      </w:r>
      <w:r w:rsidR="002C6C97" w:rsidRPr="007E4251">
        <w:rPr>
          <w:rFonts w:ascii="Calibri" w:hAnsi="Calibri" w:cs="Calibri"/>
          <w:color w:val="auto"/>
          <w:sz w:val="24"/>
          <w:szCs w:val="24"/>
        </w:rPr>
        <w:t>70</w:t>
      </w:r>
      <w:r w:rsidR="00441E6F" w:rsidRPr="007E4251">
        <w:rPr>
          <w:rFonts w:ascii="Calibri" w:hAnsi="Calibri" w:cs="Calibri"/>
          <w:color w:val="auto"/>
          <w:sz w:val="24"/>
          <w:szCs w:val="24"/>
        </w:rPr>
        <w:t xml:space="preserve">mm, fixados a guias horizontais de </w:t>
      </w:r>
      <w:r w:rsidR="002C6C97" w:rsidRPr="007E4251">
        <w:rPr>
          <w:rFonts w:ascii="Calibri" w:hAnsi="Calibri" w:cs="Calibri"/>
          <w:color w:val="auto"/>
          <w:sz w:val="24"/>
          <w:szCs w:val="24"/>
        </w:rPr>
        <w:t>70</w:t>
      </w:r>
      <w:r w:rsidR="00441E6F" w:rsidRPr="007E4251">
        <w:rPr>
          <w:rFonts w:ascii="Calibri" w:hAnsi="Calibri" w:cs="Calibri"/>
          <w:color w:val="auto"/>
          <w:sz w:val="24"/>
          <w:szCs w:val="24"/>
        </w:rPr>
        <w:t xml:space="preserve">mm, </w:t>
      </w:r>
      <w:r w:rsidR="0048489A" w:rsidRPr="007E4251">
        <w:rPr>
          <w:rFonts w:ascii="Calibri" w:hAnsi="Calibri" w:cs="Calibri"/>
          <w:color w:val="auto"/>
          <w:sz w:val="24"/>
          <w:szCs w:val="24"/>
        </w:rPr>
        <w:t xml:space="preserve">ambos </w:t>
      </w:r>
      <w:r w:rsidR="00930602" w:rsidRPr="007E4251">
        <w:rPr>
          <w:rFonts w:ascii="Calibri" w:hAnsi="Calibri" w:cs="Calibri"/>
          <w:color w:val="auto"/>
          <w:sz w:val="24"/>
          <w:szCs w:val="24"/>
        </w:rPr>
        <w:t>com</w:t>
      </w:r>
      <w:r w:rsidR="00441E6F" w:rsidRPr="007E4251">
        <w:rPr>
          <w:rFonts w:ascii="Calibri" w:hAnsi="Calibri" w:cs="Calibri"/>
          <w:color w:val="auto"/>
          <w:sz w:val="24"/>
          <w:szCs w:val="24"/>
        </w:rPr>
        <w:t xml:space="preserve"> aço galvanizado com espessura de 0,5mm, com duas chapas de gesso </w:t>
      </w:r>
      <w:proofErr w:type="spellStart"/>
      <w:r w:rsidR="00441E6F" w:rsidRPr="007E4251">
        <w:rPr>
          <w:rFonts w:ascii="Calibri" w:hAnsi="Calibri" w:cs="Calibri"/>
          <w:color w:val="auto"/>
          <w:sz w:val="24"/>
          <w:szCs w:val="24"/>
        </w:rPr>
        <w:t>acartonado</w:t>
      </w:r>
      <w:proofErr w:type="spellEnd"/>
      <w:r w:rsidR="00441E6F" w:rsidRPr="007E4251">
        <w:rPr>
          <w:rFonts w:ascii="Calibri" w:hAnsi="Calibri" w:cs="Calibri"/>
          <w:color w:val="auto"/>
          <w:sz w:val="24"/>
          <w:szCs w:val="24"/>
        </w:rPr>
        <w:t xml:space="preserve"> standard com espessura de 12,5mm, largura 1200mm, fixada aos montantes por meio de parafusos, com tratamento juntas com massa e fita para unificação da superfície das chapas de gesso </w:t>
      </w:r>
      <w:proofErr w:type="spellStart"/>
      <w:r w:rsidR="00441E6F" w:rsidRPr="007E4251">
        <w:rPr>
          <w:rFonts w:ascii="Calibri" w:hAnsi="Calibri" w:cs="Calibri"/>
          <w:color w:val="auto"/>
          <w:sz w:val="24"/>
          <w:szCs w:val="24"/>
        </w:rPr>
        <w:t>acartonado</w:t>
      </w:r>
      <w:proofErr w:type="spellEnd"/>
      <w:r w:rsidR="00441E6F" w:rsidRPr="007E4251">
        <w:rPr>
          <w:rFonts w:ascii="Calibri" w:hAnsi="Calibri" w:cs="Calibri"/>
          <w:color w:val="auto"/>
          <w:sz w:val="24"/>
          <w:szCs w:val="24"/>
        </w:rPr>
        <w:t>, aplicad</w:t>
      </w:r>
      <w:r w:rsidR="001525B2" w:rsidRPr="007E4251">
        <w:rPr>
          <w:rFonts w:ascii="Calibri" w:hAnsi="Calibri" w:cs="Calibri"/>
          <w:color w:val="auto"/>
          <w:sz w:val="24"/>
          <w:szCs w:val="24"/>
        </w:rPr>
        <w:t>o em áreas secas, nas seguintes salas:</w:t>
      </w:r>
      <w:r w:rsidR="002C6C97" w:rsidRPr="007E4251">
        <w:rPr>
          <w:rFonts w:ascii="Calibri" w:hAnsi="Calibri" w:cs="Calibri"/>
          <w:color w:val="auto"/>
          <w:sz w:val="24"/>
          <w:szCs w:val="24"/>
        </w:rPr>
        <w:tab/>
      </w:r>
      <w:r w:rsidR="002C6C97" w:rsidRPr="007E4251">
        <w:rPr>
          <w:rFonts w:ascii="Calibri" w:hAnsi="Calibri" w:cs="Calibri"/>
          <w:color w:val="auto"/>
          <w:sz w:val="24"/>
          <w:szCs w:val="24"/>
        </w:rPr>
        <w:tab/>
      </w:r>
      <w:r w:rsidR="002C6C97" w:rsidRPr="007E4251">
        <w:rPr>
          <w:rFonts w:ascii="Calibri" w:hAnsi="Calibri" w:cs="Calibri"/>
          <w:color w:val="auto"/>
          <w:sz w:val="24"/>
          <w:szCs w:val="24"/>
        </w:rPr>
        <w:tab/>
      </w:r>
      <w:r w:rsidR="002C6C97" w:rsidRPr="007E4251">
        <w:rPr>
          <w:rFonts w:ascii="Calibri" w:hAnsi="Calibri" w:cs="Calibri"/>
          <w:color w:val="auto"/>
          <w:sz w:val="24"/>
          <w:szCs w:val="24"/>
        </w:rPr>
        <w:tab/>
      </w:r>
      <w:r w:rsidR="002C6C97" w:rsidRPr="007E4251">
        <w:rPr>
          <w:rFonts w:ascii="Calibri" w:hAnsi="Calibri" w:cs="Calibri"/>
          <w:color w:val="auto"/>
          <w:sz w:val="24"/>
          <w:szCs w:val="24"/>
        </w:rPr>
        <w:tab/>
      </w:r>
    </w:p>
    <w:p w:rsidR="001525B2" w:rsidRPr="007E4251" w:rsidRDefault="00906805" w:rsidP="003F7475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7E4251">
        <w:rPr>
          <w:rFonts w:ascii="Calibri" w:hAnsi="Calibri" w:cs="Calibri"/>
          <w:color w:val="auto"/>
        </w:rPr>
        <w:t>Área de atendimento</w:t>
      </w:r>
      <w:r w:rsidR="002C1747" w:rsidRPr="007E4251">
        <w:rPr>
          <w:rFonts w:ascii="Calibri" w:hAnsi="Calibri" w:cs="Calibri"/>
          <w:color w:val="auto"/>
        </w:rPr>
        <w:t xml:space="preserve"> ao P</w:t>
      </w:r>
      <w:r w:rsidR="006456BB" w:rsidRPr="007E4251">
        <w:rPr>
          <w:rFonts w:ascii="Calibri" w:hAnsi="Calibri" w:cs="Calibri"/>
          <w:color w:val="auto"/>
        </w:rPr>
        <w:t>úblico-Térreo</w:t>
      </w:r>
      <w:r w:rsidR="001525B2" w:rsidRPr="007E4251">
        <w:rPr>
          <w:rFonts w:ascii="Calibri" w:hAnsi="Calibri" w:cs="Calibri"/>
          <w:color w:val="auto"/>
        </w:rPr>
        <w:t>;</w:t>
      </w:r>
    </w:p>
    <w:p w:rsidR="001525B2" w:rsidRPr="007E4251" w:rsidRDefault="002C1747" w:rsidP="003F7475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7E4251">
        <w:rPr>
          <w:rFonts w:ascii="Calibri" w:hAnsi="Calibri" w:cs="Calibri"/>
          <w:color w:val="auto"/>
        </w:rPr>
        <w:t>Atendimento P</w:t>
      </w:r>
      <w:r w:rsidR="006456BB" w:rsidRPr="007E4251">
        <w:rPr>
          <w:rFonts w:ascii="Calibri" w:hAnsi="Calibri" w:cs="Calibri"/>
          <w:color w:val="auto"/>
        </w:rPr>
        <w:t>erícia-Térreo</w:t>
      </w:r>
      <w:r w:rsidR="001525B2" w:rsidRPr="007E4251">
        <w:rPr>
          <w:rFonts w:ascii="Calibri" w:hAnsi="Calibri" w:cs="Calibri"/>
          <w:color w:val="auto"/>
        </w:rPr>
        <w:t>;</w:t>
      </w:r>
    </w:p>
    <w:p w:rsidR="00C0541C" w:rsidRPr="007E4251" w:rsidRDefault="006456BB" w:rsidP="003F7475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7E4251">
        <w:rPr>
          <w:rFonts w:ascii="Calibri" w:hAnsi="Calibri" w:cs="Calibri"/>
          <w:color w:val="auto"/>
        </w:rPr>
        <w:t>Consultório Médico-Térreo;</w:t>
      </w:r>
    </w:p>
    <w:p w:rsidR="001525B2" w:rsidRPr="007E4251" w:rsidRDefault="006456BB" w:rsidP="003F7475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7E4251">
        <w:rPr>
          <w:rFonts w:ascii="Calibri" w:hAnsi="Calibri" w:cs="Calibri"/>
          <w:color w:val="auto"/>
        </w:rPr>
        <w:t>Escritórios Patrimônio-Térreo</w:t>
      </w:r>
      <w:r w:rsidR="001525B2" w:rsidRPr="007E4251">
        <w:rPr>
          <w:rFonts w:ascii="Calibri" w:hAnsi="Calibri" w:cs="Calibri"/>
          <w:color w:val="auto"/>
        </w:rPr>
        <w:t>;</w:t>
      </w:r>
    </w:p>
    <w:p w:rsidR="001525B2" w:rsidRPr="007E4251" w:rsidRDefault="006456BB" w:rsidP="003F7475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7E4251">
        <w:rPr>
          <w:rFonts w:ascii="Calibri" w:hAnsi="Calibri" w:cs="Calibri"/>
          <w:color w:val="auto"/>
        </w:rPr>
        <w:t>Sala chefe de gabinete e Secretário- Primeiro Pavimento</w:t>
      </w:r>
      <w:r w:rsidR="001525B2" w:rsidRPr="007E4251">
        <w:rPr>
          <w:rFonts w:ascii="Calibri" w:hAnsi="Calibri" w:cs="Calibri"/>
          <w:color w:val="auto"/>
        </w:rPr>
        <w:t>;</w:t>
      </w:r>
    </w:p>
    <w:p w:rsidR="001525B2" w:rsidRPr="007E4251" w:rsidRDefault="006456BB" w:rsidP="003F7475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7E4251">
        <w:rPr>
          <w:rFonts w:ascii="Calibri" w:hAnsi="Calibri" w:cs="Calibri"/>
          <w:color w:val="auto"/>
        </w:rPr>
        <w:t>Auditório- Primeiro Pavimento</w:t>
      </w:r>
      <w:r w:rsidR="001525B2" w:rsidRPr="007E4251">
        <w:rPr>
          <w:rFonts w:ascii="Calibri" w:hAnsi="Calibri" w:cs="Calibri"/>
          <w:color w:val="auto"/>
        </w:rPr>
        <w:t>;</w:t>
      </w:r>
    </w:p>
    <w:p w:rsidR="001525B2" w:rsidRPr="007E4251" w:rsidRDefault="006456BB" w:rsidP="003F7475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7E4251">
        <w:rPr>
          <w:rFonts w:ascii="Calibri" w:hAnsi="Calibri" w:cs="Calibri"/>
          <w:color w:val="auto"/>
        </w:rPr>
        <w:t>Escritório Arquivo- Primeiro Pavimento</w:t>
      </w:r>
      <w:r w:rsidR="001525B2" w:rsidRPr="007E4251">
        <w:rPr>
          <w:rFonts w:ascii="Calibri" w:hAnsi="Calibri" w:cs="Calibri"/>
          <w:color w:val="auto"/>
        </w:rPr>
        <w:t>;</w:t>
      </w:r>
    </w:p>
    <w:p w:rsidR="001525B2" w:rsidRPr="007E4251" w:rsidRDefault="006456BB" w:rsidP="003F7475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7E4251">
        <w:rPr>
          <w:rFonts w:ascii="Calibri" w:hAnsi="Calibri" w:cs="Calibri"/>
          <w:color w:val="auto"/>
        </w:rPr>
        <w:t>Sala CGP- Primeiro Pavimento</w:t>
      </w:r>
      <w:r w:rsidR="001525B2" w:rsidRPr="007E4251">
        <w:rPr>
          <w:rFonts w:ascii="Calibri" w:hAnsi="Calibri" w:cs="Calibri"/>
          <w:color w:val="auto"/>
        </w:rPr>
        <w:t>;</w:t>
      </w:r>
    </w:p>
    <w:p w:rsidR="00B06FE1" w:rsidRPr="007E4251" w:rsidRDefault="006456BB" w:rsidP="00E54ECB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7E4251">
        <w:rPr>
          <w:rFonts w:ascii="Calibri" w:hAnsi="Calibri" w:cs="Calibri"/>
          <w:color w:val="auto"/>
        </w:rPr>
        <w:t>Sala Folha- Primeiro Pavimento;</w:t>
      </w:r>
    </w:p>
    <w:p w:rsidR="006456BB" w:rsidRPr="007E4251" w:rsidRDefault="006456BB" w:rsidP="00E54ECB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7E4251">
        <w:rPr>
          <w:rFonts w:ascii="Calibri" w:hAnsi="Calibri" w:cs="Calibri"/>
          <w:color w:val="auto"/>
        </w:rPr>
        <w:t>Depósito- Primeiro Pavimento</w:t>
      </w:r>
      <w:r w:rsidR="002C6C97" w:rsidRPr="007E4251">
        <w:rPr>
          <w:rFonts w:ascii="Calibri" w:hAnsi="Calibri" w:cs="Calibri"/>
          <w:color w:val="auto"/>
        </w:rPr>
        <w:t>.</w:t>
      </w:r>
    </w:p>
    <w:p w:rsidR="002C6C97" w:rsidRPr="007E4251" w:rsidRDefault="002C6C97" w:rsidP="002C6C97">
      <w:pPr>
        <w:spacing w:line="360" w:lineRule="auto"/>
        <w:jc w:val="both"/>
        <w:rPr>
          <w:rFonts w:ascii="Calibri" w:hAnsi="Calibri" w:cs="Calibri"/>
          <w:color w:val="auto"/>
        </w:rPr>
      </w:pPr>
    </w:p>
    <w:p w:rsidR="002C6C97" w:rsidRPr="007E4251" w:rsidRDefault="002C6C97" w:rsidP="002C6C97">
      <w:pPr>
        <w:pStyle w:val="Tont3"/>
        <w:tabs>
          <w:tab w:val="clear" w:pos="3686"/>
          <w:tab w:val="decimal" w:pos="4480"/>
        </w:tabs>
        <w:spacing w:after="0" w:line="360" w:lineRule="auto"/>
        <w:ind w:firstLine="709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 xml:space="preserve">Deverão ser instaladas paredes de </w:t>
      </w:r>
      <w:proofErr w:type="spellStart"/>
      <w:r w:rsidRPr="007E4251">
        <w:rPr>
          <w:rFonts w:ascii="Calibri" w:hAnsi="Calibri" w:cs="Calibri"/>
          <w:color w:val="auto"/>
          <w:sz w:val="24"/>
          <w:szCs w:val="24"/>
        </w:rPr>
        <w:t>drywall</w:t>
      </w:r>
      <w:proofErr w:type="spellEnd"/>
      <w:r w:rsidRPr="007E4251">
        <w:rPr>
          <w:rFonts w:ascii="Calibri" w:hAnsi="Calibri" w:cs="Calibri"/>
          <w:color w:val="auto"/>
          <w:sz w:val="24"/>
          <w:szCs w:val="24"/>
        </w:rPr>
        <w:t xml:space="preserve">, com espessura de 78mm, estrutura com montantes simples autoportantes de 48mm, espaçadas entre </w:t>
      </w:r>
      <w:proofErr w:type="gramStart"/>
      <w:r w:rsidRPr="007E4251">
        <w:rPr>
          <w:rFonts w:ascii="Calibri" w:hAnsi="Calibri" w:cs="Calibri"/>
          <w:color w:val="auto"/>
          <w:sz w:val="24"/>
          <w:szCs w:val="24"/>
        </w:rPr>
        <w:t>si  a</w:t>
      </w:r>
      <w:proofErr w:type="gramEnd"/>
      <w:r w:rsidRPr="007E4251">
        <w:rPr>
          <w:rFonts w:ascii="Calibri" w:hAnsi="Calibri" w:cs="Calibri"/>
          <w:color w:val="auto"/>
          <w:sz w:val="24"/>
          <w:szCs w:val="24"/>
        </w:rPr>
        <w:t xml:space="preserve"> cada 40mm, guias horizontais de 48mm, ambos com aço galvanizado com espessura de 0,5mm, com duas chapas de gesso </w:t>
      </w:r>
      <w:proofErr w:type="spellStart"/>
      <w:r w:rsidRPr="007E4251">
        <w:rPr>
          <w:rFonts w:ascii="Calibri" w:hAnsi="Calibri" w:cs="Calibri"/>
          <w:color w:val="auto"/>
          <w:sz w:val="24"/>
          <w:szCs w:val="24"/>
        </w:rPr>
        <w:t>acartonado</w:t>
      </w:r>
      <w:proofErr w:type="spellEnd"/>
      <w:r w:rsidRPr="007E4251">
        <w:rPr>
          <w:rFonts w:ascii="Calibri" w:hAnsi="Calibri" w:cs="Calibri"/>
          <w:color w:val="auto"/>
          <w:sz w:val="24"/>
          <w:szCs w:val="24"/>
        </w:rPr>
        <w:t xml:space="preserve">, RU (Resistente a Umidade) com espessura de 15mm, largura 1200mm, com tratamento juntas com massa e fita para unificação da superfície das chapas de gesso </w:t>
      </w:r>
      <w:proofErr w:type="spellStart"/>
      <w:r w:rsidRPr="007E4251">
        <w:rPr>
          <w:rFonts w:ascii="Calibri" w:hAnsi="Calibri" w:cs="Calibri"/>
          <w:color w:val="auto"/>
          <w:sz w:val="24"/>
          <w:szCs w:val="24"/>
        </w:rPr>
        <w:t>acartonado</w:t>
      </w:r>
      <w:proofErr w:type="spellEnd"/>
      <w:r w:rsidRPr="007E4251">
        <w:rPr>
          <w:rFonts w:ascii="Calibri" w:hAnsi="Calibri" w:cs="Calibri"/>
          <w:color w:val="auto"/>
          <w:sz w:val="24"/>
          <w:szCs w:val="24"/>
        </w:rPr>
        <w:t>, aplicado em áreas secas e úmidas, nas seguintes salas:</w:t>
      </w:r>
      <w:r w:rsidRPr="007E4251">
        <w:rPr>
          <w:rFonts w:ascii="Calibri" w:hAnsi="Calibri" w:cs="Calibri"/>
          <w:color w:val="auto"/>
          <w:sz w:val="24"/>
          <w:szCs w:val="24"/>
        </w:rPr>
        <w:tab/>
      </w:r>
      <w:r w:rsidRPr="007E4251">
        <w:rPr>
          <w:rFonts w:ascii="Calibri" w:hAnsi="Calibri" w:cs="Calibri"/>
          <w:color w:val="auto"/>
          <w:sz w:val="24"/>
          <w:szCs w:val="24"/>
        </w:rPr>
        <w:tab/>
      </w:r>
      <w:r w:rsidRPr="007E4251">
        <w:rPr>
          <w:rFonts w:ascii="Calibri" w:hAnsi="Calibri" w:cs="Calibri"/>
          <w:color w:val="auto"/>
          <w:sz w:val="24"/>
          <w:szCs w:val="24"/>
        </w:rPr>
        <w:tab/>
      </w:r>
      <w:r w:rsidRPr="007E4251">
        <w:rPr>
          <w:rFonts w:ascii="Calibri" w:hAnsi="Calibri" w:cs="Calibri"/>
          <w:color w:val="auto"/>
          <w:sz w:val="24"/>
          <w:szCs w:val="24"/>
        </w:rPr>
        <w:tab/>
      </w:r>
      <w:r w:rsidRPr="007E4251">
        <w:rPr>
          <w:rFonts w:ascii="Calibri" w:hAnsi="Calibri" w:cs="Calibri"/>
          <w:color w:val="auto"/>
          <w:sz w:val="24"/>
          <w:szCs w:val="24"/>
        </w:rPr>
        <w:tab/>
      </w:r>
      <w:r w:rsidRPr="007E4251">
        <w:rPr>
          <w:rFonts w:ascii="Calibri" w:hAnsi="Calibri" w:cs="Calibri"/>
          <w:color w:val="auto"/>
          <w:sz w:val="24"/>
          <w:szCs w:val="24"/>
        </w:rPr>
        <w:tab/>
      </w:r>
    </w:p>
    <w:p w:rsidR="002C6C97" w:rsidRPr="007E4251" w:rsidRDefault="002C6C97" w:rsidP="002C6C97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7E4251">
        <w:rPr>
          <w:rFonts w:ascii="Calibri" w:hAnsi="Calibri" w:cs="Calibri"/>
          <w:color w:val="auto"/>
        </w:rPr>
        <w:t>Sanitários-</w:t>
      </w:r>
      <w:proofErr w:type="spellStart"/>
      <w:r w:rsidRPr="007E4251">
        <w:rPr>
          <w:rFonts w:ascii="Calibri" w:hAnsi="Calibri" w:cs="Calibri"/>
          <w:color w:val="auto"/>
        </w:rPr>
        <w:t>Drywall</w:t>
      </w:r>
      <w:proofErr w:type="spellEnd"/>
      <w:r w:rsidRPr="007E4251">
        <w:rPr>
          <w:rFonts w:ascii="Calibri" w:hAnsi="Calibri" w:cs="Calibri"/>
          <w:color w:val="auto"/>
        </w:rPr>
        <w:t xml:space="preserve"> para áreas molhadas.</w:t>
      </w:r>
    </w:p>
    <w:p w:rsidR="00E54ECB" w:rsidRPr="007E4251" w:rsidRDefault="00E54ECB" w:rsidP="002C1747">
      <w:pPr>
        <w:spacing w:line="360" w:lineRule="auto"/>
        <w:jc w:val="both"/>
        <w:rPr>
          <w:rFonts w:ascii="Calibri" w:hAnsi="Calibri" w:cs="Calibri"/>
          <w:color w:val="auto"/>
        </w:rPr>
      </w:pPr>
    </w:p>
    <w:p w:rsidR="00D73903" w:rsidRPr="007E4251" w:rsidRDefault="00D73903" w:rsidP="003F7475">
      <w:pPr>
        <w:pStyle w:val="Tont3"/>
        <w:numPr>
          <w:ilvl w:val="0"/>
          <w:numId w:val="10"/>
        </w:numPr>
        <w:tabs>
          <w:tab w:val="clear" w:pos="3686"/>
          <w:tab w:val="left" w:pos="567"/>
        </w:tabs>
        <w:spacing w:after="0" w:line="360" w:lineRule="auto"/>
        <w:ind w:left="1134" w:hanging="425"/>
        <w:rPr>
          <w:rFonts w:ascii="Calibri" w:hAnsi="Calibri" w:cs="Calibri"/>
          <w:b/>
          <w:color w:val="auto"/>
          <w:sz w:val="24"/>
          <w:szCs w:val="24"/>
        </w:rPr>
      </w:pPr>
      <w:r w:rsidRPr="007E4251">
        <w:rPr>
          <w:rFonts w:ascii="Calibri" w:hAnsi="Calibri" w:cs="Calibri"/>
          <w:b/>
          <w:color w:val="auto"/>
          <w:sz w:val="24"/>
          <w:szCs w:val="24"/>
        </w:rPr>
        <w:t>Revestimento</w:t>
      </w:r>
      <w:r w:rsidR="001525B2" w:rsidRPr="007E4251">
        <w:rPr>
          <w:rFonts w:ascii="Calibri" w:hAnsi="Calibri" w:cs="Calibri"/>
          <w:b/>
          <w:color w:val="auto"/>
          <w:sz w:val="24"/>
          <w:szCs w:val="24"/>
        </w:rPr>
        <w:t>s de Pisos, Paredes e Tetos</w:t>
      </w:r>
    </w:p>
    <w:p w:rsidR="00D73903" w:rsidRPr="007E4251" w:rsidRDefault="00D73903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left="1503"/>
        <w:rPr>
          <w:rFonts w:ascii="Calibri" w:hAnsi="Calibri" w:cs="Calibri"/>
          <w:color w:val="auto"/>
          <w:sz w:val="24"/>
          <w:szCs w:val="24"/>
        </w:rPr>
      </w:pPr>
    </w:p>
    <w:p w:rsidR="00F1565C" w:rsidRPr="007E4251" w:rsidRDefault="00F1565C" w:rsidP="00D5740E">
      <w:pPr>
        <w:pStyle w:val="Tont3"/>
        <w:numPr>
          <w:ilvl w:val="1"/>
          <w:numId w:val="10"/>
        </w:numPr>
        <w:tabs>
          <w:tab w:val="clear" w:pos="3686"/>
          <w:tab w:val="decimal" w:pos="567"/>
        </w:tabs>
        <w:spacing w:after="0" w:line="360" w:lineRule="auto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>Piso</w:t>
      </w:r>
    </w:p>
    <w:p w:rsidR="00F1565C" w:rsidRPr="007E4251" w:rsidRDefault="00D73903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left="709" w:firstLine="709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 xml:space="preserve">O piso </w:t>
      </w:r>
      <w:r w:rsidR="009578E8" w:rsidRPr="007E4251">
        <w:rPr>
          <w:rFonts w:ascii="Calibri" w:hAnsi="Calibri" w:cs="Calibri"/>
          <w:color w:val="auto"/>
          <w:sz w:val="24"/>
          <w:szCs w:val="24"/>
        </w:rPr>
        <w:t>d</w:t>
      </w:r>
      <w:r w:rsidR="00D5740E" w:rsidRPr="007E4251">
        <w:rPr>
          <w:rFonts w:ascii="Calibri" w:hAnsi="Calibri" w:cs="Calibri"/>
          <w:color w:val="auto"/>
          <w:sz w:val="24"/>
          <w:szCs w:val="24"/>
        </w:rPr>
        <w:t>os sanitários localizados no térreo, bem como inclusos os do hall e sanitários para atendimento ao público</w:t>
      </w:r>
      <w:r w:rsidR="009578E8" w:rsidRPr="007E4251">
        <w:rPr>
          <w:rFonts w:ascii="Calibri" w:hAnsi="Calibri" w:cs="Calibri"/>
          <w:color w:val="auto"/>
          <w:sz w:val="24"/>
          <w:szCs w:val="24"/>
        </w:rPr>
        <w:t>,</w:t>
      </w:r>
      <w:r w:rsidR="00D5740E" w:rsidRPr="007E4251">
        <w:rPr>
          <w:rFonts w:ascii="Calibri" w:hAnsi="Calibri" w:cs="Calibri"/>
          <w:color w:val="auto"/>
          <w:sz w:val="24"/>
          <w:szCs w:val="24"/>
        </w:rPr>
        <w:t xml:space="preserve"> conta com a especificação de </w:t>
      </w:r>
      <w:r w:rsidR="00127BEA" w:rsidRPr="007E4251">
        <w:rPr>
          <w:rFonts w:ascii="Calibri" w:hAnsi="Calibri" w:cs="Calibri"/>
          <w:color w:val="auto"/>
          <w:sz w:val="24"/>
          <w:szCs w:val="24"/>
        </w:rPr>
        <w:t>cerâmica 45x45 cm, cor branco antiderrapante</w:t>
      </w:r>
      <w:r w:rsidR="00F1565C" w:rsidRPr="007E4251">
        <w:rPr>
          <w:rFonts w:ascii="Calibri" w:hAnsi="Calibri" w:cs="Calibri"/>
          <w:color w:val="auto"/>
          <w:sz w:val="24"/>
          <w:szCs w:val="24"/>
        </w:rPr>
        <w:t>, com resistência a abrasão P.E.I-</w:t>
      </w:r>
      <w:r w:rsidR="00127BEA" w:rsidRPr="007E4251">
        <w:rPr>
          <w:rFonts w:ascii="Calibri" w:hAnsi="Calibri" w:cs="Calibri"/>
          <w:color w:val="auto"/>
          <w:sz w:val="24"/>
          <w:szCs w:val="24"/>
        </w:rPr>
        <w:t>IV</w:t>
      </w:r>
      <w:r w:rsidR="00F1565C" w:rsidRPr="007E4251">
        <w:rPr>
          <w:rFonts w:ascii="Calibri" w:hAnsi="Calibri" w:cs="Calibri"/>
          <w:color w:val="auto"/>
          <w:sz w:val="24"/>
          <w:szCs w:val="24"/>
        </w:rPr>
        <w:t xml:space="preserve">, </w:t>
      </w:r>
      <w:r w:rsidR="00BF16DF" w:rsidRPr="007E4251">
        <w:rPr>
          <w:rFonts w:ascii="Calibri" w:hAnsi="Calibri" w:cs="Calibri"/>
          <w:color w:val="auto"/>
          <w:sz w:val="24"/>
          <w:szCs w:val="24"/>
        </w:rPr>
        <w:t xml:space="preserve">destinados a carga moderada a alto tráfego. </w:t>
      </w:r>
    </w:p>
    <w:p w:rsidR="005A1706" w:rsidRPr="005A1706" w:rsidRDefault="000E7A55" w:rsidP="005A1706">
      <w:pPr>
        <w:pStyle w:val="Tont3"/>
        <w:tabs>
          <w:tab w:val="clear" w:pos="3686"/>
          <w:tab w:val="decimal" w:pos="4480"/>
        </w:tabs>
        <w:spacing w:after="0" w:line="360" w:lineRule="auto"/>
        <w:ind w:left="709" w:firstLine="709"/>
        <w:rPr>
          <w:rFonts w:ascii="Calibri" w:hAnsi="Calibri" w:cs="Calibri"/>
          <w:color w:val="auto"/>
          <w:sz w:val="24"/>
          <w:szCs w:val="24"/>
        </w:rPr>
      </w:pPr>
      <w:r w:rsidRPr="005A1706">
        <w:rPr>
          <w:rFonts w:ascii="Calibri" w:hAnsi="Calibri" w:cs="Calibri"/>
          <w:color w:val="auto"/>
          <w:sz w:val="24"/>
          <w:szCs w:val="24"/>
        </w:rPr>
        <w:t>Deverão receber revestimento cerâmico para piso com placas tipo esmaltada extra de dimensões (45x</w:t>
      </w:r>
      <w:proofErr w:type="gramStart"/>
      <w:r w:rsidRPr="005A1706">
        <w:rPr>
          <w:rFonts w:ascii="Calibri" w:hAnsi="Calibri" w:cs="Calibri"/>
          <w:color w:val="auto"/>
          <w:sz w:val="24"/>
          <w:szCs w:val="24"/>
        </w:rPr>
        <w:t>45)cm</w:t>
      </w:r>
      <w:proofErr w:type="gramEnd"/>
      <w:r w:rsidRPr="005A1706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5A1706" w:rsidRPr="005A1706">
        <w:rPr>
          <w:rFonts w:ascii="Calibri" w:hAnsi="Calibri" w:cs="Calibri"/>
          <w:color w:val="auto"/>
          <w:sz w:val="24"/>
          <w:szCs w:val="24"/>
        </w:rPr>
        <w:t>os seguintes ambientes:</w:t>
      </w:r>
    </w:p>
    <w:p w:rsidR="005A1706" w:rsidRPr="005A1706" w:rsidRDefault="005A1706" w:rsidP="005A1706">
      <w:pPr>
        <w:pStyle w:val="Tont3"/>
        <w:numPr>
          <w:ilvl w:val="0"/>
          <w:numId w:val="16"/>
        </w:numPr>
        <w:tabs>
          <w:tab w:val="clear" w:pos="3686"/>
          <w:tab w:val="decimal" w:pos="4480"/>
        </w:tabs>
        <w:spacing w:after="0" w:line="360" w:lineRule="auto"/>
        <w:rPr>
          <w:rFonts w:ascii="Calibri" w:hAnsi="Calibri" w:cs="Calibri"/>
          <w:color w:val="auto"/>
          <w:sz w:val="24"/>
          <w:szCs w:val="24"/>
        </w:rPr>
      </w:pPr>
      <w:r w:rsidRPr="005A1706">
        <w:rPr>
          <w:rFonts w:ascii="Calibri" w:hAnsi="Calibri" w:cs="Calibri"/>
          <w:color w:val="auto"/>
          <w:sz w:val="24"/>
          <w:szCs w:val="24"/>
        </w:rPr>
        <w:t>Atendimento;</w:t>
      </w:r>
    </w:p>
    <w:p w:rsidR="005A1706" w:rsidRDefault="005A1706" w:rsidP="005A1706">
      <w:pPr>
        <w:pStyle w:val="Tont3"/>
        <w:numPr>
          <w:ilvl w:val="0"/>
          <w:numId w:val="16"/>
        </w:numPr>
        <w:tabs>
          <w:tab w:val="clear" w:pos="3686"/>
          <w:tab w:val="decimal" w:pos="4480"/>
        </w:tabs>
        <w:spacing w:after="0" w:line="360" w:lineRule="auto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Atendimento Perícia;</w:t>
      </w:r>
    </w:p>
    <w:p w:rsidR="005A1706" w:rsidRDefault="005A1706" w:rsidP="005A1706">
      <w:pPr>
        <w:pStyle w:val="Tont3"/>
        <w:numPr>
          <w:ilvl w:val="0"/>
          <w:numId w:val="16"/>
        </w:numPr>
        <w:tabs>
          <w:tab w:val="clear" w:pos="3686"/>
          <w:tab w:val="decimal" w:pos="4480"/>
        </w:tabs>
        <w:spacing w:after="0" w:line="360" w:lineRule="auto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Recepção (Atendimento médico);</w:t>
      </w:r>
    </w:p>
    <w:p w:rsidR="005A1706" w:rsidRDefault="005A1706" w:rsidP="005A1706">
      <w:pPr>
        <w:pStyle w:val="Tont3"/>
        <w:numPr>
          <w:ilvl w:val="0"/>
          <w:numId w:val="16"/>
        </w:numPr>
        <w:tabs>
          <w:tab w:val="clear" w:pos="3686"/>
          <w:tab w:val="decimal" w:pos="4480"/>
        </w:tabs>
        <w:spacing w:after="0" w:line="360" w:lineRule="auto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Atendimento médico (3 salas);</w:t>
      </w:r>
    </w:p>
    <w:p w:rsidR="005A1706" w:rsidRDefault="005A1706" w:rsidP="005A1706">
      <w:pPr>
        <w:pStyle w:val="Tont3"/>
        <w:numPr>
          <w:ilvl w:val="0"/>
          <w:numId w:val="16"/>
        </w:numPr>
        <w:tabs>
          <w:tab w:val="clear" w:pos="3686"/>
          <w:tab w:val="decimal" w:pos="4480"/>
        </w:tabs>
        <w:spacing w:after="0" w:line="360" w:lineRule="auto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Escritório (1 e 2);</w:t>
      </w:r>
    </w:p>
    <w:p w:rsidR="005A1706" w:rsidRDefault="005A1706" w:rsidP="005A1706">
      <w:pPr>
        <w:pStyle w:val="Tont3"/>
        <w:numPr>
          <w:ilvl w:val="0"/>
          <w:numId w:val="16"/>
        </w:numPr>
        <w:tabs>
          <w:tab w:val="clear" w:pos="3686"/>
          <w:tab w:val="decimal" w:pos="4480"/>
        </w:tabs>
        <w:spacing w:after="0" w:line="360" w:lineRule="auto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Auditório</w:t>
      </w:r>
    </w:p>
    <w:p w:rsidR="005A1706" w:rsidRDefault="005A1706" w:rsidP="005A1706">
      <w:pPr>
        <w:pStyle w:val="Tont3"/>
        <w:numPr>
          <w:ilvl w:val="0"/>
          <w:numId w:val="16"/>
        </w:numPr>
        <w:tabs>
          <w:tab w:val="clear" w:pos="3686"/>
          <w:tab w:val="decimal" w:pos="4480"/>
        </w:tabs>
        <w:spacing w:after="0" w:line="360" w:lineRule="auto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Escritório Arquivos;</w:t>
      </w:r>
    </w:p>
    <w:p w:rsidR="003F7475" w:rsidRPr="005A1706" w:rsidRDefault="005A1706" w:rsidP="005A1706">
      <w:pPr>
        <w:pStyle w:val="Tont3"/>
        <w:numPr>
          <w:ilvl w:val="0"/>
          <w:numId w:val="16"/>
        </w:numPr>
        <w:tabs>
          <w:tab w:val="clear" w:pos="3686"/>
          <w:tab w:val="decimal" w:pos="4480"/>
        </w:tabs>
        <w:spacing w:after="0" w:line="360" w:lineRule="auto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Sala CGP.</w:t>
      </w:r>
    </w:p>
    <w:p w:rsidR="00805822" w:rsidRPr="007E4251" w:rsidRDefault="00805822" w:rsidP="006815BE">
      <w:pPr>
        <w:pStyle w:val="Tont3"/>
        <w:tabs>
          <w:tab w:val="clear" w:pos="3686"/>
          <w:tab w:val="decimal" w:pos="4480"/>
        </w:tabs>
        <w:spacing w:after="0" w:line="360" w:lineRule="auto"/>
        <w:ind w:left="709" w:firstLine="709"/>
        <w:rPr>
          <w:rFonts w:ascii="Calibri" w:hAnsi="Calibri" w:cs="Calibri"/>
          <w:color w:val="auto"/>
          <w:sz w:val="24"/>
          <w:szCs w:val="24"/>
        </w:rPr>
      </w:pPr>
    </w:p>
    <w:p w:rsidR="00F1565C" w:rsidRPr="007E4251" w:rsidRDefault="00F1565C" w:rsidP="003F7475">
      <w:pPr>
        <w:pStyle w:val="Tont3"/>
        <w:numPr>
          <w:ilvl w:val="1"/>
          <w:numId w:val="10"/>
        </w:numPr>
        <w:tabs>
          <w:tab w:val="clear" w:pos="3686"/>
          <w:tab w:val="decimal" w:pos="567"/>
        </w:tabs>
        <w:spacing w:after="0" w:line="360" w:lineRule="auto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>Parede</w:t>
      </w:r>
      <w:r w:rsidR="00ED6DF1" w:rsidRPr="007E4251">
        <w:rPr>
          <w:rFonts w:ascii="Calibri" w:hAnsi="Calibri" w:cs="Calibri"/>
          <w:color w:val="auto"/>
          <w:sz w:val="24"/>
          <w:szCs w:val="24"/>
        </w:rPr>
        <w:t>s</w:t>
      </w:r>
      <w:r w:rsidRPr="007E4251">
        <w:rPr>
          <w:rFonts w:ascii="Calibri" w:hAnsi="Calibri" w:cs="Calibri"/>
          <w:color w:val="auto"/>
          <w:sz w:val="24"/>
          <w:szCs w:val="24"/>
        </w:rPr>
        <w:t xml:space="preserve"> e Teto</w:t>
      </w:r>
      <w:r w:rsidR="00ED6DF1" w:rsidRPr="007E4251">
        <w:rPr>
          <w:rFonts w:ascii="Calibri" w:hAnsi="Calibri" w:cs="Calibri"/>
          <w:color w:val="auto"/>
          <w:sz w:val="24"/>
          <w:szCs w:val="24"/>
        </w:rPr>
        <w:t>s</w:t>
      </w:r>
    </w:p>
    <w:p w:rsidR="005A1706" w:rsidRDefault="006763A7" w:rsidP="005A1706">
      <w:pPr>
        <w:pStyle w:val="Tont3"/>
        <w:tabs>
          <w:tab w:val="clear" w:pos="3686"/>
          <w:tab w:val="decimal" w:pos="4480"/>
        </w:tabs>
        <w:spacing w:after="0" w:line="360" w:lineRule="auto"/>
        <w:ind w:left="709" w:firstLine="709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 xml:space="preserve">Deverá </w:t>
      </w:r>
      <w:r w:rsidR="006815BE" w:rsidRPr="007E4251">
        <w:rPr>
          <w:rFonts w:ascii="Calibri" w:hAnsi="Calibri" w:cs="Calibri"/>
          <w:color w:val="auto"/>
          <w:sz w:val="24"/>
          <w:szCs w:val="24"/>
        </w:rPr>
        <w:t>con</w:t>
      </w:r>
      <w:r w:rsidRPr="007E4251">
        <w:rPr>
          <w:rFonts w:ascii="Calibri" w:hAnsi="Calibri" w:cs="Calibri"/>
          <w:color w:val="auto"/>
          <w:sz w:val="24"/>
          <w:szCs w:val="24"/>
        </w:rPr>
        <w:t xml:space="preserve">ter forro </w:t>
      </w:r>
      <w:r w:rsidR="005A1706">
        <w:rPr>
          <w:rFonts w:ascii="Calibri" w:hAnsi="Calibri" w:cs="Calibri"/>
          <w:color w:val="auto"/>
          <w:sz w:val="24"/>
          <w:szCs w:val="24"/>
        </w:rPr>
        <w:t xml:space="preserve">em placas </w:t>
      </w:r>
      <w:r w:rsidR="0018493D" w:rsidRPr="007E4251">
        <w:rPr>
          <w:rFonts w:ascii="Calibri" w:hAnsi="Calibri" w:cs="Calibri"/>
          <w:color w:val="auto"/>
          <w:sz w:val="24"/>
          <w:szCs w:val="24"/>
        </w:rPr>
        <w:t>de gesso, nas seguintes salas</w:t>
      </w:r>
      <w:r w:rsidR="00270068" w:rsidRPr="007E4251">
        <w:rPr>
          <w:rFonts w:ascii="Calibri" w:hAnsi="Calibri" w:cs="Calibri"/>
          <w:color w:val="auto"/>
          <w:sz w:val="24"/>
          <w:szCs w:val="24"/>
        </w:rPr>
        <w:t xml:space="preserve"> do primeiro </w:t>
      </w:r>
      <w:r w:rsidR="001B7A99" w:rsidRPr="007E4251">
        <w:rPr>
          <w:rFonts w:ascii="Calibri" w:hAnsi="Calibri" w:cs="Calibri"/>
          <w:color w:val="auto"/>
          <w:sz w:val="24"/>
          <w:szCs w:val="24"/>
        </w:rPr>
        <w:t>pavimento</w:t>
      </w:r>
      <w:r w:rsidR="0018493D" w:rsidRPr="007E4251">
        <w:rPr>
          <w:rFonts w:ascii="Calibri" w:hAnsi="Calibri" w:cs="Calibri"/>
          <w:color w:val="auto"/>
          <w:sz w:val="24"/>
          <w:szCs w:val="24"/>
        </w:rPr>
        <w:t>:</w:t>
      </w:r>
    </w:p>
    <w:p w:rsidR="006763A7" w:rsidRPr="007E4251" w:rsidRDefault="00805822" w:rsidP="005A1706">
      <w:pPr>
        <w:pStyle w:val="Tont3"/>
        <w:numPr>
          <w:ilvl w:val="0"/>
          <w:numId w:val="46"/>
        </w:numPr>
        <w:tabs>
          <w:tab w:val="clear" w:pos="3686"/>
          <w:tab w:val="decimal" w:pos="4480"/>
        </w:tabs>
        <w:spacing w:after="0" w:line="360" w:lineRule="auto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>Recepção (Atendimento Médico)</w:t>
      </w:r>
      <w:r w:rsidR="0018493D" w:rsidRPr="007E4251">
        <w:rPr>
          <w:rFonts w:ascii="Calibri" w:hAnsi="Calibri" w:cs="Calibri"/>
          <w:color w:val="auto"/>
          <w:sz w:val="24"/>
          <w:szCs w:val="24"/>
        </w:rPr>
        <w:t>;</w:t>
      </w:r>
    </w:p>
    <w:p w:rsidR="00805822" w:rsidRPr="007E4251" w:rsidRDefault="00805822" w:rsidP="005A1706">
      <w:pPr>
        <w:pStyle w:val="Tont3"/>
        <w:numPr>
          <w:ilvl w:val="0"/>
          <w:numId w:val="46"/>
        </w:numPr>
        <w:tabs>
          <w:tab w:val="clear" w:pos="3686"/>
          <w:tab w:val="decimal" w:pos="2552"/>
        </w:tabs>
        <w:spacing w:after="0" w:line="360" w:lineRule="auto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>Atendimento Médico (3 salas);</w:t>
      </w:r>
    </w:p>
    <w:p w:rsidR="00805822" w:rsidRPr="007E4251" w:rsidRDefault="00805822" w:rsidP="005A1706">
      <w:pPr>
        <w:pStyle w:val="Tont3"/>
        <w:numPr>
          <w:ilvl w:val="0"/>
          <w:numId w:val="46"/>
        </w:numPr>
        <w:tabs>
          <w:tab w:val="clear" w:pos="3686"/>
          <w:tab w:val="decimal" w:pos="2552"/>
        </w:tabs>
        <w:spacing w:after="0" w:line="360" w:lineRule="auto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>Varanda;</w:t>
      </w:r>
    </w:p>
    <w:p w:rsidR="00805822" w:rsidRPr="007E4251" w:rsidRDefault="00805822" w:rsidP="005A1706">
      <w:pPr>
        <w:pStyle w:val="Tont3"/>
        <w:numPr>
          <w:ilvl w:val="0"/>
          <w:numId w:val="46"/>
        </w:numPr>
        <w:tabs>
          <w:tab w:val="clear" w:pos="3686"/>
          <w:tab w:val="decimal" w:pos="2552"/>
        </w:tabs>
        <w:spacing w:after="0" w:line="360" w:lineRule="auto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>Auditório;</w:t>
      </w:r>
    </w:p>
    <w:p w:rsidR="0018493D" w:rsidRPr="007E4251" w:rsidRDefault="006815BE" w:rsidP="005A1706">
      <w:pPr>
        <w:pStyle w:val="Tont3"/>
        <w:numPr>
          <w:ilvl w:val="0"/>
          <w:numId w:val="46"/>
        </w:numPr>
        <w:tabs>
          <w:tab w:val="clear" w:pos="3686"/>
          <w:tab w:val="decimal" w:pos="2552"/>
        </w:tabs>
        <w:spacing w:after="0" w:line="360" w:lineRule="auto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>Sala CGP</w:t>
      </w:r>
      <w:r w:rsidR="008C3422" w:rsidRPr="007E4251">
        <w:rPr>
          <w:rFonts w:ascii="Calibri" w:hAnsi="Calibri" w:cs="Calibri"/>
          <w:color w:val="auto"/>
          <w:sz w:val="24"/>
          <w:szCs w:val="24"/>
        </w:rPr>
        <w:t>;</w:t>
      </w:r>
    </w:p>
    <w:p w:rsidR="004D5017" w:rsidRPr="007E4251" w:rsidRDefault="006815BE" w:rsidP="005A1706">
      <w:pPr>
        <w:pStyle w:val="Tont3"/>
        <w:numPr>
          <w:ilvl w:val="0"/>
          <w:numId w:val="46"/>
        </w:numPr>
        <w:tabs>
          <w:tab w:val="clear" w:pos="3686"/>
          <w:tab w:val="decimal" w:pos="2552"/>
        </w:tabs>
        <w:spacing w:after="0" w:line="360" w:lineRule="auto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>Depósito</w:t>
      </w:r>
      <w:r w:rsidR="004D5017" w:rsidRPr="007E4251">
        <w:rPr>
          <w:rFonts w:ascii="Calibri" w:hAnsi="Calibri" w:cs="Calibri"/>
          <w:color w:val="auto"/>
          <w:sz w:val="24"/>
          <w:szCs w:val="24"/>
        </w:rPr>
        <w:t>;</w:t>
      </w:r>
    </w:p>
    <w:p w:rsidR="004D5017" w:rsidRPr="007E4251" w:rsidRDefault="004D5017" w:rsidP="005A1706">
      <w:pPr>
        <w:pStyle w:val="Tont3"/>
        <w:numPr>
          <w:ilvl w:val="0"/>
          <w:numId w:val="46"/>
        </w:numPr>
        <w:tabs>
          <w:tab w:val="clear" w:pos="3686"/>
          <w:tab w:val="decimal" w:pos="2552"/>
        </w:tabs>
        <w:spacing w:after="0" w:line="360" w:lineRule="auto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 xml:space="preserve">Hall </w:t>
      </w:r>
      <w:r w:rsidR="006815BE" w:rsidRPr="007E4251">
        <w:rPr>
          <w:rFonts w:ascii="Calibri" w:hAnsi="Calibri" w:cs="Calibri"/>
          <w:color w:val="auto"/>
          <w:sz w:val="24"/>
          <w:szCs w:val="24"/>
        </w:rPr>
        <w:t>Escada;</w:t>
      </w:r>
    </w:p>
    <w:p w:rsidR="006815BE" w:rsidRPr="007E4251" w:rsidRDefault="006815BE" w:rsidP="005A1706">
      <w:pPr>
        <w:pStyle w:val="Tont3"/>
        <w:numPr>
          <w:ilvl w:val="0"/>
          <w:numId w:val="46"/>
        </w:numPr>
        <w:tabs>
          <w:tab w:val="clear" w:pos="3686"/>
          <w:tab w:val="decimal" w:pos="2552"/>
        </w:tabs>
        <w:spacing w:after="0" w:line="360" w:lineRule="auto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>Circulação;</w:t>
      </w:r>
    </w:p>
    <w:p w:rsidR="00697406" w:rsidRPr="007E4251" w:rsidRDefault="00353058" w:rsidP="005A1706">
      <w:pPr>
        <w:pStyle w:val="Tont3"/>
        <w:numPr>
          <w:ilvl w:val="0"/>
          <w:numId w:val="46"/>
        </w:numPr>
        <w:tabs>
          <w:tab w:val="clear" w:pos="3686"/>
          <w:tab w:val="decimal" w:pos="2552"/>
        </w:tabs>
        <w:spacing w:after="0" w:line="360" w:lineRule="auto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>Escritório arquivo.</w:t>
      </w:r>
    </w:p>
    <w:p w:rsidR="005A1706" w:rsidRDefault="005A1706" w:rsidP="00D21C56">
      <w:pPr>
        <w:pStyle w:val="Tont3"/>
        <w:tabs>
          <w:tab w:val="clear" w:pos="3686"/>
          <w:tab w:val="decimal" w:pos="4480"/>
        </w:tabs>
        <w:spacing w:after="0" w:line="360" w:lineRule="auto"/>
        <w:ind w:left="709" w:firstLine="709"/>
        <w:rPr>
          <w:rFonts w:ascii="Calibri" w:hAnsi="Calibri" w:cs="Calibri"/>
          <w:color w:val="auto"/>
          <w:sz w:val="24"/>
          <w:szCs w:val="24"/>
        </w:rPr>
      </w:pPr>
    </w:p>
    <w:p w:rsidR="00B66C62" w:rsidRPr="007E4251" w:rsidRDefault="00D46DA0" w:rsidP="00D21C56">
      <w:pPr>
        <w:pStyle w:val="Tont3"/>
        <w:tabs>
          <w:tab w:val="clear" w:pos="3686"/>
          <w:tab w:val="decimal" w:pos="4480"/>
        </w:tabs>
        <w:spacing w:after="0" w:line="360" w:lineRule="auto"/>
        <w:ind w:left="709" w:firstLine="709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 xml:space="preserve">As paredes novas </w:t>
      </w:r>
      <w:r w:rsidR="004D5017" w:rsidRPr="007E4251">
        <w:rPr>
          <w:rFonts w:ascii="Calibri" w:hAnsi="Calibri" w:cs="Calibri"/>
          <w:color w:val="auto"/>
          <w:sz w:val="24"/>
          <w:szCs w:val="24"/>
        </w:rPr>
        <w:t xml:space="preserve">(Forro e </w:t>
      </w:r>
      <w:proofErr w:type="spellStart"/>
      <w:r w:rsidR="004D5017" w:rsidRPr="007E4251">
        <w:rPr>
          <w:rFonts w:ascii="Calibri" w:hAnsi="Calibri" w:cs="Calibri"/>
          <w:color w:val="auto"/>
          <w:sz w:val="24"/>
          <w:szCs w:val="24"/>
        </w:rPr>
        <w:t>Drywall</w:t>
      </w:r>
      <w:proofErr w:type="spellEnd"/>
      <w:r w:rsidR="004D5017" w:rsidRPr="007E4251">
        <w:rPr>
          <w:rFonts w:ascii="Calibri" w:hAnsi="Calibri" w:cs="Calibri"/>
          <w:color w:val="auto"/>
          <w:sz w:val="24"/>
          <w:szCs w:val="24"/>
        </w:rPr>
        <w:t xml:space="preserve">) </w:t>
      </w:r>
      <w:r w:rsidRPr="007E4251">
        <w:rPr>
          <w:rFonts w:ascii="Calibri" w:hAnsi="Calibri" w:cs="Calibri"/>
          <w:color w:val="auto"/>
          <w:sz w:val="24"/>
          <w:szCs w:val="24"/>
        </w:rPr>
        <w:t>das salas abaixo deverão ter preparo de superfície, com revestimento liso, inclusive lixamento, limpeza, uma demão de selador acrílico, uma demão de massa corrida ou acrílica e novo lixamento com remoção do pó residual:</w:t>
      </w:r>
    </w:p>
    <w:p w:rsidR="005F530B" w:rsidRPr="007E4251" w:rsidRDefault="005F530B" w:rsidP="005F530B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7E4251">
        <w:rPr>
          <w:rFonts w:ascii="Calibri" w:hAnsi="Calibri" w:cs="Calibri"/>
          <w:color w:val="auto"/>
        </w:rPr>
        <w:t xml:space="preserve">Área de atendimento ao </w:t>
      </w:r>
      <w:r w:rsidR="00B4196E" w:rsidRPr="007E4251">
        <w:rPr>
          <w:rFonts w:ascii="Calibri" w:hAnsi="Calibri" w:cs="Calibri"/>
          <w:color w:val="auto"/>
        </w:rPr>
        <w:t>P</w:t>
      </w:r>
      <w:r w:rsidRPr="007E4251">
        <w:rPr>
          <w:rFonts w:ascii="Calibri" w:hAnsi="Calibri" w:cs="Calibri"/>
          <w:color w:val="auto"/>
        </w:rPr>
        <w:t>úblico-Térreo;</w:t>
      </w:r>
    </w:p>
    <w:p w:rsidR="005F530B" w:rsidRPr="007E4251" w:rsidRDefault="00AF62BD" w:rsidP="005F530B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7E4251">
        <w:rPr>
          <w:rFonts w:ascii="Calibri" w:hAnsi="Calibri" w:cs="Calibri"/>
          <w:color w:val="auto"/>
        </w:rPr>
        <w:t>Atendimento P</w:t>
      </w:r>
      <w:r w:rsidR="005F530B" w:rsidRPr="007E4251">
        <w:rPr>
          <w:rFonts w:ascii="Calibri" w:hAnsi="Calibri" w:cs="Calibri"/>
          <w:color w:val="auto"/>
        </w:rPr>
        <w:t>erícia-Térreo;</w:t>
      </w:r>
    </w:p>
    <w:p w:rsidR="000745A7" w:rsidRPr="007E4251" w:rsidRDefault="000745A7" w:rsidP="005F530B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7E4251">
        <w:rPr>
          <w:rFonts w:ascii="Calibri" w:hAnsi="Calibri" w:cs="Calibri"/>
          <w:color w:val="auto"/>
        </w:rPr>
        <w:t>Recepção (Atendimento Médico);</w:t>
      </w:r>
    </w:p>
    <w:p w:rsidR="005F530B" w:rsidRPr="007E4251" w:rsidRDefault="005F530B" w:rsidP="005F530B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7E4251">
        <w:rPr>
          <w:rFonts w:ascii="Calibri" w:hAnsi="Calibri" w:cs="Calibri"/>
          <w:color w:val="auto"/>
        </w:rPr>
        <w:t>Consultório Médico-Térreo;</w:t>
      </w:r>
    </w:p>
    <w:p w:rsidR="005F530B" w:rsidRPr="007E4251" w:rsidRDefault="005F530B" w:rsidP="005F530B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7E4251">
        <w:rPr>
          <w:rFonts w:ascii="Calibri" w:hAnsi="Calibri" w:cs="Calibri"/>
          <w:color w:val="auto"/>
        </w:rPr>
        <w:t>Escritórios Patrimônio-Térreo;</w:t>
      </w:r>
    </w:p>
    <w:p w:rsidR="005F530B" w:rsidRPr="007E4251" w:rsidRDefault="005F530B" w:rsidP="005F530B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7E4251">
        <w:rPr>
          <w:rFonts w:ascii="Calibri" w:hAnsi="Calibri" w:cs="Calibri"/>
          <w:color w:val="auto"/>
        </w:rPr>
        <w:t>Sala chefe de gabinete e Secretário- Primeiro Pavimento;</w:t>
      </w:r>
    </w:p>
    <w:p w:rsidR="005F530B" w:rsidRPr="007E4251" w:rsidRDefault="005F530B" w:rsidP="005F530B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7E4251">
        <w:rPr>
          <w:rFonts w:ascii="Calibri" w:hAnsi="Calibri" w:cs="Calibri"/>
          <w:color w:val="auto"/>
        </w:rPr>
        <w:t>Auditório- Primeiro Pavimento;</w:t>
      </w:r>
    </w:p>
    <w:p w:rsidR="005F530B" w:rsidRPr="007E4251" w:rsidRDefault="005F530B" w:rsidP="005F530B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7E4251">
        <w:rPr>
          <w:rFonts w:ascii="Calibri" w:hAnsi="Calibri" w:cs="Calibri"/>
          <w:color w:val="auto"/>
        </w:rPr>
        <w:t>Escritório Arquivo- Primeiro Pavimento;</w:t>
      </w:r>
    </w:p>
    <w:p w:rsidR="005F530B" w:rsidRPr="007E4251" w:rsidRDefault="005F530B" w:rsidP="005F530B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7E4251">
        <w:rPr>
          <w:rFonts w:ascii="Calibri" w:hAnsi="Calibri" w:cs="Calibri"/>
          <w:color w:val="auto"/>
        </w:rPr>
        <w:t>Sala CGP- Primeiro Pavimento;</w:t>
      </w:r>
    </w:p>
    <w:p w:rsidR="005F530B" w:rsidRPr="007E4251" w:rsidRDefault="005F530B" w:rsidP="005F530B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7E4251">
        <w:rPr>
          <w:rFonts w:ascii="Calibri" w:hAnsi="Calibri" w:cs="Calibri"/>
          <w:color w:val="auto"/>
        </w:rPr>
        <w:t>Sala Folha- Primeiro Pavimento;</w:t>
      </w:r>
    </w:p>
    <w:p w:rsidR="005F530B" w:rsidRPr="007E4251" w:rsidRDefault="005F530B" w:rsidP="005F530B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7E4251">
        <w:rPr>
          <w:rFonts w:ascii="Calibri" w:hAnsi="Calibri" w:cs="Calibri"/>
          <w:color w:val="auto"/>
        </w:rPr>
        <w:t>Depósito- Primeiro Pavimento;</w:t>
      </w:r>
    </w:p>
    <w:p w:rsidR="005F530B" w:rsidRPr="007E4251" w:rsidRDefault="005F530B" w:rsidP="005F530B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7E4251">
        <w:rPr>
          <w:rFonts w:ascii="Calibri" w:hAnsi="Calibri" w:cs="Calibri"/>
          <w:color w:val="auto"/>
        </w:rPr>
        <w:t>Sanitár</w:t>
      </w:r>
      <w:r w:rsidR="004000BD" w:rsidRPr="007E4251">
        <w:rPr>
          <w:rFonts w:ascii="Calibri" w:hAnsi="Calibri" w:cs="Calibri"/>
          <w:color w:val="auto"/>
        </w:rPr>
        <w:t>ios-</w:t>
      </w:r>
      <w:proofErr w:type="spellStart"/>
      <w:r w:rsidR="004000BD" w:rsidRPr="007E4251">
        <w:rPr>
          <w:rFonts w:ascii="Calibri" w:hAnsi="Calibri" w:cs="Calibri"/>
          <w:color w:val="auto"/>
        </w:rPr>
        <w:t>Drywall</w:t>
      </w:r>
      <w:proofErr w:type="spellEnd"/>
      <w:r w:rsidR="004000BD" w:rsidRPr="007E4251">
        <w:rPr>
          <w:rFonts w:ascii="Calibri" w:hAnsi="Calibri" w:cs="Calibri"/>
          <w:color w:val="auto"/>
        </w:rPr>
        <w:t xml:space="preserve"> para áreas molhadas.</w:t>
      </w:r>
    </w:p>
    <w:p w:rsidR="00B4196E" w:rsidRPr="007E4251" w:rsidRDefault="00B4196E" w:rsidP="00B4196E">
      <w:pPr>
        <w:pStyle w:val="PargrafodaLista"/>
        <w:spacing w:line="360" w:lineRule="auto"/>
        <w:ind w:left="2149"/>
        <w:jc w:val="both"/>
        <w:rPr>
          <w:rFonts w:ascii="Calibri" w:hAnsi="Calibri" w:cs="Calibri"/>
          <w:color w:val="auto"/>
        </w:rPr>
      </w:pPr>
    </w:p>
    <w:p w:rsidR="00D46DA0" w:rsidRPr="007E4251" w:rsidRDefault="00D02EB9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left="709" w:firstLine="709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 xml:space="preserve">As paredes </w:t>
      </w:r>
      <w:r w:rsidR="000745A7" w:rsidRPr="007E4251">
        <w:rPr>
          <w:rFonts w:ascii="Calibri" w:hAnsi="Calibri" w:cs="Calibri"/>
          <w:color w:val="auto"/>
          <w:sz w:val="24"/>
          <w:szCs w:val="24"/>
        </w:rPr>
        <w:t xml:space="preserve">de </w:t>
      </w:r>
      <w:proofErr w:type="spellStart"/>
      <w:r w:rsidR="000745A7" w:rsidRPr="007E4251">
        <w:rPr>
          <w:rFonts w:ascii="Calibri" w:hAnsi="Calibri" w:cs="Calibri"/>
          <w:color w:val="auto"/>
          <w:sz w:val="24"/>
          <w:szCs w:val="24"/>
        </w:rPr>
        <w:t>drywall</w:t>
      </w:r>
      <w:proofErr w:type="spellEnd"/>
      <w:r w:rsidR="000745A7" w:rsidRPr="007E4251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4343E8" w:rsidRPr="007E4251">
        <w:rPr>
          <w:rFonts w:ascii="Calibri" w:hAnsi="Calibri" w:cs="Calibri"/>
          <w:color w:val="auto"/>
          <w:sz w:val="24"/>
          <w:szCs w:val="24"/>
        </w:rPr>
        <w:t xml:space="preserve">das salas </w:t>
      </w:r>
      <w:r w:rsidR="000745A7" w:rsidRPr="007E4251">
        <w:rPr>
          <w:rFonts w:ascii="Calibri" w:hAnsi="Calibri" w:cs="Calibri"/>
          <w:color w:val="auto"/>
          <w:sz w:val="24"/>
          <w:szCs w:val="24"/>
        </w:rPr>
        <w:t>supracitadas</w:t>
      </w:r>
      <w:r w:rsidRPr="007E4251">
        <w:rPr>
          <w:rFonts w:ascii="Calibri" w:hAnsi="Calibri" w:cs="Calibri"/>
          <w:color w:val="auto"/>
          <w:sz w:val="24"/>
          <w:szCs w:val="24"/>
        </w:rPr>
        <w:t xml:space="preserve"> deverão receber pintura com </w:t>
      </w:r>
      <w:r w:rsidR="009B42B6" w:rsidRPr="007E4251">
        <w:rPr>
          <w:rFonts w:ascii="Calibri" w:hAnsi="Calibri" w:cs="Calibri"/>
          <w:color w:val="auto"/>
          <w:sz w:val="24"/>
          <w:szCs w:val="24"/>
        </w:rPr>
        <w:t xml:space="preserve">tinta a óleo ou acetinada, lixamento, uma demão de </w:t>
      </w:r>
      <w:proofErr w:type="spellStart"/>
      <w:r w:rsidR="009B42B6" w:rsidRPr="007E4251">
        <w:rPr>
          <w:rFonts w:ascii="Calibri" w:hAnsi="Calibri" w:cs="Calibri"/>
          <w:color w:val="auto"/>
          <w:sz w:val="24"/>
          <w:szCs w:val="24"/>
        </w:rPr>
        <w:t>veniz</w:t>
      </w:r>
      <w:proofErr w:type="spellEnd"/>
      <w:r w:rsidR="009B42B6" w:rsidRPr="007E4251">
        <w:rPr>
          <w:rFonts w:ascii="Calibri" w:hAnsi="Calibri" w:cs="Calibri"/>
          <w:color w:val="auto"/>
          <w:sz w:val="24"/>
          <w:szCs w:val="24"/>
        </w:rPr>
        <w:t xml:space="preserve"> isolante incolor, duas demãos de massa para madeira, lixamento e remoção de pó, uma demão de fundo sintético nivelador e duas demãos de acabamento</w:t>
      </w:r>
      <w:r w:rsidRPr="007E4251">
        <w:rPr>
          <w:rFonts w:ascii="Calibri" w:hAnsi="Calibri" w:cs="Calibri"/>
          <w:color w:val="auto"/>
          <w:sz w:val="24"/>
          <w:szCs w:val="24"/>
        </w:rPr>
        <w:t>.</w:t>
      </w:r>
    </w:p>
    <w:p w:rsidR="00D46DA0" w:rsidRPr="007E4251" w:rsidRDefault="00643358" w:rsidP="000568F8">
      <w:pPr>
        <w:pStyle w:val="Tont3"/>
        <w:tabs>
          <w:tab w:val="clear" w:pos="3686"/>
          <w:tab w:val="decimal" w:pos="4480"/>
        </w:tabs>
        <w:spacing w:after="0" w:line="360" w:lineRule="auto"/>
        <w:ind w:left="709" w:firstLine="709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>As salas abaixo d</w:t>
      </w:r>
      <w:r w:rsidR="000568F8" w:rsidRPr="007E4251">
        <w:rPr>
          <w:rFonts w:ascii="Calibri" w:hAnsi="Calibri" w:cs="Calibri"/>
          <w:color w:val="auto"/>
          <w:sz w:val="24"/>
          <w:szCs w:val="24"/>
        </w:rPr>
        <w:t xml:space="preserve">everão receber repintura </w:t>
      </w:r>
      <w:r w:rsidR="000E011F" w:rsidRPr="007E4251">
        <w:rPr>
          <w:rFonts w:ascii="Calibri" w:hAnsi="Calibri" w:cs="Calibri"/>
          <w:color w:val="auto"/>
          <w:sz w:val="24"/>
          <w:szCs w:val="24"/>
        </w:rPr>
        <w:t>com tinta látex, classificação econômica, conforme ABNT NBR 15079, para interior, sobre superfície em bom estado e na cor existente, inclusive limpeza, leve lixamento com lixa fina, uma demão de fundo preparador e uma demão de acabamento.</w:t>
      </w:r>
    </w:p>
    <w:tbl>
      <w:tblPr>
        <w:tblW w:w="8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5"/>
        <w:gridCol w:w="2705"/>
        <w:gridCol w:w="2800"/>
      </w:tblGrid>
      <w:tr w:rsidR="00FF4FED" w:rsidRPr="007E4251" w:rsidTr="000745A7">
        <w:trPr>
          <w:trHeight w:val="270"/>
          <w:jc w:val="center"/>
        </w:trPr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F4FED" w:rsidRPr="007E4251" w:rsidRDefault="00353058" w:rsidP="0041166C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E4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Térreo</w:t>
            </w:r>
          </w:p>
        </w:tc>
        <w:tc>
          <w:tcPr>
            <w:tcW w:w="2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F4FED" w:rsidRPr="007E4251" w:rsidRDefault="00353058" w:rsidP="00353058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E4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</w:t>
            </w:r>
            <w:r w:rsidR="00FF4FED" w:rsidRPr="007E4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º </w:t>
            </w:r>
            <w:r w:rsidR="001B7A99" w:rsidRPr="007E4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Pavimento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F4FED" w:rsidRPr="007E4251" w:rsidRDefault="00353058" w:rsidP="00353058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E4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</w:t>
            </w:r>
            <w:r w:rsidR="00FF4FED" w:rsidRPr="007E4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º </w:t>
            </w:r>
            <w:r w:rsidR="001B7A99" w:rsidRPr="007E42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Pavimento</w:t>
            </w:r>
          </w:p>
        </w:tc>
      </w:tr>
      <w:tr w:rsidR="00D81D42" w:rsidRPr="007E4251" w:rsidTr="00871BB9">
        <w:trPr>
          <w:trHeight w:val="255"/>
          <w:jc w:val="center"/>
        </w:trPr>
        <w:tc>
          <w:tcPr>
            <w:tcW w:w="2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42" w:rsidRPr="007E4251" w:rsidRDefault="00353058" w:rsidP="00841C1F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E4251">
              <w:rPr>
                <w:rFonts w:ascii="Calibri" w:hAnsi="Calibri" w:cs="Calibri"/>
                <w:color w:val="auto"/>
                <w:sz w:val="22"/>
                <w:szCs w:val="22"/>
              </w:rPr>
              <w:t>Escritórios</w:t>
            </w:r>
            <w:r w:rsidR="00841C1F" w:rsidRPr="007E425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1 e 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6C" w:rsidRPr="007E4251" w:rsidRDefault="00827C6C" w:rsidP="00827C6C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E4251">
              <w:rPr>
                <w:rFonts w:ascii="Calibri" w:hAnsi="Calibri" w:cs="Calibri"/>
                <w:color w:val="auto"/>
                <w:sz w:val="22"/>
                <w:szCs w:val="22"/>
              </w:rPr>
              <w:t>Sala CGP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D42" w:rsidRPr="007E4251" w:rsidRDefault="00392772" w:rsidP="00D81D4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E4251">
              <w:rPr>
                <w:rFonts w:ascii="Calibri" w:hAnsi="Calibri" w:cs="Calibri"/>
                <w:color w:val="auto"/>
                <w:sz w:val="22"/>
                <w:szCs w:val="22"/>
              </w:rPr>
              <w:t>Depósito (Espaço para Atividades</w:t>
            </w:r>
          </w:p>
        </w:tc>
      </w:tr>
      <w:tr w:rsidR="00392772" w:rsidRPr="007E4251" w:rsidTr="00871BB9">
        <w:trPr>
          <w:trHeight w:val="255"/>
          <w:jc w:val="center"/>
        </w:trPr>
        <w:tc>
          <w:tcPr>
            <w:tcW w:w="2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72" w:rsidRPr="007E4251" w:rsidRDefault="00392772" w:rsidP="00D81D4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E4251">
              <w:rPr>
                <w:rFonts w:ascii="Calibri" w:hAnsi="Calibri" w:cs="Calibri"/>
                <w:color w:val="auto"/>
                <w:sz w:val="22"/>
                <w:szCs w:val="22"/>
              </w:rPr>
              <w:t>Patrimônio e Almoxarifado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72" w:rsidRPr="007E4251" w:rsidRDefault="00392772" w:rsidP="00D81D4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E4251">
              <w:rPr>
                <w:rFonts w:ascii="Calibri" w:hAnsi="Calibri" w:cs="Calibri"/>
                <w:color w:val="auto"/>
                <w:sz w:val="22"/>
                <w:szCs w:val="22"/>
              </w:rPr>
              <w:t>Circulação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92772" w:rsidRPr="007E4251" w:rsidRDefault="00392772" w:rsidP="00D81D4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392772" w:rsidRPr="007E4251" w:rsidTr="00392772">
        <w:trPr>
          <w:trHeight w:val="255"/>
          <w:jc w:val="center"/>
        </w:trPr>
        <w:tc>
          <w:tcPr>
            <w:tcW w:w="2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72" w:rsidRPr="007E4251" w:rsidRDefault="00392772" w:rsidP="00D81D4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E4251">
              <w:rPr>
                <w:rFonts w:ascii="Calibri" w:hAnsi="Calibri" w:cs="Calibri"/>
                <w:color w:val="auto"/>
                <w:sz w:val="22"/>
                <w:szCs w:val="22"/>
              </w:rPr>
              <w:t>Circulação (Atendimento Médico)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72" w:rsidRPr="007E4251" w:rsidRDefault="00392772" w:rsidP="00D81D4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E4251">
              <w:rPr>
                <w:rFonts w:ascii="Calibri" w:hAnsi="Calibri" w:cs="Calibri"/>
                <w:color w:val="auto"/>
                <w:sz w:val="22"/>
                <w:szCs w:val="22"/>
              </w:rPr>
              <w:t>Depósito</w:t>
            </w:r>
          </w:p>
        </w:tc>
        <w:tc>
          <w:tcPr>
            <w:tcW w:w="2800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92772" w:rsidRPr="007E4251" w:rsidRDefault="00392772" w:rsidP="00D81D4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392772" w:rsidRPr="007E4251" w:rsidTr="00392772">
        <w:trPr>
          <w:trHeight w:val="255"/>
          <w:jc w:val="center"/>
        </w:trPr>
        <w:tc>
          <w:tcPr>
            <w:tcW w:w="2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72" w:rsidRPr="007E4251" w:rsidRDefault="00392772" w:rsidP="00D81D4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E4251">
              <w:rPr>
                <w:rFonts w:ascii="Calibri" w:hAnsi="Calibri" w:cs="Calibri"/>
                <w:color w:val="auto"/>
                <w:sz w:val="22"/>
                <w:szCs w:val="22"/>
              </w:rPr>
              <w:t>Atendimento Perícia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72" w:rsidRPr="007E4251" w:rsidRDefault="00392772" w:rsidP="00827C6C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E4251">
              <w:rPr>
                <w:rFonts w:ascii="Calibri" w:hAnsi="Calibri" w:cs="Calibri"/>
                <w:color w:val="auto"/>
                <w:sz w:val="22"/>
                <w:szCs w:val="22"/>
              </w:rPr>
              <w:t>Auditório</w:t>
            </w:r>
          </w:p>
        </w:tc>
        <w:tc>
          <w:tcPr>
            <w:tcW w:w="2800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92772" w:rsidRPr="007E4251" w:rsidRDefault="00392772" w:rsidP="00D81D4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392772" w:rsidRPr="007E4251" w:rsidTr="00392772">
        <w:trPr>
          <w:trHeight w:val="255"/>
          <w:jc w:val="center"/>
        </w:trPr>
        <w:tc>
          <w:tcPr>
            <w:tcW w:w="2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72" w:rsidRPr="007E4251" w:rsidRDefault="00392772" w:rsidP="00D81D4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E4251">
              <w:rPr>
                <w:rFonts w:ascii="Calibri" w:hAnsi="Calibri" w:cs="Calibri"/>
                <w:color w:val="auto"/>
                <w:sz w:val="22"/>
                <w:szCs w:val="22"/>
              </w:rPr>
              <w:t>Atendimento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72" w:rsidRPr="007E4251" w:rsidRDefault="00392772" w:rsidP="00D81D4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E4251">
              <w:rPr>
                <w:rFonts w:ascii="Calibri" w:hAnsi="Calibri" w:cs="Calibri"/>
                <w:color w:val="auto"/>
                <w:sz w:val="22"/>
                <w:szCs w:val="22"/>
              </w:rPr>
              <w:t>Controle Jurídico</w:t>
            </w:r>
          </w:p>
        </w:tc>
        <w:tc>
          <w:tcPr>
            <w:tcW w:w="2800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92772" w:rsidRPr="007E4251" w:rsidRDefault="00392772" w:rsidP="00D81D4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871BB9" w:rsidRPr="007E4251" w:rsidTr="00871BB9">
        <w:trPr>
          <w:trHeight w:val="255"/>
          <w:jc w:val="center"/>
        </w:trPr>
        <w:tc>
          <w:tcPr>
            <w:tcW w:w="2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B9" w:rsidRPr="007E4251" w:rsidRDefault="00871BB9" w:rsidP="00D81D4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E4251">
              <w:rPr>
                <w:rFonts w:ascii="Calibri" w:hAnsi="Calibri" w:cs="Calibri"/>
                <w:color w:val="auto"/>
                <w:sz w:val="22"/>
                <w:szCs w:val="22"/>
              </w:rPr>
              <w:t>Circulação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B9" w:rsidRPr="007E4251" w:rsidRDefault="00871BB9" w:rsidP="00D81D4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E4251">
              <w:rPr>
                <w:rFonts w:ascii="Calibri" w:hAnsi="Calibri" w:cs="Calibri"/>
                <w:color w:val="auto"/>
                <w:sz w:val="22"/>
                <w:szCs w:val="22"/>
              </w:rPr>
              <w:t>Salas Folhas</w:t>
            </w:r>
          </w:p>
        </w:tc>
        <w:tc>
          <w:tcPr>
            <w:tcW w:w="28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1BB9" w:rsidRPr="007E4251" w:rsidRDefault="00871BB9" w:rsidP="00D81D4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353058" w:rsidRPr="007E4251" w:rsidRDefault="00353058" w:rsidP="00353058">
      <w:pPr>
        <w:pStyle w:val="Tont3"/>
        <w:tabs>
          <w:tab w:val="clear" w:pos="3686"/>
          <w:tab w:val="decimal" w:pos="4480"/>
        </w:tabs>
        <w:spacing w:after="0" w:line="360" w:lineRule="auto"/>
        <w:rPr>
          <w:rFonts w:ascii="Calibri" w:hAnsi="Calibri" w:cs="Calibri"/>
          <w:color w:val="auto"/>
          <w:sz w:val="24"/>
          <w:szCs w:val="24"/>
        </w:rPr>
      </w:pPr>
    </w:p>
    <w:p w:rsidR="00827988" w:rsidRPr="007E4251" w:rsidRDefault="006C7CBB" w:rsidP="00827988">
      <w:pPr>
        <w:pStyle w:val="Tont3"/>
        <w:tabs>
          <w:tab w:val="clear" w:pos="3686"/>
          <w:tab w:val="decimal" w:pos="4480"/>
        </w:tabs>
        <w:spacing w:after="0" w:line="360" w:lineRule="auto"/>
        <w:ind w:left="709" w:firstLine="709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 xml:space="preserve">Os tetos do térreo das salas </w:t>
      </w:r>
      <w:r w:rsidR="00827988" w:rsidRPr="007E4251">
        <w:rPr>
          <w:rFonts w:ascii="Calibri" w:hAnsi="Calibri" w:cs="Calibri"/>
          <w:color w:val="auto"/>
          <w:sz w:val="24"/>
          <w:szCs w:val="24"/>
        </w:rPr>
        <w:t>abaixo também deverão receber repintura com tinta látex, classificação econômica, conforme ABNT NBR 15079, para interior, sobre superfície em bom estado e na cor existente, inclusive limpeza, leve lixamento com lixa fina, uma demão de fundo preparador e uma demão de acabamento.</w:t>
      </w:r>
    </w:p>
    <w:p w:rsidR="00886D16" w:rsidRPr="007E4251" w:rsidRDefault="00886D16" w:rsidP="00886D16">
      <w:pPr>
        <w:pStyle w:val="PargrafodaLista"/>
        <w:numPr>
          <w:ilvl w:val="0"/>
          <w:numId w:val="45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7E4251">
        <w:rPr>
          <w:rFonts w:ascii="Calibri" w:hAnsi="Calibri" w:cs="Calibri"/>
          <w:color w:val="auto"/>
        </w:rPr>
        <w:t>Escritórios Patrimônio-Térreo;</w:t>
      </w:r>
    </w:p>
    <w:p w:rsidR="006C7CBB" w:rsidRPr="007E4251" w:rsidRDefault="006C7CBB" w:rsidP="006C7CBB">
      <w:pPr>
        <w:pStyle w:val="Tont3"/>
        <w:numPr>
          <w:ilvl w:val="0"/>
          <w:numId w:val="45"/>
        </w:numPr>
        <w:tabs>
          <w:tab w:val="clear" w:pos="3686"/>
          <w:tab w:val="decimal" w:pos="4480"/>
        </w:tabs>
        <w:spacing w:after="0" w:line="360" w:lineRule="auto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>Patrimônio e Almoxarifado</w:t>
      </w:r>
      <w:r w:rsidR="00886D16" w:rsidRPr="007E4251">
        <w:rPr>
          <w:rFonts w:ascii="Calibri" w:hAnsi="Calibri" w:cs="Calibri"/>
          <w:color w:val="auto"/>
          <w:sz w:val="24"/>
          <w:szCs w:val="24"/>
        </w:rPr>
        <w:t>;</w:t>
      </w:r>
    </w:p>
    <w:p w:rsidR="006C7CBB" w:rsidRPr="007E4251" w:rsidRDefault="006C7CBB" w:rsidP="006C7CBB">
      <w:pPr>
        <w:pStyle w:val="Tont3"/>
        <w:numPr>
          <w:ilvl w:val="0"/>
          <w:numId w:val="45"/>
        </w:numPr>
        <w:tabs>
          <w:tab w:val="clear" w:pos="3686"/>
          <w:tab w:val="decimal" w:pos="4480"/>
        </w:tabs>
        <w:spacing w:after="0" w:line="360" w:lineRule="auto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>Circulação (Atendimento Médico)</w:t>
      </w:r>
      <w:r w:rsidR="00886D16" w:rsidRPr="007E4251">
        <w:rPr>
          <w:rFonts w:ascii="Calibri" w:hAnsi="Calibri" w:cs="Calibri"/>
          <w:color w:val="auto"/>
          <w:sz w:val="24"/>
          <w:szCs w:val="24"/>
        </w:rPr>
        <w:t>;</w:t>
      </w:r>
    </w:p>
    <w:p w:rsidR="006C7CBB" w:rsidRPr="007E4251" w:rsidRDefault="006C7CBB" w:rsidP="006C7CBB">
      <w:pPr>
        <w:pStyle w:val="Tont3"/>
        <w:numPr>
          <w:ilvl w:val="0"/>
          <w:numId w:val="45"/>
        </w:numPr>
        <w:tabs>
          <w:tab w:val="clear" w:pos="3686"/>
          <w:tab w:val="decimal" w:pos="4480"/>
        </w:tabs>
        <w:spacing w:after="0" w:line="360" w:lineRule="auto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>Atendimento Perícia</w:t>
      </w:r>
      <w:r w:rsidR="00886D16" w:rsidRPr="007E4251">
        <w:rPr>
          <w:rFonts w:ascii="Calibri" w:hAnsi="Calibri" w:cs="Calibri"/>
          <w:color w:val="auto"/>
          <w:sz w:val="24"/>
          <w:szCs w:val="24"/>
        </w:rPr>
        <w:t>;</w:t>
      </w:r>
    </w:p>
    <w:p w:rsidR="006C7CBB" w:rsidRPr="007E4251" w:rsidRDefault="006C7CBB" w:rsidP="006C7CBB">
      <w:pPr>
        <w:pStyle w:val="Tont3"/>
        <w:numPr>
          <w:ilvl w:val="0"/>
          <w:numId w:val="45"/>
        </w:numPr>
        <w:tabs>
          <w:tab w:val="clear" w:pos="3686"/>
          <w:tab w:val="decimal" w:pos="4480"/>
        </w:tabs>
        <w:spacing w:after="0" w:line="360" w:lineRule="auto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>Atendimento</w:t>
      </w:r>
      <w:r w:rsidR="00886D16" w:rsidRPr="007E4251">
        <w:rPr>
          <w:rFonts w:ascii="Calibri" w:hAnsi="Calibri" w:cs="Calibri"/>
          <w:color w:val="auto"/>
          <w:sz w:val="24"/>
          <w:szCs w:val="24"/>
        </w:rPr>
        <w:t>;</w:t>
      </w:r>
    </w:p>
    <w:p w:rsidR="006C7CBB" w:rsidRPr="007E4251" w:rsidRDefault="006C7CBB" w:rsidP="006C7CBB">
      <w:pPr>
        <w:pStyle w:val="Tont3"/>
        <w:numPr>
          <w:ilvl w:val="0"/>
          <w:numId w:val="45"/>
        </w:numPr>
        <w:tabs>
          <w:tab w:val="clear" w:pos="3686"/>
          <w:tab w:val="decimal" w:pos="4480"/>
        </w:tabs>
        <w:spacing w:after="0" w:line="360" w:lineRule="auto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>Circulação</w:t>
      </w:r>
      <w:r w:rsidR="00886D16" w:rsidRPr="007E4251">
        <w:rPr>
          <w:rFonts w:ascii="Calibri" w:hAnsi="Calibri" w:cs="Calibri"/>
          <w:color w:val="auto"/>
          <w:sz w:val="24"/>
          <w:szCs w:val="24"/>
        </w:rPr>
        <w:t>.</w:t>
      </w:r>
    </w:p>
    <w:p w:rsidR="00827988" w:rsidRPr="007E4251" w:rsidRDefault="00827988" w:rsidP="00643358">
      <w:pPr>
        <w:pStyle w:val="Tont3"/>
        <w:tabs>
          <w:tab w:val="clear" w:pos="3686"/>
          <w:tab w:val="decimal" w:pos="4480"/>
        </w:tabs>
        <w:spacing w:after="0" w:line="360" w:lineRule="auto"/>
        <w:rPr>
          <w:rFonts w:ascii="Calibri" w:hAnsi="Calibri" w:cs="Calibri"/>
          <w:b/>
          <w:color w:val="auto"/>
          <w:sz w:val="24"/>
          <w:szCs w:val="24"/>
        </w:rPr>
      </w:pPr>
    </w:p>
    <w:p w:rsidR="00AB0C0C" w:rsidRPr="007E4251" w:rsidRDefault="00600766" w:rsidP="008256AE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 xml:space="preserve">As portas </w:t>
      </w:r>
      <w:r w:rsidR="00955BB3" w:rsidRPr="007E4251">
        <w:rPr>
          <w:rFonts w:ascii="Calibri" w:hAnsi="Calibri" w:cs="Calibri"/>
          <w:color w:val="auto"/>
          <w:sz w:val="24"/>
          <w:szCs w:val="24"/>
        </w:rPr>
        <w:t>dos banheiros da sala de atendimento</w:t>
      </w:r>
      <w:r w:rsidR="00C9447E" w:rsidRPr="007E4251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955BB3" w:rsidRPr="007E4251">
        <w:rPr>
          <w:rFonts w:ascii="Calibri" w:hAnsi="Calibri" w:cs="Calibri"/>
          <w:color w:val="auto"/>
          <w:sz w:val="24"/>
          <w:szCs w:val="24"/>
        </w:rPr>
        <w:t xml:space="preserve">ao público </w:t>
      </w:r>
      <w:r w:rsidRPr="007E4251">
        <w:rPr>
          <w:rFonts w:ascii="Calibri" w:hAnsi="Calibri" w:cs="Calibri"/>
          <w:color w:val="auto"/>
          <w:sz w:val="24"/>
          <w:szCs w:val="24"/>
        </w:rPr>
        <w:t>deverão receber preparo</w:t>
      </w:r>
      <w:r w:rsidR="007E62E2" w:rsidRPr="007E4251">
        <w:rPr>
          <w:rFonts w:ascii="Calibri" w:hAnsi="Calibri" w:cs="Calibri"/>
          <w:color w:val="auto"/>
          <w:sz w:val="24"/>
          <w:szCs w:val="24"/>
        </w:rPr>
        <w:t xml:space="preserve"> de madeira nova, inclusive lixamento, limpeza, uma demão de verniz isolante incolor, duas demãos de massa para madeira, lixamento e remoção de pó, e uma demão de fundo sintético nivelador</w:t>
      </w:r>
      <w:r w:rsidR="008256AE" w:rsidRPr="007E4251">
        <w:rPr>
          <w:rFonts w:ascii="Calibri" w:hAnsi="Calibri" w:cs="Calibri"/>
          <w:color w:val="auto"/>
          <w:sz w:val="24"/>
          <w:szCs w:val="24"/>
        </w:rPr>
        <w:t>.</w:t>
      </w:r>
    </w:p>
    <w:p w:rsidR="008256AE" w:rsidRPr="007E4251" w:rsidRDefault="008256AE" w:rsidP="00643358">
      <w:pPr>
        <w:pStyle w:val="Tont3"/>
        <w:tabs>
          <w:tab w:val="clear" w:pos="3686"/>
          <w:tab w:val="decimal" w:pos="4480"/>
        </w:tabs>
        <w:spacing w:after="0" w:line="360" w:lineRule="auto"/>
        <w:rPr>
          <w:rFonts w:ascii="Calibri" w:hAnsi="Calibri" w:cs="Calibri"/>
          <w:b/>
          <w:color w:val="auto"/>
          <w:sz w:val="24"/>
          <w:szCs w:val="24"/>
        </w:rPr>
      </w:pPr>
    </w:p>
    <w:p w:rsidR="008256AE" w:rsidRPr="007E4251" w:rsidRDefault="004919E1" w:rsidP="008256AE">
      <w:pPr>
        <w:pStyle w:val="Tont3"/>
        <w:numPr>
          <w:ilvl w:val="0"/>
          <w:numId w:val="10"/>
        </w:numPr>
        <w:tabs>
          <w:tab w:val="clear" w:pos="3686"/>
          <w:tab w:val="left" w:pos="567"/>
        </w:tabs>
        <w:spacing w:after="0" w:line="360" w:lineRule="auto"/>
        <w:ind w:left="1134" w:hanging="425"/>
        <w:rPr>
          <w:rFonts w:ascii="Calibri" w:hAnsi="Calibri" w:cs="Calibri"/>
          <w:b/>
          <w:color w:val="auto"/>
          <w:sz w:val="24"/>
          <w:szCs w:val="24"/>
        </w:rPr>
      </w:pPr>
      <w:r w:rsidRPr="007E4251">
        <w:rPr>
          <w:rFonts w:ascii="Calibri" w:hAnsi="Calibri" w:cs="Calibri"/>
          <w:b/>
          <w:color w:val="auto"/>
          <w:sz w:val="24"/>
          <w:szCs w:val="24"/>
        </w:rPr>
        <w:t>Esquadrias</w:t>
      </w:r>
    </w:p>
    <w:p w:rsidR="005D0C3B" w:rsidRPr="007E4251" w:rsidRDefault="005D0C3B" w:rsidP="005D0C3B">
      <w:pPr>
        <w:pStyle w:val="Tont3"/>
        <w:tabs>
          <w:tab w:val="clear" w:pos="3686"/>
          <w:tab w:val="left" w:pos="567"/>
        </w:tabs>
        <w:spacing w:after="0" w:line="360" w:lineRule="auto"/>
        <w:ind w:left="1134"/>
        <w:rPr>
          <w:rFonts w:ascii="Calibri" w:hAnsi="Calibri" w:cs="Calibri"/>
          <w:b/>
          <w:color w:val="auto"/>
          <w:sz w:val="24"/>
          <w:szCs w:val="24"/>
        </w:rPr>
      </w:pPr>
    </w:p>
    <w:p w:rsidR="00432686" w:rsidRPr="007E4251" w:rsidRDefault="00E2011B" w:rsidP="00103F46">
      <w:pPr>
        <w:pStyle w:val="Tont3"/>
        <w:numPr>
          <w:ilvl w:val="1"/>
          <w:numId w:val="10"/>
        </w:numPr>
        <w:tabs>
          <w:tab w:val="clear" w:pos="3686"/>
          <w:tab w:val="decimal" w:pos="567"/>
        </w:tabs>
        <w:spacing w:after="0" w:line="360" w:lineRule="auto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>Portas</w:t>
      </w:r>
    </w:p>
    <w:p w:rsidR="00890776" w:rsidRPr="007E4251" w:rsidRDefault="00890776" w:rsidP="00890776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>Deverão ser instaladas portas de mad</w:t>
      </w:r>
      <w:r w:rsidR="00B95230" w:rsidRPr="007E4251">
        <w:rPr>
          <w:rFonts w:ascii="Calibri" w:hAnsi="Calibri" w:cs="Calibri"/>
          <w:color w:val="auto"/>
          <w:sz w:val="24"/>
          <w:szCs w:val="24"/>
        </w:rPr>
        <w:t xml:space="preserve">eira </w:t>
      </w:r>
      <w:proofErr w:type="spellStart"/>
      <w:r w:rsidR="00C219F1" w:rsidRPr="007E4251">
        <w:rPr>
          <w:rFonts w:ascii="Calibri" w:hAnsi="Calibri" w:cs="Calibri"/>
          <w:color w:val="auto"/>
          <w:sz w:val="24"/>
          <w:szCs w:val="24"/>
        </w:rPr>
        <w:t>semi-oca</w:t>
      </w:r>
      <w:proofErr w:type="spellEnd"/>
      <w:r w:rsidR="00C219F1" w:rsidRPr="007E4251">
        <w:rPr>
          <w:rFonts w:ascii="Calibri" w:hAnsi="Calibri" w:cs="Calibri"/>
          <w:color w:val="auto"/>
          <w:sz w:val="24"/>
          <w:szCs w:val="24"/>
        </w:rPr>
        <w:t>, padrão popular</w:t>
      </w:r>
      <w:r w:rsidR="00B95230" w:rsidRPr="007E4251">
        <w:rPr>
          <w:rFonts w:ascii="Calibri" w:hAnsi="Calibri" w:cs="Calibri"/>
          <w:color w:val="auto"/>
          <w:sz w:val="24"/>
          <w:szCs w:val="24"/>
        </w:rPr>
        <w:t>, de (7</w:t>
      </w:r>
      <w:r w:rsidRPr="007E4251">
        <w:rPr>
          <w:rFonts w:ascii="Calibri" w:hAnsi="Calibri" w:cs="Calibri"/>
          <w:color w:val="auto"/>
          <w:sz w:val="24"/>
          <w:szCs w:val="24"/>
        </w:rPr>
        <w:t>0x210x3,</w:t>
      </w:r>
      <w:proofErr w:type="gramStart"/>
      <w:r w:rsidRPr="007E4251">
        <w:rPr>
          <w:rFonts w:ascii="Calibri" w:hAnsi="Calibri" w:cs="Calibri"/>
          <w:color w:val="auto"/>
          <w:sz w:val="24"/>
          <w:szCs w:val="24"/>
        </w:rPr>
        <w:t>5)cm</w:t>
      </w:r>
      <w:proofErr w:type="gramEnd"/>
      <w:r w:rsidRPr="007E4251">
        <w:rPr>
          <w:rFonts w:ascii="Calibri" w:hAnsi="Calibri" w:cs="Calibri"/>
          <w:color w:val="auto"/>
          <w:sz w:val="24"/>
          <w:szCs w:val="24"/>
        </w:rPr>
        <w:t xml:space="preserve">, nas seguintes salas do </w:t>
      </w:r>
      <w:r w:rsidR="00B95230" w:rsidRPr="007E4251">
        <w:rPr>
          <w:rFonts w:ascii="Calibri" w:hAnsi="Calibri" w:cs="Calibri"/>
          <w:color w:val="auto"/>
          <w:sz w:val="24"/>
          <w:szCs w:val="24"/>
        </w:rPr>
        <w:t>Térreo</w:t>
      </w:r>
      <w:r w:rsidRPr="007E4251">
        <w:rPr>
          <w:rFonts w:ascii="Calibri" w:hAnsi="Calibri" w:cs="Calibri"/>
          <w:color w:val="auto"/>
          <w:sz w:val="24"/>
          <w:szCs w:val="24"/>
        </w:rPr>
        <w:t>:</w:t>
      </w:r>
    </w:p>
    <w:p w:rsidR="00890776" w:rsidRPr="007E4251" w:rsidRDefault="00B95230" w:rsidP="00890776">
      <w:pPr>
        <w:pStyle w:val="Tont3"/>
        <w:numPr>
          <w:ilvl w:val="0"/>
          <w:numId w:val="38"/>
        </w:numPr>
        <w:tabs>
          <w:tab w:val="clear" w:pos="3686"/>
          <w:tab w:val="left" w:pos="567"/>
        </w:tabs>
        <w:spacing w:after="0" w:line="360" w:lineRule="auto"/>
        <w:ind w:left="2222" w:hanging="357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>Sanitários para atendimento</w:t>
      </w:r>
      <w:r w:rsidR="00890776" w:rsidRPr="007E4251">
        <w:rPr>
          <w:rFonts w:ascii="Calibri" w:hAnsi="Calibri" w:cs="Calibri"/>
          <w:color w:val="auto"/>
          <w:sz w:val="24"/>
          <w:szCs w:val="24"/>
        </w:rPr>
        <w:t>;</w:t>
      </w:r>
    </w:p>
    <w:p w:rsidR="00AD5D26" w:rsidRPr="007E4251" w:rsidRDefault="00AD5D26" w:rsidP="00B95230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</w:p>
    <w:p w:rsidR="00B95230" w:rsidRPr="007E4251" w:rsidRDefault="00B95230" w:rsidP="00B95230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 xml:space="preserve">Deverão ser instaladas portas de </w:t>
      </w:r>
      <w:r w:rsidR="002242E8" w:rsidRPr="007E4251">
        <w:rPr>
          <w:rFonts w:ascii="Calibri" w:hAnsi="Calibri" w:cs="Calibri"/>
          <w:color w:val="auto"/>
          <w:sz w:val="24"/>
          <w:szCs w:val="24"/>
        </w:rPr>
        <w:t>vidro</w:t>
      </w:r>
      <w:r w:rsidRPr="007E4251">
        <w:rPr>
          <w:rFonts w:ascii="Calibri" w:hAnsi="Calibri" w:cs="Calibri"/>
          <w:color w:val="auto"/>
          <w:sz w:val="24"/>
          <w:szCs w:val="24"/>
        </w:rPr>
        <w:t>, de (</w:t>
      </w:r>
      <w:r w:rsidR="002242E8" w:rsidRPr="007E4251">
        <w:rPr>
          <w:rFonts w:ascii="Calibri" w:hAnsi="Calibri" w:cs="Calibri"/>
          <w:color w:val="auto"/>
          <w:sz w:val="24"/>
          <w:szCs w:val="24"/>
        </w:rPr>
        <w:t>2.00</w:t>
      </w:r>
      <w:r w:rsidRPr="007E4251">
        <w:rPr>
          <w:rFonts w:ascii="Calibri" w:hAnsi="Calibri" w:cs="Calibri"/>
          <w:color w:val="auto"/>
          <w:sz w:val="24"/>
          <w:szCs w:val="24"/>
        </w:rPr>
        <w:t>x210x</w:t>
      </w:r>
      <w:r w:rsidR="002242E8" w:rsidRPr="007E4251">
        <w:rPr>
          <w:rFonts w:ascii="Calibri" w:hAnsi="Calibri" w:cs="Calibri"/>
          <w:color w:val="auto"/>
          <w:sz w:val="24"/>
          <w:szCs w:val="24"/>
        </w:rPr>
        <w:t>10mm</w:t>
      </w:r>
      <w:r w:rsidRPr="007E4251">
        <w:rPr>
          <w:rFonts w:ascii="Calibri" w:hAnsi="Calibri" w:cs="Calibri"/>
          <w:color w:val="auto"/>
          <w:sz w:val="24"/>
          <w:szCs w:val="24"/>
        </w:rPr>
        <w:t>), nas seguintes salas do Térreo</w:t>
      </w:r>
      <w:r w:rsidR="002242E8" w:rsidRPr="007E4251">
        <w:rPr>
          <w:rFonts w:ascii="Calibri" w:hAnsi="Calibri" w:cs="Calibri"/>
          <w:color w:val="auto"/>
          <w:sz w:val="24"/>
          <w:szCs w:val="24"/>
        </w:rPr>
        <w:t xml:space="preserve"> e primeiro pavimento</w:t>
      </w:r>
      <w:r w:rsidRPr="007E4251">
        <w:rPr>
          <w:rFonts w:ascii="Calibri" w:hAnsi="Calibri" w:cs="Calibri"/>
          <w:color w:val="auto"/>
          <w:sz w:val="24"/>
          <w:szCs w:val="24"/>
        </w:rPr>
        <w:t>:</w:t>
      </w:r>
    </w:p>
    <w:p w:rsidR="002242E8" w:rsidRPr="007E4251" w:rsidRDefault="002242E8" w:rsidP="002242E8">
      <w:pPr>
        <w:pStyle w:val="Tont3"/>
        <w:numPr>
          <w:ilvl w:val="0"/>
          <w:numId w:val="38"/>
        </w:numPr>
        <w:tabs>
          <w:tab w:val="clear" w:pos="3686"/>
          <w:tab w:val="left" w:pos="567"/>
        </w:tabs>
        <w:spacing w:after="0" w:line="360" w:lineRule="auto"/>
        <w:ind w:left="2222" w:hanging="357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>Atendimento;</w:t>
      </w:r>
    </w:p>
    <w:p w:rsidR="002242E8" w:rsidRPr="007E4251" w:rsidRDefault="002242E8" w:rsidP="002242E8">
      <w:pPr>
        <w:pStyle w:val="Tont3"/>
        <w:numPr>
          <w:ilvl w:val="0"/>
          <w:numId w:val="38"/>
        </w:numPr>
        <w:tabs>
          <w:tab w:val="clear" w:pos="3686"/>
          <w:tab w:val="left" w:pos="567"/>
        </w:tabs>
        <w:spacing w:after="0" w:line="360" w:lineRule="auto"/>
        <w:ind w:left="2222" w:hanging="357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>Recepção (Atendimento médico);</w:t>
      </w:r>
    </w:p>
    <w:p w:rsidR="00B95230" w:rsidRPr="007E4251" w:rsidRDefault="00AE532E" w:rsidP="00335FA3">
      <w:pPr>
        <w:pStyle w:val="Tont3"/>
        <w:numPr>
          <w:ilvl w:val="0"/>
          <w:numId w:val="38"/>
        </w:numPr>
        <w:tabs>
          <w:tab w:val="clear" w:pos="3686"/>
          <w:tab w:val="left" w:pos="567"/>
        </w:tabs>
        <w:spacing w:after="0" w:line="360" w:lineRule="auto"/>
        <w:ind w:left="2222" w:hanging="357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>Auditório.</w:t>
      </w:r>
    </w:p>
    <w:p w:rsidR="00AE532E" w:rsidRPr="007E4251" w:rsidRDefault="00AE532E" w:rsidP="00335FA3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</w:p>
    <w:p w:rsidR="00335FA3" w:rsidRPr="007E4251" w:rsidRDefault="00335FA3" w:rsidP="00335FA3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 xml:space="preserve">Deverão ser instaladas portas de correr </w:t>
      </w:r>
      <w:r w:rsidR="00C219F1" w:rsidRPr="007E4251">
        <w:rPr>
          <w:rFonts w:ascii="Calibri" w:hAnsi="Calibri" w:cs="Calibri"/>
          <w:color w:val="auto"/>
          <w:sz w:val="24"/>
          <w:szCs w:val="24"/>
        </w:rPr>
        <w:t>de madeira de lei em compensado de (1</w:t>
      </w:r>
      <w:r w:rsidRPr="007E4251">
        <w:rPr>
          <w:rFonts w:ascii="Calibri" w:hAnsi="Calibri" w:cs="Calibri"/>
          <w:color w:val="auto"/>
          <w:sz w:val="24"/>
          <w:szCs w:val="24"/>
        </w:rPr>
        <w:t>00x210x3,</w:t>
      </w:r>
      <w:proofErr w:type="gramStart"/>
      <w:r w:rsidRPr="007E4251">
        <w:rPr>
          <w:rFonts w:ascii="Calibri" w:hAnsi="Calibri" w:cs="Calibri"/>
          <w:color w:val="auto"/>
          <w:sz w:val="24"/>
          <w:szCs w:val="24"/>
        </w:rPr>
        <w:t>5)</w:t>
      </w:r>
      <w:r w:rsidR="00C219F1" w:rsidRPr="007E4251">
        <w:rPr>
          <w:rFonts w:ascii="Calibri" w:hAnsi="Calibri" w:cs="Calibri"/>
          <w:color w:val="auto"/>
          <w:sz w:val="24"/>
          <w:szCs w:val="24"/>
        </w:rPr>
        <w:t>cm</w:t>
      </w:r>
      <w:proofErr w:type="gramEnd"/>
      <w:r w:rsidR="00C219F1" w:rsidRPr="007E4251">
        <w:rPr>
          <w:rFonts w:ascii="Calibri" w:hAnsi="Calibri" w:cs="Calibri"/>
          <w:color w:val="auto"/>
          <w:sz w:val="24"/>
          <w:szCs w:val="24"/>
        </w:rPr>
        <w:t>, folheada nas duas faces</w:t>
      </w:r>
      <w:r w:rsidRPr="007E4251">
        <w:rPr>
          <w:rFonts w:ascii="Calibri" w:hAnsi="Calibri" w:cs="Calibri"/>
          <w:color w:val="auto"/>
          <w:sz w:val="24"/>
          <w:szCs w:val="24"/>
        </w:rPr>
        <w:t>, nas seguintes salas do Térreo:</w:t>
      </w:r>
    </w:p>
    <w:p w:rsidR="00335FA3" w:rsidRPr="007E4251" w:rsidRDefault="00335FA3" w:rsidP="00335FA3">
      <w:pPr>
        <w:pStyle w:val="Tont3"/>
        <w:numPr>
          <w:ilvl w:val="0"/>
          <w:numId w:val="38"/>
        </w:numPr>
        <w:tabs>
          <w:tab w:val="clear" w:pos="3686"/>
          <w:tab w:val="left" w:pos="567"/>
        </w:tabs>
        <w:spacing w:after="0" w:line="360" w:lineRule="auto"/>
        <w:ind w:left="2222" w:hanging="357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>Sanitários funcionários</w:t>
      </w:r>
    </w:p>
    <w:p w:rsidR="005D0C3B" w:rsidRPr="007E4251" w:rsidRDefault="005D0C3B" w:rsidP="00C219F1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</w:p>
    <w:p w:rsidR="00C219F1" w:rsidRPr="007E4251" w:rsidRDefault="00C219F1" w:rsidP="00C219F1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>Deverão ser instalados módulos tipo folha de portas de compensado folheado nas duas faces de (80x210x3,</w:t>
      </w:r>
      <w:proofErr w:type="gramStart"/>
      <w:r w:rsidRPr="007E4251">
        <w:rPr>
          <w:rFonts w:ascii="Calibri" w:hAnsi="Calibri" w:cs="Calibri"/>
          <w:color w:val="auto"/>
          <w:sz w:val="24"/>
          <w:szCs w:val="24"/>
        </w:rPr>
        <w:t>5)cm</w:t>
      </w:r>
      <w:proofErr w:type="gramEnd"/>
      <w:r w:rsidRPr="007E4251">
        <w:rPr>
          <w:rFonts w:ascii="Calibri" w:hAnsi="Calibri" w:cs="Calibri"/>
          <w:color w:val="auto"/>
          <w:sz w:val="24"/>
          <w:szCs w:val="24"/>
        </w:rPr>
        <w:t xml:space="preserve"> correr de madeira de lei em compensado de (1.00x210x3,5)cm, folheada nas duas faces, nas seguintes salas:</w:t>
      </w:r>
    </w:p>
    <w:p w:rsidR="00AE532E" w:rsidRPr="007E4251" w:rsidRDefault="00AE532E" w:rsidP="00AE532E">
      <w:pPr>
        <w:pStyle w:val="Tont3"/>
        <w:numPr>
          <w:ilvl w:val="0"/>
          <w:numId w:val="38"/>
        </w:numPr>
        <w:tabs>
          <w:tab w:val="clear" w:pos="3686"/>
          <w:tab w:val="left" w:pos="567"/>
        </w:tabs>
        <w:spacing w:after="0" w:line="360" w:lineRule="auto"/>
        <w:ind w:left="2222" w:hanging="357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>Atendimento Perícia;</w:t>
      </w:r>
    </w:p>
    <w:p w:rsidR="00AE532E" w:rsidRPr="007E4251" w:rsidRDefault="00AE532E" w:rsidP="00AE532E">
      <w:pPr>
        <w:pStyle w:val="Tont3"/>
        <w:numPr>
          <w:ilvl w:val="0"/>
          <w:numId w:val="38"/>
        </w:numPr>
        <w:tabs>
          <w:tab w:val="clear" w:pos="3686"/>
          <w:tab w:val="left" w:pos="567"/>
        </w:tabs>
        <w:spacing w:after="0" w:line="360" w:lineRule="auto"/>
        <w:ind w:left="2222" w:hanging="357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>Circulação;</w:t>
      </w:r>
    </w:p>
    <w:p w:rsidR="00AE532E" w:rsidRPr="007E4251" w:rsidRDefault="00AE532E" w:rsidP="00AE532E">
      <w:pPr>
        <w:pStyle w:val="Tont3"/>
        <w:numPr>
          <w:ilvl w:val="0"/>
          <w:numId w:val="38"/>
        </w:numPr>
        <w:tabs>
          <w:tab w:val="clear" w:pos="3686"/>
          <w:tab w:val="left" w:pos="567"/>
        </w:tabs>
        <w:spacing w:after="0" w:line="360" w:lineRule="auto"/>
        <w:ind w:left="2222" w:hanging="357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>Atendimento Médico;</w:t>
      </w:r>
    </w:p>
    <w:p w:rsidR="00AE532E" w:rsidRPr="007E4251" w:rsidRDefault="00AE532E" w:rsidP="00AE532E">
      <w:pPr>
        <w:pStyle w:val="Tont3"/>
        <w:numPr>
          <w:ilvl w:val="0"/>
          <w:numId w:val="38"/>
        </w:numPr>
        <w:tabs>
          <w:tab w:val="clear" w:pos="3686"/>
          <w:tab w:val="left" w:pos="567"/>
        </w:tabs>
        <w:spacing w:after="0" w:line="360" w:lineRule="auto"/>
        <w:ind w:left="2222" w:hanging="357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>Escritório 1</w:t>
      </w:r>
      <w:r w:rsidR="005D0C3B" w:rsidRPr="007E4251">
        <w:rPr>
          <w:rFonts w:ascii="Calibri" w:hAnsi="Calibri" w:cs="Calibri"/>
          <w:color w:val="auto"/>
          <w:sz w:val="24"/>
          <w:szCs w:val="24"/>
        </w:rPr>
        <w:t xml:space="preserve"> e 2</w:t>
      </w:r>
      <w:r w:rsidRPr="007E4251">
        <w:rPr>
          <w:rFonts w:ascii="Calibri" w:hAnsi="Calibri" w:cs="Calibri"/>
          <w:color w:val="auto"/>
          <w:sz w:val="24"/>
          <w:szCs w:val="24"/>
        </w:rPr>
        <w:t>;</w:t>
      </w:r>
    </w:p>
    <w:p w:rsidR="00AE532E" w:rsidRPr="007E4251" w:rsidRDefault="00AE532E" w:rsidP="00AE532E">
      <w:pPr>
        <w:pStyle w:val="Tont3"/>
        <w:numPr>
          <w:ilvl w:val="0"/>
          <w:numId w:val="38"/>
        </w:numPr>
        <w:tabs>
          <w:tab w:val="clear" w:pos="3686"/>
          <w:tab w:val="left" w:pos="567"/>
        </w:tabs>
        <w:spacing w:after="0" w:line="360" w:lineRule="auto"/>
        <w:ind w:left="2222" w:hanging="357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>Sala Secretário;</w:t>
      </w:r>
    </w:p>
    <w:p w:rsidR="00AE532E" w:rsidRPr="007E4251" w:rsidRDefault="00AE532E" w:rsidP="00AE532E">
      <w:pPr>
        <w:pStyle w:val="Tont3"/>
        <w:numPr>
          <w:ilvl w:val="0"/>
          <w:numId w:val="38"/>
        </w:numPr>
        <w:tabs>
          <w:tab w:val="clear" w:pos="3686"/>
          <w:tab w:val="left" w:pos="567"/>
        </w:tabs>
        <w:spacing w:after="0" w:line="360" w:lineRule="auto"/>
        <w:ind w:left="2222" w:hanging="357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>Depósito (auditório);</w:t>
      </w:r>
    </w:p>
    <w:p w:rsidR="00AE532E" w:rsidRPr="007E4251" w:rsidRDefault="00AE532E" w:rsidP="00AE532E">
      <w:pPr>
        <w:pStyle w:val="Tont3"/>
        <w:numPr>
          <w:ilvl w:val="0"/>
          <w:numId w:val="38"/>
        </w:numPr>
        <w:tabs>
          <w:tab w:val="clear" w:pos="3686"/>
          <w:tab w:val="left" w:pos="567"/>
        </w:tabs>
        <w:spacing w:after="0" w:line="360" w:lineRule="auto"/>
        <w:ind w:left="2222" w:hanging="357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>Escritório Arquivo;</w:t>
      </w:r>
    </w:p>
    <w:p w:rsidR="00AE532E" w:rsidRPr="007E4251" w:rsidRDefault="00AE532E" w:rsidP="00AE532E">
      <w:pPr>
        <w:pStyle w:val="Tont3"/>
        <w:numPr>
          <w:ilvl w:val="0"/>
          <w:numId w:val="38"/>
        </w:numPr>
        <w:tabs>
          <w:tab w:val="clear" w:pos="3686"/>
          <w:tab w:val="left" w:pos="567"/>
        </w:tabs>
        <w:spacing w:after="0" w:line="360" w:lineRule="auto"/>
        <w:ind w:left="2222" w:hanging="357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>Sala SGP;</w:t>
      </w:r>
    </w:p>
    <w:p w:rsidR="00AE532E" w:rsidRPr="007E4251" w:rsidRDefault="00AE532E" w:rsidP="00AE532E">
      <w:pPr>
        <w:pStyle w:val="Tont3"/>
        <w:numPr>
          <w:ilvl w:val="0"/>
          <w:numId w:val="38"/>
        </w:numPr>
        <w:tabs>
          <w:tab w:val="clear" w:pos="3686"/>
          <w:tab w:val="left" w:pos="567"/>
        </w:tabs>
        <w:spacing w:after="0" w:line="360" w:lineRule="auto"/>
        <w:ind w:left="2222" w:hanging="357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>Salas</w:t>
      </w:r>
      <w:r w:rsidR="005D0C3B" w:rsidRPr="007E4251">
        <w:rPr>
          <w:rFonts w:ascii="Calibri" w:hAnsi="Calibri" w:cs="Calibri"/>
          <w:color w:val="auto"/>
          <w:sz w:val="24"/>
          <w:szCs w:val="24"/>
        </w:rPr>
        <w:t xml:space="preserve"> Folha.</w:t>
      </w:r>
    </w:p>
    <w:p w:rsidR="00C219F1" w:rsidRPr="007E4251" w:rsidRDefault="00C219F1" w:rsidP="00C219F1">
      <w:pPr>
        <w:pStyle w:val="Tont3"/>
        <w:tabs>
          <w:tab w:val="clear" w:pos="3686"/>
          <w:tab w:val="left" w:pos="567"/>
        </w:tabs>
        <w:spacing w:after="0" w:line="360" w:lineRule="auto"/>
        <w:rPr>
          <w:rFonts w:ascii="Calibri" w:hAnsi="Calibri" w:cs="Calibri"/>
          <w:color w:val="auto"/>
          <w:sz w:val="24"/>
          <w:szCs w:val="24"/>
        </w:rPr>
      </w:pPr>
    </w:p>
    <w:p w:rsidR="002015AF" w:rsidRDefault="002015AF" w:rsidP="00E20406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>Deverão ser instaladas nos banheiros feminino e masculino do térreo, portas em alumínio de abrir tipo veneziana com guarnição (60x</w:t>
      </w:r>
      <w:proofErr w:type="gramStart"/>
      <w:r w:rsidRPr="007E4251">
        <w:rPr>
          <w:rFonts w:ascii="Calibri" w:hAnsi="Calibri" w:cs="Calibri"/>
          <w:color w:val="auto"/>
          <w:sz w:val="24"/>
          <w:szCs w:val="24"/>
        </w:rPr>
        <w:t>150)cm</w:t>
      </w:r>
      <w:proofErr w:type="gramEnd"/>
      <w:r w:rsidRPr="007E4251">
        <w:rPr>
          <w:rFonts w:ascii="Calibri" w:hAnsi="Calibri" w:cs="Calibri"/>
          <w:color w:val="auto"/>
          <w:sz w:val="24"/>
          <w:szCs w:val="24"/>
        </w:rPr>
        <w:t xml:space="preserve"> e divisória sanitária, tipo cabine, em painel de </w:t>
      </w:r>
      <w:proofErr w:type="spellStart"/>
      <w:r w:rsidRPr="007E4251">
        <w:rPr>
          <w:rFonts w:ascii="Calibri" w:hAnsi="Calibri" w:cs="Calibri"/>
          <w:color w:val="auto"/>
          <w:sz w:val="24"/>
          <w:szCs w:val="24"/>
        </w:rPr>
        <w:t>granilite</w:t>
      </w:r>
      <w:proofErr w:type="spellEnd"/>
      <w:r w:rsidRPr="007E4251">
        <w:rPr>
          <w:rFonts w:ascii="Calibri" w:hAnsi="Calibri" w:cs="Calibri"/>
          <w:color w:val="auto"/>
          <w:sz w:val="24"/>
          <w:szCs w:val="24"/>
        </w:rPr>
        <w:t>, espessura 3cm, assentado com argamassa colante AC III-E.</w:t>
      </w:r>
    </w:p>
    <w:p w:rsidR="00D505FD" w:rsidRDefault="00D505FD" w:rsidP="00E20406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</w:p>
    <w:p w:rsidR="00D505FD" w:rsidRDefault="00D505FD" w:rsidP="00D505FD">
      <w:pPr>
        <w:pStyle w:val="Tont3"/>
        <w:numPr>
          <w:ilvl w:val="1"/>
          <w:numId w:val="10"/>
        </w:numPr>
        <w:tabs>
          <w:tab w:val="clear" w:pos="3686"/>
          <w:tab w:val="decimal" w:pos="567"/>
        </w:tabs>
        <w:spacing w:after="0" w:line="360" w:lineRule="auto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Janelas</w:t>
      </w:r>
    </w:p>
    <w:p w:rsidR="00D505FD" w:rsidRDefault="00D505FD" w:rsidP="00D505FD">
      <w:pPr>
        <w:pStyle w:val="Tont3"/>
        <w:tabs>
          <w:tab w:val="clear" w:pos="3686"/>
          <w:tab w:val="decimal" w:pos="4480"/>
        </w:tabs>
        <w:spacing w:after="0" w:line="360" w:lineRule="auto"/>
        <w:rPr>
          <w:rFonts w:ascii="Calibri" w:hAnsi="Calibri" w:cs="Calibri"/>
          <w:color w:val="auto"/>
          <w:sz w:val="24"/>
          <w:szCs w:val="24"/>
        </w:rPr>
      </w:pPr>
    </w:p>
    <w:p w:rsidR="00D505FD" w:rsidRPr="007E4251" w:rsidRDefault="00D505FD" w:rsidP="00D505FD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 xml:space="preserve">Deverão ser </w:t>
      </w:r>
      <w:r>
        <w:rPr>
          <w:rFonts w:ascii="Calibri" w:hAnsi="Calibri" w:cs="Calibri"/>
          <w:color w:val="auto"/>
          <w:sz w:val="24"/>
          <w:szCs w:val="24"/>
        </w:rPr>
        <w:t xml:space="preserve">trocadas as janelas do banheiro masculino e duas janelas da sala de atendimento por janela de alumínio tipo </w:t>
      </w:r>
      <w:proofErr w:type="spellStart"/>
      <w:r>
        <w:rPr>
          <w:rFonts w:ascii="Calibri" w:hAnsi="Calibri" w:cs="Calibri"/>
          <w:color w:val="auto"/>
          <w:sz w:val="24"/>
          <w:szCs w:val="24"/>
        </w:rPr>
        <w:t>maxim-ar</w:t>
      </w:r>
      <w:proofErr w:type="spellEnd"/>
      <w:r>
        <w:rPr>
          <w:rFonts w:ascii="Calibri" w:hAnsi="Calibri" w:cs="Calibri"/>
          <w:color w:val="auto"/>
          <w:sz w:val="24"/>
          <w:szCs w:val="24"/>
        </w:rPr>
        <w:t>, com vidros, batente e ferragens</w:t>
      </w:r>
      <w:r w:rsidRPr="007E4251">
        <w:rPr>
          <w:rFonts w:ascii="Calibri" w:hAnsi="Calibri" w:cs="Calibri"/>
          <w:color w:val="auto"/>
          <w:sz w:val="24"/>
          <w:szCs w:val="24"/>
        </w:rPr>
        <w:t>.</w:t>
      </w:r>
    </w:p>
    <w:p w:rsidR="002015AF" w:rsidRPr="007E4251" w:rsidRDefault="002015AF" w:rsidP="00C219F1">
      <w:pPr>
        <w:pStyle w:val="Tont3"/>
        <w:tabs>
          <w:tab w:val="clear" w:pos="3686"/>
          <w:tab w:val="left" w:pos="567"/>
        </w:tabs>
        <w:spacing w:after="0" w:line="360" w:lineRule="auto"/>
        <w:rPr>
          <w:rFonts w:ascii="Calibri" w:hAnsi="Calibri" w:cs="Calibri"/>
          <w:color w:val="auto"/>
          <w:sz w:val="24"/>
          <w:szCs w:val="24"/>
        </w:rPr>
      </w:pPr>
    </w:p>
    <w:p w:rsidR="00B930F7" w:rsidRPr="007E4251" w:rsidRDefault="00B930F7" w:rsidP="00AF62BD">
      <w:pPr>
        <w:pStyle w:val="Tont3"/>
        <w:numPr>
          <w:ilvl w:val="0"/>
          <w:numId w:val="10"/>
        </w:numPr>
        <w:tabs>
          <w:tab w:val="clear" w:pos="3686"/>
          <w:tab w:val="left" w:pos="567"/>
        </w:tabs>
        <w:spacing w:after="0" w:line="360" w:lineRule="auto"/>
        <w:ind w:left="1134" w:hanging="425"/>
        <w:rPr>
          <w:rFonts w:ascii="Calibri" w:hAnsi="Calibri" w:cs="Calibri"/>
          <w:b/>
          <w:color w:val="auto"/>
          <w:sz w:val="24"/>
          <w:szCs w:val="24"/>
        </w:rPr>
      </w:pPr>
      <w:r w:rsidRPr="007E4251">
        <w:rPr>
          <w:rFonts w:ascii="Calibri" w:hAnsi="Calibri" w:cs="Calibri"/>
          <w:b/>
          <w:color w:val="auto"/>
          <w:sz w:val="24"/>
          <w:szCs w:val="24"/>
        </w:rPr>
        <w:t>Instalações</w:t>
      </w:r>
      <w:r w:rsidR="00A952CB">
        <w:rPr>
          <w:rFonts w:ascii="Calibri" w:hAnsi="Calibri" w:cs="Calibri"/>
          <w:b/>
          <w:color w:val="auto"/>
          <w:sz w:val="24"/>
          <w:szCs w:val="24"/>
        </w:rPr>
        <w:t xml:space="preserve"> Elétricas</w:t>
      </w:r>
    </w:p>
    <w:p w:rsidR="00B930F7" w:rsidRPr="007E4251" w:rsidRDefault="00B930F7" w:rsidP="00B930F7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>Toda instalação elétrica deverá ser executada de acordo com o projeto de instalações elétricas, obedecendo as Normas da ABNT.</w:t>
      </w:r>
    </w:p>
    <w:p w:rsidR="00AF62BD" w:rsidRDefault="00AF62BD" w:rsidP="00B930F7">
      <w:pPr>
        <w:pStyle w:val="Tont3"/>
        <w:tabs>
          <w:tab w:val="clear" w:pos="3686"/>
          <w:tab w:val="left" w:pos="567"/>
        </w:tabs>
        <w:spacing w:after="0" w:line="360" w:lineRule="auto"/>
        <w:rPr>
          <w:rFonts w:ascii="Calibri" w:hAnsi="Calibri" w:cs="Calibri"/>
          <w:b/>
          <w:color w:val="auto"/>
          <w:sz w:val="24"/>
          <w:szCs w:val="24"/>
        </w:rPr>
      </w:pPr>
    </w:p>
    <w:p w:rsidR="007B7DFA" w:rsidRDefault="007B7DFA" w:rsidP="00B930F7">
      <w:pPr>
        <w:pStyle w:val="Tont3"/>
        <w:tabs>
          <w:tab w:val="clear" w:pos="3686"/>
          <w:tab w:val="left" w:pos="567"/>
        </w:tabs>
        <w:spacing w:after="0" w:line="360" w:lineRule="auto"/>
        <w:rPr>
          <w:rFonts w:ascii="Calibri" w:hAnsi="Calibri" w:cs="Calibri"/>
          <w:b/>
          <w:color w:val="auto"/>
          <w:sz w:val="24"/>
          <w:szCs w:val="24"/>
        </w:rPr>
      </w:pPr>
    </w:p>
    <w:p w:rsidR="007B7DFA" w:rsidRDefault="007B7DFA" w:rsidP="00B930F7">
      <w:pPr>
        <w:pStyle w:val="Tont3"/>
        <w:tabs>
          <w:tab w:val="clear" w:pos="3686"/>
          <w:tab w:val="left" w:pos="567"/>
        </w:tabs>
        <w:spacing w:after="0" w:line="360" w:lineRule="auto"/>
        <w:rPr>
          <w:rFonts w:ascii="Calibri" w:hAnsi="Calibri" w:cs="Calibri"/>
          <w:b/>
          <w:color w:val="auto"/>
          <w:sz w:val="24"/>
          <w:szCs w:val="24"/>
        </w:rPr>
      </w:pPr>
    </w:p>
    <w:p w:rsidR="007B7DFA" w:rsidRDefault="007B7DFA" w:rsidP="00B930F7">
      <w:pPr>
        <w:pStyle w:val="Tont3"/>
        <w:tabs>
          <w:tab w:val="clear" w:pos="3686"/>
          <w:tab w:val="left" w:pos="567"/>
        </w:tabs>
        <w:spacing w:after="0" w:line="360" w:lineRule="auto"/>
        <w:rPr>
          <w:rFonts w:ascii="Calibri" w:hAnsi="Calibri" w:cs="Calibri"/>
          <w:b/>
          <w:color w:val="auto"/>
          <w:sz w:val="24"/>
          <w:szCs w:val="24"/>
        </w:rPr>
      </w:pPr>
    </w:p>
    <w:p w:rsidR="007B7DFA" w:rsidRPr="007E4251" w:rsidRDefault="007B7DFA" w:rsidP="00B930F7">
      <w:pPr>
        <w:pStyle w:val="Tont3"/>
        <w:tabs>
          <w:tab w:val="clear" w:pos="3686"/>
          <w:tab w:val="left" w:pos="567"/>
        </w:tabs>
        <w:spacing w:after="0" w:line="360" w:lineRule="auto"/>
        <w:rPr>
          <w:rFonts w:ascii="Calibri" w:hAnsi="Calibri" w:cs="Calibri"/>
          <w:b/>
          <w:color w:val="auto"/>
          <w:sz w:val="24"/>
          <w:szCs w:val="24"/>
        </w:rPr>
      </w:pPr>
    </w:p>
    <w:p w:rsidR="00B930F7" w:rsidRPr="007E4251" w:rsidRDefault="003E2CDB" w:rsidP="00793856">
      <w:pPr>
        <w:numPr>
          <w:ilvl w:val="1"/>
          <w:numId w:val="10"/>
        </w:numPr>
        <w:spacing w:line="360" w:lineRule="auto"/>
        <w:ind w:left="2127" w:hanging="578"/>
        <w:jc w:val="both"/>
        <w:rPr>
          <w:rFonts w:ascii="Calibri" w:hAnsi="Calibri" w:cs="Calibri"/>
          <w:b/>
          <w:color w:val="auto"/>
        </w:rPr>
      </w:pPr>
      <w:r w:rsidRPr="007E4251">
        <w:rPr>
          <w:rFonts w:ascii="Calibri" w:hAnsi="Calibri" w:cs="Calibri"/>
          <w:b/>
          <w:color w:val="auto"/>
          <w:szCs w:val="22"/>
        </w:rPr>
        <w:t>Pontos Elétricos</w:t>
      </w:r>
    </w:p>
    <w:p w:rsidR="00B930F7" w:rsidRPr="007E4251" w:rsidRDefault="00B930F7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</w:p>
    <w:p w:rsidR="00A31B1F" w:rsidRPr="004B2987" w:rsidRDefault="00A31B1F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4B2987">
        <w:rPr>
          <w:rFonts w:ascii="Calibri" w:hAnsi="Calibri" w:cs="Calibri"/>
          <w:color w:val="auto"/>
          <w:sz w:val="24"/>
          <w:szCs w:val="24"/>
        </w:rPr>
        <w:t>Deverão ser instalados no térreo</w:t>
      </w:r>
      <w:r w:rsidR="004B2987" w:rsidRPr="004B2987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4B2987">
        <w:rPr>
          <w:rFonts w:ascii="Calibri" w:hAnsi="Calibri" w:cs="Calibri"/>
          <w:color w:val="auto"/>
          <w:sz w:val="24"/>
          <w:szCs w:val="24"/>
        </w:rPr>
        <w:t xml:space="preserve">e </w:t>
      </w:r>
      <w:r w:rsidR="004B2987">
        <w:rPr>
          <w:rFonts w:ascii="Calibri" w:hAnsi="Calibri" w:cs="Calibri"/>
          <w:color w:val="auto"/>
          <w:sz w:val="24"/>
          <w:szCs w:val="24"/>
        </w:rPr>
        <w:t>1</w:t>
      </w:r>
      <w:r w:rsidRPr="004B2987">
        <w:rPr>
          <w:rFonts w:ascii="Calibri" w:hAnsi="Calibri" w:cs="Calibri"/>
          <w:color w:val="auto"/>
          <w:sz w:val="24"/>
          <w:szCs w:val="24"/>
        </w:rPr>
        <w:t xml:space="preserve">º pavimento, pontos de tomada, aparente, equivalente a 2 varas de </w:t>
      </w:r>
      <w:proofErr w:type="spellStart"/>
      <w:r w:rsidRPr="004B2987">
        <w:rPr>
          <w:rFonts w:ascii="Calibri" w:hAnsi="Calibri" w:cs="Calibri"/>
          <w:color w:val="auto"/>
          <w:sz w:val="24"/>
          <w:szCs w:val="24"/>
        </w:rPr>
        <w:t>eletroduto</w:t>
      </w:r>
      <w:proofErr w:type="spellEnd"/>
      <w:r w:rsidRPr="004B2987">
        <w:rPr>
          <w:rFonts w:ascii="Calibri" w:hAnsi="Calibri" w:cs="Calibri"/>
          <w:color w:val="auto"/>
          <w:sz w:val="24"/>
          <w:szCs w:val="24"/>
        </w:rPr>
        <w:t xml:space="preserve"> de PVC rígido de ¾’’, 18m de fio de 2,5mm², caixas conexões e tomada de sobrepor 2P+T, 10A, padrão brasileiro. </w:t>
      </w:r>
      <w:r w:rsidR="007B7DFA">
        <w:rPr>
          <w:rFonts w:ascii="Calibri" w:hAnsi="Calibri" w:cs="Calibri"/>
          <w:color w:val="auto"/>
          <w:sz w:val="24"/>
          <w:szCs w:val="24"/>
        </w:rPr>
        <w:t>Deverá ter reaproveitamento de 30% das tomadas existentes.</w:t>
      </w:r>
    </w:p>
    <w:p w:rsidR="00A31B1F" w:rsidRPr="004B2987" w:rsidRDefault="00A31B1F" w:rsidP="00A31B1F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4B2987">
        <w:rPr>
          <w:rFonts w:ascii="Calibri" w:hAnsi="Calibri" w:cs="Calibri"/>
          <w:color w:val="auto"/>
          <w:sz w:val="24"/>
          <w:szCs w:val="24"/>
        </w:rPr>
        <w:t>Deverão ser instalados no térreo</w:t>
      </w:r>
      <w:r w:rsidR="004B2987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4B2987">
        <w:rPr>
          <w:rFonts w:ascii="Calibri" w:hAnsi="Calibri" w:cs="Calibri"/>
          <w:color w:val="auto"/>
          <w:sz w:val="24"/>
          <w:szCs w:val="24"/>
        </w:rPr>
        <w:t xml:space="preserve">e </w:t>
      </w:r>
      <w:r w:rsidR="004B2987">
        <w:rPr>
          <w:rFonts w:ascii="Calibri" w:hAnsi="Calibri" w:cs="Calibri"/>
          <w:color w:val="auto"/>
          <w:sz w:val="24"/>
          <w:szCs w:val="24"/>
        </w:rPr>
        <w:t>1</w:t>
      </w:r>
      <w:r w:rsidRPr="004B2987">
        <w:rPr>
          <w:rFonts w:ascii="Calibri" w:hAnsi="Calibri" w:cs="Calibri"/>
          <w:color w:val="auto"/>
          <w:sz w:val="24"/>
          <w:szCs w:val="24"/>
        </w:rPr>
        <w:t xml:space="preserve">º pavimento, pontos de tomada, aparente, equivalente a 2 varas de </w:t>
      </w:r>
      <w:proofErr w:type="spellStart"/>
      <w:r w:rsidRPr="004B2987">
        <w:rPr>
          <w:rFonts w:ascii="Calibri" w:hAnsi="Calibri" w:cs="Calibri"/>
          <w:color w:val="auto"/>
          <w:sz w:val="24"/>
          <w:szCs w:val="24"/>
        </w:rPr>
        <w:t>eletroduto</w:t>
      </w:r>
      <w:proofErr w:type="spellEnd"/>
      <w:r w:rsidRPr="004B2987">
        <w:rPr>
          <w:rFonts w:ascii="Calibri" w:hAnsi="Calibri" w:cs="Calibri"/>
          <w:color w:val="auto"/>
          <w:sz w:val="24"/>
          <w:szCs w:val="24"/>
        </w:rPr>
        <w:t xml:space="preserve"> de PVC rígido de ¾’’, 18m de fio de 2,5mm², caixas conexões e tomada de sobrepor </w:t>
      </w:r>
      <w:r w:rsidR="00E3526B" w:rsidRPr="004B2987">
        <w:rPr>
          <w:rFonts w:ascii="Calibri" w:hAnsi="Calibri" w:cs="Calibri"/>
          <w:color w:val="auto"/>
          <w:sz w:val="24"/>
          <w:szCs w:val="24"/>
        </w:rPr>
        <w:t>2P+T, 2</w:t>
      </w:r>
      <w:r w:rsidRPr="004B2987">
        <w:rPr>
          <w:rFonts w:ascii="Calibri" w:hAnsi="Calibri" w:cs="Calibri"/>
          <w:color w:val="auto"/>
          <w:sz w:val="24"/>
          <w:szCs w:val="24"/>
        </w:rPr>
        <w:t xml:space="preserve">0A, padrão brasileiro. </w:t>
      </w:r>
      <w:r w:rsidR="007B7DFA">
        <w:rPr>
          <w:rFonts w:ascii="Calibri" w:hAnsi="Calibri" w:cs="Calibri"/>
          <w:color w:val="auto"/>
          <w:sz w:val="24"/>
          <w:szCs w:val="24"/>
        </w:rPr>
        <w:t xml:space="preserve"> Deverá ter reaproveitamento de 30% das tomadas existentes.</w:t>
      </w:r>
    </w:p>
    <w:p w:rsidR="00E3526B" w:rsidRPr="004B2987" w:rsidRDefault="00E3526B" w:rsidP="00E3526B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4B2987">
        <w:rPr>
          <w:rFonts w:ascii="Calibri" w:hAnsi="Calibri" w:cs="Calibri"/>
          <w:color w:val="auto"/>
          <w:sz w:val="24"/>
          <w:szCs w:val="24"/>
        </w:rPr>
        <w:t xml:space="preserve">Deverão ser instalados no térreo e </w:t>
      </w:r>
      <w:r w:rsidR="004B2987">
        <w:rPr>
          <w:rFonts w:ascii="Calibri" w:hAnsi="Calibri" w:cs="Calibri"/>
          <w:color w:val="auto"/>
          <w:sz w:val="24"/>
          <w:szCs w:val="24"/>
        </w:rPr>
        <w:t>1</w:t>
      </w:r>
      <w:r w:rsidRPr="004B2987">
        <w:rPr>
          <w:rFonts w:ascii="Calibri" w:hAnsi="Calibri" w:cs="Calibri"/>
          <w:color w:val="auto"/>
          <w:sz w:val="24"/>
          <w:szCs w:val="24"/>
        </w:rPr>
        <w:t xml:space="preserve">º pavimento, pontos de luz, aparente, equivalente a 2 varas de </w:t>
      </w:r>
      <w:proofErr w:type="spellStart"/>
      <w:r w:rsidRPr="004B2987">
        <w:rPr>
          <w:rFonts w:ascii="Calibri" w:hAnsi="Calibri" w:cs="Calibri"/>
          <w:color w:val="auto"/>
          <w:sz w:val="24"/>
          <w:szCs w:val="24"/>
        </w:rPr>
        <w:t>eletroduto</w:t>
      </w:r>
      <w:proofErr w:type="spellEnd"/>
      <w:r w:rsidRPr="004B2987">
        <w:rPr>
          <w:rFonts w:ascii="Calibri" w:hAnsi="Calibri" w:cs="Calibri"/>
          <w:color w:val="auto"/>
          <w:sz w:val="24"/>
          <w:szCs w:val="24"/>
        </w:rPr>
        <w:t xml:space="preserve"> de PVC rígido, de aço carbono esmaltado, de ¾’’, 12m de fio de 2,5mm², caixas conexões, luvas, curva e interruptor de sobrepor com placa </w:t>
      </w:r>
      <w:proofErr w:type="spellStart"/>
      <w:r w:rsidRPr="004B2987">
        <w:rPr>
          <w:rFonts w:ascii="Calibri" w:hAnsi="Calibri" w:cs="Calibri"/>
          <w:color w:val="auto"/>
          <w:sz w:val="24"/>
          <w:szCs w:val="24"/>
        </w:rPr>
        <w:t>fosforecente</w:t>
      </w:r>
      <w:proofErr w:type="spellEnd"/>
      <w:r w:rsidRPr="004B2987">
        <w:rPr>
          <w:rFonts w:ascii="Calibri" w:hAnsi="Calibri" w:cs="Calibri"/>
          <w:color w:val="auto"/>
          <w:sz w:val="24"/>
          <w:szCs w:val="24"/>
        </w:rPr>
        <w:t>.</w:t>
      </w:r>
      <w:r w:rsidR="007B7DFA">
        <w:rPr>
          <w:rFonts w:ascii="Calibri" w:hAnsi="Calibri" w:cs="Calibri"/>
          <w:color w:val="auto"/>
          <w:sz w:val="24"/>
          <w:szCs w:val="24"/>
        </w:rPr>
        <w:t xml:space="preserve"> Deverá ter reaproveitamento de 25% dos pontos de luz existentes.</w:t>
      </w:r>
    </w:p>
    <w:p w:rsidR="00E3526B" w:rsidRPr="004B2987" w:rsidRDefault="004B2987" w:rsidP="00E3526B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4B2987">
        <w:rPr>
          <w:rFonts w:ascii="Calibri" w:hAnsi="Calibri" w:cs="Calibri"/>
          <w:color w:val="auto"/>
          <w:sz w:val="24"/>
          <w:szCs w:val="24"/>
        </w:rPr>
        <w:t xml:space="preserve">Deverão ter no térreo 102 e </w:t>
      </w:r>
      <w:r>
        <w:rPr>
          <w:rFonts w:ascii="Calibri" w:hAnsi="Calibri" w:cs="Calibri"/>
          <w:color w:val="auto"/>
          <w:sz w:val="24"/>
          <w:szCs w:val="24"/>
        </w:rPr>
        <w:t>1</w:t>
      </w:r>
      <w:r w:rsidRPr="004B2987">
        <w:rPr>
          <w:rFonts w:ascii="Calibri" w:hAnsi="Calibri" w:cs="Calibri"/>
          <w:color w:val="auto"/>
          <w:sz w:val="24"/>
          <w:szCs w:val="24"/>
        </w:rPr>
        <w:t xml:space="preserve">º pavimento 96 lâmpadas </w:t>
      </w:r>
      <w:proofErr w:type="spellStart"/>
      <w:r w:rsidRPr="004B2987">
        <w:rPr>
          <w:rFonts w:ascii="Calibri" w:hAnsi="Calibri" w:cs="Calibri"/>
          <w:color w:val="auto"/>
          <w:sz w:val="24"/>
          <w:szCs w:val="24"/>
        </w:rPr>
        <w:t>led</w:t>
      </w:r>
      <w:proofErr w:type="spellEnd"/>
      <w:r w:rsidRPr="004B2987">
        <w:rPr>
          <w:rFonts w:ascii="Calibri" w:hAnsi="Calibri" w:cs="Calibri"/>
          <w:color w:val="auto"/>
          <w:sz w:val="24"/>
          <w:szCs w:val="24"/>
        </w:rPr>
        <w:t>, tubular, 1200mm, fluxo luminoso em torno de 1850LM.</w:t>
      </w:r>
    </w:p>
    <w:p w:rsidR="004B2987" w:rsidRPr="004B2987" w:rsidRDefault="004B2987" w:rsidP="00E3526B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4B2987">
        <w:rPr>
          <w:rFonts w:ascii="Calibri" w:hAnsi="Calibri" w:cs="Calibri"/>
          <w:color w:val="auto"/>
          <w:sz w:val="24"/>
          <w:szCs w:val="24"/>
        </w:rPr>
        <w:t xml:space="preserve">Deverão ser fornecidos e colocados </w:t>
      </w:r>
      <w:r>
        <w:rPr>
          <w:rFonts w:ascii="Calibri" w:hAnsi="Calibri" w:cs="Calibri"/>
          <w:color w:val="auto"/>
          <w:sz w:val="24"/>
          <w:szCs w:val="24"/>
        </w:rPr>
        <w:t xml:space="preserve">no térreo e 1º pavimento </w:t>
      </w:r>
      <w:r w:rsidRPr="004B2987">
        <w:rPr>
          <w:rFonts w:ascii="Calibri" w:hAnsi="Calibri" w:cs="Calibri"/>
          <w:color w:val="auto"/>
          <w:sz w:val="24"/>
          <w:szCs w:val="24"/>
        </w:rPr>
        <w:t xml:space="preserve">lâmpadas de </w:t>
      </w:r>
      <w:proofErr w:type="spellStart"/>
      <w:r w:rsidRPr="004B2987">
        <w:rPr>
          <w:rFonts w:ascii="Calibri" w:hAnsi="Calibri" w:cs="Calibri"/>
          <w:color w:val="auto"/>
          <w:sz w:val="24"/>
          <w:szCs w:val="24"/>
        </w:rPr>
        <w:t>led</w:t>
      </w:r>
      <w:proofErr w:type="spellEnd"/>
      <w:r w:rsidRPr="004B2987">
        <w:rPr>
          <w:rFonts w:ascii="Calibri" w:hAnsi="Calibri" w:cs="Calibri"/>
          <w:color w:val="auto"/>
          <w:sz w:val="24"/>
          <w:szCs w:val="24"/>
        </w:rPr>
        <w:t>, bulbo, A60, 15W, 100/240V, base E-27.</w:t>
      </w:r>
    </w:p>
    <w:p w:rsidR="00BC5E00" w:rsidRPr="004B2987" w:rsidRDefault="00BC5E00" w:rsidP="00BC5E00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4B2987">
        <w:rPr>
          <w:rFonts w:ascii="Calibri" w:hAnsi="Calibri" w:cs="Calibri"/>
          <w:color w:val="auto"/>
          <w:sz w:val="24"/>
          <w:szCs w:val="24"/>
        </w:rPr>
        <w:t xml:space="preserve">Deverão ser fornecidos e colocados </w:t>
      </w:r>
      <w:r>
        <w:rPr>
          <w:rFonts w:ascii="Calibri" w:hAnsi="Calibri" w:cs="Calibri"/>
          <w:color w:val="auto"/>
          <w:sz w:val="24"/>
          <w:szCs w:val="24"/>
        </w:rPr>
        <w:t>no térreo e 1º pavimento luminárias de sobrepor, fixada em laje ou forro, tipo calha, chanfrada ou prismática, completa, equipada com</w:t>
      </w:r>
      <w:r w:rsidR="005749CE">
        <w:rPr>
          <w:rFonts w:ascii="Calibri" w:hAnsi="Calibri" w:cs="Calibri"/>
          <w:color w:val="auto"/>
          <w:sz w:val="24"/>
          <w:szCs w:val="24"/>
        </w:rPr>
        <w:t xml:space="preserve"> reator eletrônico de alto fator de potência e lâmpada fluorescente de 2x40W.</w:t>
      </w:r>
      <w:r w:rsidR="007B7DFA">
        <w:rPr>
          <w:rFonts w:ascii="Calibri" w:hAnsi="Calibri" w:cs="Calibri"/>
          <w:color w:val="auto"/>
          <w:sz w:val="24"/>
          <w:szCs w:val="24"/>
        </w:rPr>
        <w:t xml:space="preserve"> Deverá ter reaproveitamento de 50% das luminárias existentes.</w:t>
      </w:r>
    </w:p>
    <w:p w:rsidR="00A31B1F" w:rsidRDefault="005749CE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4B2987">
        <w:rPr>
          <w:rFonts w:ascii="Calibri" w:hAnsi="Calibri" w:cs="Calibri"/>
          <w:color w:val="auto"/>
          <w:sz w:val="24"/>
          <w:szCs w:val="24"/>
        </w:rPr>
        <w:t xml:space="preserve">Deverão ser fornecidos e </w:t>
      </w:r>
      <w:r>
        <w:rPr>
          <w:rFonts w:ascii="Calibri" w:hAnsi="Calibri" w:cs="Calibri"/>
          <w:color w:val="auto"/>
          <w:sz w:val="24"/>
          <w:szCs w:val="24"/>
        </w:rPr>
        <w:t>instalados</w:t>
      </w:r>
      <w:r w:rsidRPr="004B2987">
        <w:rPr>
          <w:rFonts w:ascii="Calibri" w:hAnsi="Calibri" w:cs="Calibri"/>
          <w:color w:val="auto"/>
          <w:sz w:val="24"/>
          <w:szCs w:val="24"/>
        </w:rPr>
        <w:t xml:space="preserve"> </w:t>
      </w:r>
      <w:r>
        <w:rPr>
          <w:rFonts w:ascii="Calibri" w:hAnsi="Calibri" w:cs="Calibri"/>
          <w:color w:val="auto"/>
          <w:sz w:val="24"/>
          <w:szCs w:val="24"/>
        </w:rPr>
        <w:t xml:space="preserve">no térreo e 1º pavimento luminárias tipo </w:t>
      </w:r>
      <w:proofErr w:type="spellStart"/>
      <w:r>
        <w:rPr>
          <w:rFonts w:ascii="Calibri" w:hAnsi="Calibri" w:cs="Calibri"/>
          <w:color w:val="auto"/>
          <w:sz w:val="24"/>
          <w:szCs w:val="24"/>
        </w:rPr>
        <w:t>plafon</w:t>
      </w:r>
      <w:proofErr w:type="spellEnd"/>
      <w:r>
        <w:rPr>
          <w:rFonts w:ascii="Calibri" w:hAnsi="Calibri" w:cs="Calibri"/>
          <w:color w:val="auto"/>
          <w:sz w:val="24"/>
          <w:szCs w:val="24"/>
        </w:rPr>
        <w:t xml:space="preserve"> em plástico, de sobrepor, com 1 lâmpada fluorescente de 15W, sem reator.</w:t>
      </w:r>
    </w:p>
    <w:p w:rsidR="002D4AAE" w:rsidRPr="00A952CB" w:rsidRDefault="005B1BD8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A952CB">
        <w:rPr>
          <w:rFonts w:ascii="Calibri" w:hAnsi="Calibri" w:cs="Calibri"/>
          <w:color w:val="auto"/>
          <w:sz w:val="24"/>
          <w:szCs w:val="24"/>
        </w:rPr>
        <w:t xml:space="preserve">Deverão ser </w:t>
      </w:r>
      <w:r w:rsidR="00A952CB" w:rsidRPr="00A952CB">
        <w:rPr>
          <w:rFonts w:ascii="Calibri" w:hAnsi="Calibri" w:cs="Calibri"/>
          <w:color w:val="auto"/>
          <w:sz w:val="24"/>
          <w:szCs w:val="24"/>
        </w:rPr>
        <w:t xml:space="preserve">fornecidos e </w:t>
      </w:r>
      <w:r w:rsidRPr="00A952CB">
        <w:rPr>
          <w:rFonts w:ascii="Calibri" w:hAnsi="Calibri" w:cs="Calibri"/>
          <w:color w:val="auto"/>
          <w:sz w:val="24"/>
          <w:szCs w:val="24"/>
        </w:rPr>
        <w:t>instalados</w:t>
      </w:r>
      <w:r w:rsidR="00A952CB" w:rsidRPr="00A952CB">
        <w:rPr>
          <w:rFonts w:ascii="Calibri" w:hAnsi="Calibri" w:cs="Calibri"/>
          <w:color w:val="auto"/>
          <w:sz w:val="24"/>
          <w:szCs w:val="24"/>
        </w:rPr>
        <w:t xml:space="preserve"> no térreo e 1º pavimento</w:t>
      </w:r>
      <w:r w:rsidRPr="00A952CB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A952CB" w:rsidRPr="00A952CB">
        <w:rPr>
          <w:rFonts w:ascii="Calibri" w:hAnsi="Calibri" w:cs="Calibri"/>
          <w:color w:val="auto"/>
          <w:sz w:val="24"/>
          <w:szCs w:val="24"/>
        </w:rPr>
        <w:t>interruptores simples (1 módulo), 10A/250V, sem suporte e sem placa</w:t>
      </w:r>
      <w:r w:rsidR="00B930F7" w:rsidRPr="00A952CB">
        <w:rPr>
          <w:rFonts w:ascii="Calibri" w:hAnsi="Calibri" w:cs="Calibri"/>
          <w:color w:val="auto"/>
          <w:sz w:val="24"/>
          <w:szCs w:val="24"/>
        </w:rPr>
        <w:t>.</w:t>
      </w:r>
    </w:p>
    <w:p w:rsidR="00A952CB" w:rsidRPr="00BB64D8" w:rsidRDefault="00A952CB" w:rsidP="00A952CB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FF0000"/>
          <w:sz w:val="24"/>
          <w:szCs w:val="24"/>
        </w:rPr>
      </w:pPr>
      <w:r w:rsidRPr="00A952CB">
        <w:rPr>
          <w:rFonts w:ascii="Calibri" w:hAnsi="Calibri" w:cs="Calibri"/>
          <w:color w:val="auto"/>
          <w:sz w:val="24"/>
          <w:szCs w:val="24"/>
        </w:rPr>
        <w:t>Deverão ser fornecidos e instalados no térreo e 1º pavimento tomadas baixa de embutir (1 módulo), 2P+T 10</w:t>
      </w:r>
      <w:proofErr w:type="gramStart"/>
      <w:r w:rsidRPr="00A952CB">
        <w:rPr>
          <w:rFonts w:ascii="Calibri" w:hAnsi="Calibri" w:cs="Calibri"/>
          <w:color w:val="auto"/>
          <w:sz w:val="24"/>
          <w:szCs w:val="24"/>
        </w:rPr>
        <w:t>A ,</w:t>
      </w:r>
      <w:proofErr w:type="gramEnd"/>
      <w:r w:rsidRPr="00A952CB">
        <w:rPr>
          <w:rFonts w:ascii="Calibri" w:hAnsi="Calibri" w:cs="Calibri"/>
          <w:color w:val="auto"/>
          <w:sz w:val="24"/>
          <w:szCs w:val="24"/>
        </w:rPr>
        <w:t xml:space="preserve"> sem suporte e sem placa.</w:t>
      </w:r>
    </w:p>
    <w:p w:rsidR="003E2CDB" w:rsidRDefault="003E2CDB" w:rsidP="00A952CB">
      <w:pPr>
        <w:pStyle w:val="Tont3"/>
        <w:tabs>
          <w:tab w:val="clear" w:pos="3686"/>
          <w:tab w:val="decimal" w:pos="4480"/>
        </w:tabs>
        <w:spacing w:after="0" w:line="360" w:lineRule="auto"/>
        <w:rPr>
          <w:rFonts w:ascii="Calibri" w:hAnsi="Calibri" w:cs="Calibri"/>
          <w:color w:val="auto"/>
          <w:sz w:val="24"/>
          <w:szCs w:val="24"/>
        </w:rPr>
      </w:pPr>
    </w:p>
    <w:p w:rsidR="007B7DFA" w:rsidRPr="00AD7005" w:rsidRDefault="007B7DFA" w:rsidP="00A952CB">
      <w:pPr>
        <w:pStyle w:val="Tont3"/>
        <w:tabs>
          <w:tab w:val="clear" w:pos="3686"/>
          <w:tab w:val="decimal" w:pos="4480"/>
        </w:tabs>
        <w:spacing w:after="0" w:line="360" w:lineRule="auto"/>
        <w:rPr>
          <w:rFonts w:ascii="Calibri" w:hAnsi="Calibri" w:cs="Calibri"/>
          <w:color w:val="auto"/>
          <w:sz w:val="24"/>
          <w:szCs w:val="24"/>
        </w:rPr>
      </w:pPr>
    </w:p>
    <w:p w:rsidR="00A31921" w:rsidRPr="00AD7005" w:rsidRDefault="003E2CDB" w:rsidP="00AF62BD">
      <w:pPr>
        <w:numPr>
          <w:ilvl w:val="1"/>
          <w:numId w:val="10"/>
        </w:numPr>
        <w:spacing w:line="360" w:lineRule="auto"/>
        <w:ind w:left="1276" w:hanging="578"/>
        <w:jc w:val="both"/>
        <w:rPr>
          <w:rFonts w:ascii="Calibri" w:hAnsi="Calibri" w:cs="Calibri"/>
          <w:b/>
          <w:color w:val="auto"/>
        </w:rPr>
      </w:pPr>
      <w:r w:rsidRPr="00AD7005">
        <w:rPr>
          <w:rFonts w:ascii="Calibri" w:hAnsi="Calibri" w:cs="Calibri"/>
          <w:b/>
          <w:color w:val="auto"/>
          <w:szCs w:val="22"/>
        </w:rPr>
        <w:t>Quadro</w:t>
      </w:r>
    </w:p>
    <w:p w:rsidR="009C066C" w:rsidRDefault="00744B57" w:rsidP="00C96487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AD7005">
        <w:rPr>
          <w:rFonts w:ascii="Calibri" w:hAnsi="Calibri" w:cs="Calibri"/>
          <w:color w:val="auto"/>
          <w:sz w:val="24"/>
          <w:szCs w:val="24"/>
        </w:rPr>
        <w:t>Dever</w:t>
      </w:r>
      <w:r w:rsidR="00A952CB" w:rsidRPr="00AD7005">
        <w:rPr>
          <w:rFonts w:ascii="Calibri" w:hAnsi="Calibri" w:cs="Calibri"/>
          <w:color w:val="auto"/>
          <w:sz w:val="24"/>
          <w:szCs w:val="24"/>
        </w:rPr>
        <w:t>ão</w:t>
      </w:r>
      <w:r w:rsidRPr="00AD7005">
        <w:rPr>
          <w:rFonts w:ascii="Calibri" w:hAnsi="Calibri" w:cs="Calibri"/>
          <w:color w:val="auto"/>
          <w:sz w:val="24"/>
          <w:szCs w:val="24"/>
        </w:rPr>
        <w:t xml:space="preserve"> ter </w:t>
      </w:r>
      <w:r w:rsidR="00AD7005">
        <w:rPr>
          <w:rFonts w:ascii="Calibri" w:hAnsi="Calibri" w:cs="Calibri"/>
          <w:color w:val="auto"/>
          <w:sz w:val="24"/>
          <w:szCs w:val="24"/>
        </w:rPr>
        <w:t>10</w:t>
      </w:r>
      <w:r w:rsidR="00A952CB" w:rsidRPr="00AD7005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C96487" w:rsidRPr="00AD7005">
        <w:rPr>
          <w:rFonts w:ascii="Calibri" w:hAnsi="Calibri" w:cs="Calibri"/>
          <w:color w:val="auto"/>
          <w:sz w:val="24"/>
          <w:szCs w:val="24"/>
        </w:rPr>
        <w:t>Disjuntor</w:t>
      </w:r>
      <w:r w:rsidR="00A952CB" w:rsidRPr="00AD7005">
        <w:rPr>
          <w:rFonts w:ascii="Calibri" w:hAnsi="Calibri" w:cs="Calibri"/>
          <w:color w:val="auto"/>
          <w:sz w:val="24"/>
          <w:szCs w:val="24"/>
        </w:rPr>
        <w:t>es</w:t>
      </w:r>
      <w:r w:rsidR="00C96487" w:rsidRPr="00AD7005">
        <w:rPr>
          <w:rFonts w:ascii="Calibri" w:hAnsi="Calibri" w:cs="Calibri"/>
          <w:color w:val="auto"/>
          <w:sz w:val="24"/>
          <w:szCs w:val="24"/>
        </w:rPr>
        <w:t xml:space="preserve"> termomagnético</w:t>
      </w:r>
      <w:r w:rsidR="00A952CB" w:rsidRPr="00AD7005">
        <w:rPr>
          <w:rFonts w:ascii="Calibri" w:hAnsi="Calibri" w:cs="Calibri"/>
          <w:color w:val="auto"/>
          <w:sz w:val="24"/>
          <w:szCs w:val="24"/>
        </w:rPr>
        <w:t>s</w:t>
      </w:r>
      <w:r w:rsidR="00AD7005">
        <w:rPr>
          <w:rFonts w:ascii="Calibri" w:hAnsi="Calibri" w:cs="Calibri"/>
          <w:color w:val="auto"/>
          <w:sz w:val="24"/>
          <w:szCs w:val="24"/>
        </w:rPr>
        <w:t xml:space="preserve"> no térreo e 13 no 1º pavimento</w:t>
      </w:r>
      <w:r w:rsidR="00C96487" w:rsidRPr="00AD7005">
        <w:rPr>
          <w:rFonts w:ascii="Calibri" w:hAnsi="Calibri" w:cs="Calibri"/>
          <w:color w:val="auto"/>
          <w:sz w:val="24"/>
          <w:szCs w:val="24"/>
        </w:rPr>
        <w:t xml:space="preserve">, </w:t>
      </w:r>
      <w:r w:rsidR="00A952CB" w:rsidRPr="00AD7005">
        <w:rPr>
          <w:rFonts w:ascii="Calibri" w:hAnsi="Calibri" w:cs="Calibri"/>
          <w:color w:val="auto"/>
          <w:sz w:val="24"/>
          <w:szCs w:val="24"/>
        </w:rPr>
        <w:t xml:space="preserve">bipolar, de 10 a 32A, 3KA, modelo </w:t>
      </w:r>
      <w:proofErr w:type="spellStart"/>
      <w:r w:rsidR="00A952CB" w:rsidRPr="00AD7005">
        <w:rPr>
          <w:rFonts w:ascii="Calibri" w:hAnsi="Calibri" w:cs="Calibri"/>
          <w:color w:val="auto"/>
          <w:sz w:val="24"/>
          <w:szCs w:val="24"/>
        </w:rPr>
        <w:t>din</w:t>
      </w:r>
      <w:proofErr w:type="spellEnd"/>
      <w:r w:rsidR="00A952CB" w:rsidRPr="00AD7005">
        <w:rPr>
          <w:rFonts w:ascii="Calibri" w:hAnsi="Calibri" w:cs="Calibri"/>
          <w:color w:val="auto"/>
          <w:sz w:val="24"/>
          <w:szCs w:val="24"/>
        </w:rPr>
        <w:t>, tipo C</w:t>
      </w:r>
      <w:r w:rsidR="00C96487" w:rsidRPr="00AD7005">
        <w:rPr>
          <w:rFonts w:ascii="Calibri" w:hAnsi="Calibri" w:cs="Calibri"/>
          <w:color w:val="auto"/>
          <w:sz w:val="24"/>
          <w:szCs w:val="24"/>
        </w:rPr>
        <w:t xml:space="preserve">, conforme projeto de elétrica. </w:t>
      </w:r>
    </w:p>
    <w:p w:rsidR="00AD7005" w:rsidRDefault="00AD7005" w:rsidP="00C96487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AD7005">
        <w:rPr>
          <w:rFonts w:ascii="Calibri" w:hAnsi="Calibri" w:cs="Calibri"/>
          <w:color w:val="auto"/>
          <w:sz w:val="24"/>
          <w:szCs w:val="24"/>
        </w:rPr>
        <w:t xml:space="preserve">Deverão ter </w:t>
      </w:r>
      <w:r>
        <w:rPr>
          <w:rFonts w:ascii="Calibri" w:hAnsi="Calibri" w:cs="Calibri"/>
          <w:color w:val="auto"/>
          <w:sz w:val="24"/>
          <w:szCs w:val="24"/>
        </w:rPr>
        <w:t>36</w:t>
      </w:r>
      <w:r w:rsidRPr="00AD7005">
        <w:rPr>
          <w:rFonts w:ascii="Calibri" w:hAnsi="Calibri" w:cs="Calibri"/>
          <w:color w:val="auto"/>
          <w:sz w:val="24"/>
          <w:szCs w:val="24"/>
        </w:rPr>
        <w:t xml:space="preserve"> Disjuntores termomagnéticos</w:t>
      </w:r>
      <w:r>
        <w:rPr>
          <w:rFonts w:ascii="Calibri" w:hAnsi="Calibri" w:cs="Calibri"/>
          <w:color w:val="auto"/>
          <w:sz w:val="24"/>
          <w:szCs w:val="24"/>
        </w:rPr>
        <w:t xml:space="preserve"> no térreo e 32 no 1º pavimento</w:t>
      </w:r>
      <w:r w:rsidRPr="00AD7005">
        <w:rPr>
          <w:rFonts w:ascii="Calibri" w:hAnsi="Calibri" w:cs="Calibri"/>
          <w:color w:val="auto"/>
          <w:sz w:val="24"/>
          <w:szCs w:val="24"/>
        </w:rPr>
        <w:t xml:space="preserve">, </w:t>
      </w:r>
      <w:r>
        <w:rPr>
          <w:rFonts w:ascii="Calibri" w:hAnsi="Calibri" w:cs="Calibri"/>
          <w:color w:val="auto"/>
          <w:sz w:val="24"/>
          <w:szCs w:val="24"/>
        </w:rPr>
        <w:t>mono</w:t>
      </w:r>
      <w:r w:rsidRPr="00AD7005">
        <w:rPr>
          <w:rFonts w:ascii="Calibri" w:hAnsi="Calibri" w:cs="Calibri"/>
          <w:color w:val="auto"/>
          <w:sz w:val="24"/>
          <w:szCs w:val="24"/>
        </w:rPr>
        <w:t xml:space="preserve">polar, de 10 a 32A, 3KA, modelo </w:t>
      </w:r>
      <w:proofErr w:type="spellStart"/>
      <w:r w:rsidRPr="00AD7005">
        <w:rPr>
          <w:rFonts w:ascii="Calibri" w:hAnsi="Calibri" w:cs="Calibri"/>
          <w:color w:val="auto"/>
          <w:sz w:val="24"/>
          <w:szCs w:val="24"/>
        </w:rPr>
        <w:t>din</w:t>
      </w:r>
      <w:proofErr w:type="spellEnd"/>
      <w:r w:rsidRPr="00AD7005">
        <w:rPr>
          <w:rFonts w:ascii="Calibri" w:hAnsi="Calibri" w:cs="Calibri"/>
          <w:color w:val="auto"/>
          <w:sz w:val="24"/>
          <w:szCs w:val="24"/>
        </w:rPr>
        <w:t>, tipo C, conforme projeto de elétrica.</w:t>
      </w:r>
    </w:p>
    <w:p w:rsidR="00AD7005" w:rsidRPr="00AD7005" w:rsidRDefault="00AD7005" w:rsidP="00AD7005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AD7005">
        <w:rPr>
          <w:rFonts w:ascii="Calibri" w:hAnsi="Calibri" w:cs="Calibri"/>
          <w:color w:val="auto"/>
          <w:sz w:val="24"/>
          <w:szCs w:val="24"/>
        </w:rPr>
        <w:t>Dever</w:t>
      </w:r>
      <w:r>
        <w:rPr>
          <w:rFonts w:ascii="Calibri" w:hAnsi="Calibri" w:cs="Calibri"/>
          <w:color w:val="auto"/>
          <w:sz w:val="24"/>
          <w:szCs w:val="24"/>
        </w:rPr>
        <w:t>á</w:t>
      </w:r>
      <w:r w:rsidRPr="00AD7005">
        <w:rPr>
          <w:rFonts w:ascii="Calibri" w:hAnsi="Calibri" w:cs="Calibri"/>
          <w:color w:val="auto"/>
          <w:sz w:val="24"/>
          <w:szCs w:val="24"/>
        </w:rPr>
        <w:t xml:space="preserve"> ter </w:t>
      </w:r>
      <w:r>
        <w:rPr>
          <w:rFonts w:ascii="Calibri" w:hAnsi="Calibri" w:cs="Calibri"/>
          <w:color w:val="auto"/>
          <w:sz w:val="24"/>
          <w:szCs w:val="24"/>
        </w:rPr>
        <w:t>1</w:t>
      </w:r>
      <w:r w:rsidRPr="00AD7005">
        <w:rPr>
          <w:rFonts w:ascii="Calibri" w:hAnsi="Calibri" w:cs="Calibri"/>
          <w:color w:val="auto"/>
          <w:sz w:val="24"/>
          <w:szCs w:val="24"/>
        </w:rPr>
        <w:t xml:space="preserve"> Disjuntor termomagnético</w:t>
      </w:r>
      <w:r>
        <w:rPr>
          <w:rFonts w:ascii="Calibri" w:hAnsi="Calibri" w:cs="Calibri"/>
          <w:color w:val="auto"/>
          <w:sz w:val="24"/>
          <w:szCs w:val="24"/>
        </w:rPr>
        <w:t xml:space="preserve"> no térreo</w:t>
      </w:r>
      <w:r w:rsidRPr="00AD7005">
        <w:rPr>
          <w:rFonts w:ascii="Calibri" w:hAnsi="Calibri" w:cs="Calibri"/>
          <w:color w:val="auto"/>
          <w:sz w:val="24"/>
          <w:szCs w:val="24"/>
        </w:rPr>
        <w:t xml:space="preserve">, </w:t>
      </w:r>
      <w:r>
        <w:rPr>
          <w:rFonts w:ascii="Calibri" w:hAnsi="Calibri" w:cs="Calibri"/>
          <w:color w:val="auto"/>
          <w:sz w:val="24"/>
          <w:szCs w:val="24"/>
        </w:rPr>
        <w:t>tri</w:t>
      </w:r>
      <w:r w:rsidRPr="00AD7005">
        <w:rPr>
          <w:rFonts w:ascii="Calibri" w:hAnsi="Calibri" w:cs="Calibri"/>
          <w:color w:val="auto"/>
          <w:sz w:val="24"/>
          <w:szCs w:val="24"/>
        </w:rPr>
        <w:t>polar, de 1</w:t>
      </w:r>
      <w:r>
        <w:rPr>
          <w:rFonts w:ascii="Calibri" w:hAnsi="Calibri" w:cs="Calibri"/>
          <w:color w:val="auto"/>
          <w:sz w:val="24"/>
          <w:szCs w:val="24"/>
        </w:rPr>
        <w:t>8</w:t>
      </w:r>
      <w:r w:rsidRPr="00AD7005">
        <w:rPr>
          <w:rFonts w:ascii="Calibri" w:hAnsi="Calibri" w:cs="Calibri"/>
          <w:color w:val="auto"/>
          <w:sz w:val="24"/>
          <w:szCs w:val="24"/>
        </w:rPr>
        <w:t xml:space="preserve">0 a </w:t>
      </w:r>
      <w:r>
        <w:rPr>
          <w:rFonts w:ascii="Calibri" w:hAnsi="Calibri" w:cs="Calibri"/>
          <w:color w:val="auto"/>
          <w:sz w:val="24"/>
          <w:szCs w:val="24"/>
        </w:rPr>
        <w:t>225</w:t>
      </w:r>
      <w:r w:rsidRPr="00AD7005">
        <w:rPr>
          <w:rFonts w:ascii="Calibri" w:hAnsi="Calibri" w:cs="Calibri"/>
          <w:color w:val="auto"/>
          <w:sz w:val="24"/>
          <w:szCs w:val="24"/>
        </w:rPr>
        <w:t xml:space="preserve">A, </w:t>
      </w:r>
      <w:r>
        <w:rPr>
          <w:rFonts w:ascii="Calibri" w:hAnsi="Calibri" w:cs="Calibri"/>
          <w:color w:val="auto"/>
          <w:sz w:val="24"/>
          <w:szCs w:val="24"/>
        </w:rPr>
        <w:t>50</w:t>
      </w:r>
      <w:r w:rsidRPr="00AD7005">
        <w:rPr>
          <w:rFonts w:ascii="Calibri" w:hAnsi="Calibri" w:cs="Calibri"/>
          <w:color w:val="auto"/>
          <w:sz w:val="24"/>
          <w:szCs w:val="24"/>
        </w:rPr>
        <w:t xml:space="preserve">KA, modelo </w:t>
      </w:r>
      <w:r>
        <w:rPr>
          <w:rFonts w:ascii="Calibri" w:hAnsi="Calibri" w:cs="Calibri"/>
          <w:color w:val="auto"/>
          <w:sz w:val="24"/>
          <w:szCs w:val="24"/>
        </w:rPr>
        <w:t>caixa moldada</w:t>
      </w:r>
      <w:r w:rsidRPr="00AD7005">
        <w:rPr>
          <w:rFonts w:ascii="Calibri" w:hAnsi="Calibri" w:cs="Calibri"/>
          <w:color w:val="auto"/>
          <w:sz w:val="24"/>
          <w:szCs w:val="24"/>
        </w:rPr>
        <w:t>, tipo C, conforme projeto de elétrica.</w:t>
      </w:r>
    </w:p>
    <w:p w:rsidR="00AD7005" w:rsidRDefault="00AD7005" w:rsidP="00C96487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AD7005">
        <w:rPr>
          <w:rFonts w:ascii="Calibri" w:hAnsi="Calibri" w:cs="Calibri"/>
          <w:color w:val="auto"/>
          <w:sz w:val="24"/>
          <w:szCs w:val="24"/>
        </w:rPr>
        <w:t>Dever</w:t>
      </w:r>
      <w:r>
        <w:rPr>
          <w:rFonts w:ascii="Calibri" w:hAnsi="Calibri" w:cs="Calibri"/>
          <w:color w:val="auto"/>
          <w:sz w:val="24"/>
          <w:szCs w:val="24"/>
        </w:rPr>
        <w:t>á</w:t>
      </w:r>
      <w:r w:rsidRPr="00AD7005">
        <w:rPr>
          <w:rFonts w:ascii="Calibri" w:hAnsi="Calibri" w:cs="Calibri"/>
          <w:color w:val="auto"/>
          <w:sz w:val="24"/>
          <w:szCs w:val="24"/>
        </w:rPr>
        <w:t xml:space="preserve"> ter </w:t>
      </w:r>
      <w:r>
        <w:rPr>
          <w:rFonts w:ascii="Calibri" w:hAnsi="Calibri" w:cs="Calibri"/>
          <w:color w:val="auto"/>
          <w:sz w:val="24"/>
          <w:szCs w:val="24"/>
        </w:rPr>
        <w:t>1</w:t>
      </w:r>
      <w:r w:rsidRPr="00AD7005">
        <w:rPr>
          <w:rFonts w:ascii="Calibri" w:hAnsi="Calibri" w:cs="Calibri"/>
          <w:color w:val="auto"/>
          <w:sz w:val="24"/>
          <w:szCs w:val="24"/>
        </w:rPr>
        <w:t xml:space="preserve"> Disjuntor termomagnético</w:t>
      </w:r>
      <w:r>
        <w:rPr>
          <w:rFonts w:ascii="Calibri" w:hAnsi="Calibri" w:cs="Calibri"/>
          <w:color w:val="auto"/>
          <w:sz w:val="24"/>
          <w:szCs w:val="24"/>
        </w:rPr>
        <w:t xml:space="preserve"> no térreo</w:t>
      </w:r>
      <w:r w:rsidRPr="00AD7005">
        <w:rPr>
          <w:rFonts w:ascii="Calibri" w:hAnsi="Calibri" w:cs="Calibri"/>
          <w:color w:val="auto"/>
          <w:sz w:val="24"/>
          <w:szCs w:val="24"/>
        </w:rPr>
        <w:t xml:space="preserve">, </w:t>
      </w:r>
      <w:r>
        <w:rPr>
          <w:rFonts w:ascii="Calibri" w:hAnsi="Calibri" w:cs="Calibri"/>
          <w:color w:val="auto"/>
          <w:sz w:val="24"/>
          <w:szCs w:val="24"/>
        </w:rPr>
        <w:t>tri</w:t>
      </w:r>
      <w:r w:rsidRPr="00AD7005">
        <w:rPr>
          <w:rFonts w:ascii="Calibri" w:hAnsi="Calibri" w:cs="Calibri"/>
          <w:color w:val="auto"/>
          <w:sz w:val="24"/>
          <w:szCs w:val="24"/>
        </w:rPr>
        <w:t xml:space="preserve">polar, de </w:t>
      </w:r>
      <w:r>
        <w:rPr>
          <w:rFonts w:ascii="Calibri" w:hAnsi="Calibri" w:cs="Calibri"/>
          <w:color w:val="auto"/>
          <w:sz w:val="24"/>
          <w:szCs w:val="24"/>
        </w:rPr>
        <w:t>630</w:t>
      </w:r>
      <w:r w:rsidRPr="00AD7005">
        <w:rPr>
          <w:rFonts w:ascii="Calibri" w:hAnsi="Calibri" w:cs="Calibri"/>
          <w:color w:val="auto"/>
          <w:sz w:val="24"/>
          <w:szCs w:val="24"/>
        </w:rPr>
        <w:t xml:space="preserve">A, </w:t>
      </w:r>
      <w:r>
        <w:rPr>
          <w:rFonts w:ascii="Calibri" w:hAnsi="Calibri" w:cs="Calibri"/>
          <w:color w:val="auto"/>
          <w:sz w:val="24"/>
          <w:szCs w:val="24"/>
        </w:rPr>
        <w:t>65</w:t>
      </w:r>
      <w:r w:rsidRPr="00AD7005">
        <w:rPr>
          <w:rFonts w:ascii="Calibri" w:hAnsi="Calibri" w:cs="Calibri"/>
          <w:color w:val="auto"/>
          <w:sz w:val="24"/>
          <w:szCs w:val="24"/>
        </w:rPr>
        <w:t xml:space="preserve">KA, modelo </w:t>
      </w:r>
      <w:r>
        <w:rPr>
          <w:rFonts w:ascii="Calibri" w:hAnsi="Calibri" w:cs="Calibri"/>
          <w:color w:val="auto"/>
          <w:sz w:val="24"/>
          <w:szCs w:val="24"/>
        </w:rPr>
        <w:t>caixa moldada</w:t>
      </w:r>
      <w:r w:rsidRPr="00AD7005">
        <w:rPr>
          <w:rFonts w:ascii="Calibri" w:hAnsi="Calibri" w:cs="Calibri"/>
          <w:color w:val="auto"/>
          <w:sz w:val="24"/>
          <w:szCs w:val="24"/>
        </w:rPr>
        <w:t>, tipo C, conforme projeto de elétrica</w:t>
      </w:r>
      <w:r>
        <w:rPr>
          <w:rFonts w:ascii="Calibri" w:hAnsi="Calibri" w:cs="Calibri"/>
          <w:color w:val="auto"/>
          <w:sz w:val="24"/>
          <w:szCs w:val="24"/>
        </w:rPr>
        <w:t>.</w:t>
      </w:r>
    </w:p>
    <w:p w:rsidR="00AD7005" w:rsidRPr="00AD7005" w:rsidRDefault="00AD7005" w:rsidP="00AD7005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AD7005">
        <w:rPr>
          <w:rFonts w:ascii="Calibri" w:hAnsi="Calibri" w:cs="Calibri"/>
          <w:color w:val="auto"/>
          <w:sz w:val="24"/>
          <w:szCs w:val="24"/>
        </w:rPr>
        <w:t>Dever</w:t>
      </w:r>
      <w:r>
        <w:rPr>
          <w:rFonts w:ascii="Calibri" w:hAnsi="Calibri" w:cs="Calibri"/>
          <w:color w:val="auto"/>
          <w:sz w:val="24"/>
          <w:szCs w:val="24"/>
        </w:rPr>
        <w:t>ão</w:t>
      </w:r>
      <w:r w:rsidRPr="00AD7005">
        <w:rPr>
          <w:rFonts w:ascii="Calibri" w:hAnsi="Calibri" w:cs="Calibri"/>
          <w:color w:val="auto"/>
          <w:sz w:val="24"/>
          <w:szCs w:val="24"/>
        </w:rPr>
        <w:t xml:space="preserve"> ter </w:t>
      </w:r>
      <w:r>
        <w:rPr>
          <w:rFonts w:ascii="Calibri" w:hAnsi="Calibri" w:cs="Calibri"/>
          <w:color w:val="auto"/>
          <w:sz w:val="24"/>
          <w:szCs w:val="24"/>
        </w:rPr>
        <w:t>2</w:t>
      </w:r>
      <w:r w:rsidRPr="00AD7005">
        <w:rPr>
          <w:rFonts w:ascii="Calibri" w:hAnsi="Calibri" w:cs="Calibri"/>
          <w:color w:val="auto"/>
          <w:sz w:val="24"/>
          <w:szCs w:val="24"/>
        </w:rPr>
        <w:t xml:space="preserve"> Disjuntor</w:t>
      </w:r>
      <w:r>
        <w:rPr>
          <w:rFonts w:ascii="Calibri" w:hAnsi="Calibri" w:cs="Calibri"/>
          <w:color w:val="auto"/>
          <w:sz w:val="24"/>
          <w:szCs w:val="24"/>
        </w:rPr>
        <w:t>es</w:t>
      </w:r>
      <w:r w:rsidRPr="00AD7005">
        <w:rPr>
          <w:rFonts w:ascii="Calibri" w:hAnsi="Calibri" w:cs="Calibri"/>
          <w:color w:val="auto"/>
          <w:sz w:val="24"/>
          <w:szCs w:val="24"/>
        </w:rPr>
        <w:t xml:space="preserve"> termomagnético</w:t>
      </w:r>
      <w:r>
        <w:rPr>
          <w:rFonts w:ascii="Calibri" w:hAnsi="Calibri" w:cs="Calibri"/>
          <w:color w:val="auto"/>
          <w:sz w:val="24"/>
          <w:szCs w:val="24"/>
        </w:rPr>
        <w:t>s no 1º</w:t>
      </w:r>
      <w:r w:rsidR="000A6A5F">
        <w:rPr>
          <w:rFonts w:ascii="Calibri" w:hAnsi="Calibri" w:cs="Calibri"/>
          <w:color w:val="auto"/>
          <w:sz w:val="24"/>
          <w:szCs w:val="24"/>
        </w:rPr>
        <w:t xml:space="preserve"> </w:t>
      </w:r>
      <w:r>
        <w:rPr>
          <w:rFonts w:ascii="Calibri" w:hAnsi="Calibri" w:cs="Calibri"/>
          <w:color w:val="auto"/>
          <w:sz w:val="24"/>
          <w:szCs w:val="24"/>
        </w:rPr>
        <w:t>pavimento</w:t>
      </w:r>
      <w:r w:rsidRPr="00AD7005">
        <w:rPr>
          <w:rFonts w:ascii="Calibri" w:hAnsi="Calibri" w:cs="Calibri"/>
          <w:color w:val="auto"/>
          <w:sz w:val="24"/>
          <w:szCs w:val="24"/>
        </w:rPr>
        <w:t xml:space="preserve">, </w:t>
      </w:r>
      <w:r>
        <w:rPr>
          <w:rFonts w:ascii="Calibri" w:hAnsi="Calibri" w:cs="Calibri"/>
          <w:color w:val="auto"/>
          <w:sz w:val="24"/>
          <w:szCs w:val="24"/>
        </w:rPr>
        <w:t>tri</w:t>
      </w:r>
      <w:r w:rsidRPr="00AD7005">
        <w:rPr>
          <w:rFonts w:ascii="Calibri" w:hAnsi="Calibri" w:cs="Calibri"/>
          <w:color w:val="auto"/>
          <w:sz w:val="24"/>
          <w:szCs w:val="24"/>
        </w:rPr>
        <w:t xml:space="preserve">polar, de </w:t>
      </w:r>
      <w:r>
        <w:rPr>
          <w:rFonts w:ascii="Calibri" w:hAnsi="Calibri" w:cs="Calibri"/>
          <w:color w:val="auto"/>
          <w:sz w:val="24"/>
          <w:szCs w:val="24"/>
        </w:rPr>
        <w:t xml:space="preserve">125 </w:t>
      </w:r>
      <w:r w:rsidRPr="00AD7005">
        <w:rPr>
          <w:rFonts w:ascii="Calibri" w:hAnsi="Calibri" w:cs="Calibri"/>
          <w:color w:val="auto"/>
          <w:sz w:val="24"/>
          <w:szCs w:val="24"/>
        </w:rPr>
        <w:t>A</w:t>
      </w:r>
      <w:r>
        <w:rPr>
          <w:rFonts w:ascii="Calibri" w:hAnsi="Calibri" w:cs="Calibri"/>
          <w:color w:val="auto"/>
          <w:sz w:val="24"/>
          <w:szCs w:val="24"/>
        </w:rPr>
        <w:t xml:space="preserve"> 160A</w:t>
      </w:r>
      <w:r w:rsidRPr="00AD7005">
        <w:rPr>
          <w:rFonts w:ascii="Calibri" w:hAnsi="Calibri" w:cs="Calibri"/>
          <w:color w:val="auto"/>
          <w:sz w:val="24"/>
          <w:szCs w:val="24"/>
        </w:rPr>
        <w:t xml:space="preserve">, </w:t>
      </w:r>
      <w:r>
        <w:rPr>
          <w:rFonts w:ascii="Calibri" w:hAnsi="Calibri" w:cs="Calibri"/>
          <w:color w:val="auto"/>
          <w:sz w:val="24"/>
          <w:szCs w:val="24"/>
        </w:rPr>
        <w:t>50</w:t>
      </w:r>
      <w:r w:rsidRPr="00AD7005">
        <w:rPr>
          <w:rFonts w:ascii="Calibri" w:hAnsi="Calibri" w:cs="Calibri"/>
          <w:color w:val="auto"/>
          <w:sz w:val="24"/>
          <w:szCs w:val="24"/>
        </w:rPr>
        <w:t xml:space="preserve">KA, modelo </w:t>
      </w:r>
      <w:r>
        <w:rPr>
          <w:rFonts w:ascii="Calibri" w:hAnsi="Calibri" w:cs="Calibri"/>
          <w:color w:val="auto"/>
          <w:sz w:val="24"/>
          <w:szCs w:val="24"/>
        </w:rPr>
        <w:t>caixa moldada</w:t>
      </w:r>
      <w:r w:rsidRPr="00AD7005">
        <w:rPr>
          <w:rFonts w:ascii="Calibri" w:hAnsi="Calibri" w:cs="Calibri"/>
          <w:color w:val="auto"/>
          <w:sz w:val="24"/>
          <w:szCs w:val="24"/>
        </w:rPr>
        <w:t>, tipo C, conforme projeto de elétrica</w:t>
      </w:r>
      <w:r>
        <w:rPr>
          <w:rFonts w:ascii="Calibri" w:hAnsi="Calibri" w:cs="Calibri"/>
          <w:color w:val="auto"/>
          <w:sz w:val="24"/>
          <w:szCs w:val="24"/>
        </w:rPr>
        <w:t>.</w:t>
      </w:r>
    </w:p>
    <w:p w:rsidR="00C96487" w:rsidRDefault="00C96487" w:rsidP="00C96487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2E0F75">
        <w:rPr>
          <w:rFonts w:ascii="Calibri" w:hAnsi="Calibri" w:cs="Calibri"/>
          <w:color w:val="auto"/>
          <w:sz w:val="24"/>
          <w:szCs w:val="24"/>
        </w:rPr>
        <w:t>Dever</w:t>
      </w:r>
      <w:r w:rsidR="00AD7005" w:rsidRPr="002E0F75">
        <w:rPr>
          <w:rFonts w:ascii="Calibri" w:hAnsi="Calibri" w:cs="Calibri"/>
          <w:color w:val="auto"/>
          <w:sz w:val="24"/>
          <w:szCs w:val="24"/>
        </w:rPr>
        <w:t>á</w:t>
      </w:r>
      <w:r w:rsidRPr="002E0F75">
        <w:rPr>
          <w:rFonts w:ascii="Calibri" w:hAnsi="Calibri" w:cs="Calibri"/>
          <w:color w:val="auto"/>
          <w:sz w:val="24"/>
          <w:szCs w:val="24"/>
        </w:rPr>
        <w:t xml:space="preserve"> ter </w:t>
      </w:r>
      <w:r w:rsidR="00AD7005" w:rsidRPr="002E0F75">
        <w:rPr>
          <w:rFonts w:ascii="Calibri" w:hAnsi="Calibri" w:cs="Calibri"/>
          <w:color w:val="auto"/>
          <w:sz w:val="24"/>
          <w:szCs w:val="24"/>
        </w:rPr>
        <w:t>1</w:t>
      </w:r>
      <w:r w:rsidRPr="002E0F75">
        <w:rPr>
          <w:rFonts w:ascii="Calibri" w:hAnsi="Calibri" w:cs="Calibri"/>
          <w:color w:val="auto"/>
          <w:sz w:val="24"/>
          <w:szCs w:val="24"/>
        </w:rPr>
        <w:t xml:space="preserve"> quadro de distribuição de energia</w:t>
      </w:r>
      <w:r w:rsidR="00AD7005" w:rsidRPr="002E0F75">
        <w:rPr>
          <w:rFonts w:ascii="Calibri" w:hAnsi="Calibri" w:cs="Calibri"/>
          <w:color w:val="auto"/>
          <w:sz w:val="24"/>
          <w:szCs w:val="24"/>
        </w:rPr>
        <w:t xml:space="preserve"> no térreo</w:t>
      </w:r>
      <w:r w:rsidR="002E0F75">
        <w:rPr>
          <w:rFonts w:ascii="Calibri" w:hAnsi="Calibri" w:cs="Calibri"/>
          <w:color w:val="auto"/>
          <w:sz w:val="24"/>
          <w:szCs w:val="24"/>
        </w:rPr>
        <w:t xml:space="preserve">, </w:t>
      </w:r>
      <w:r w:rsidR="000A6A5F" w:rsidRPr="002E0F75">
        <w:rPr>
          <w:rFonts w:ascii="Calibri" w:hAnsi="Calibri" w:cs="Calibri"/>
          <w:color w:val="auto"/>
          <w:sz w:val="24"/>
          <w:szCs w:val="24"/>
        </w:rPr>
        <w:t xml:space="preserve">para disjuntores </w:t>
      </w:r>
      <w:proofErr w:type="spellStart"/>
      <w:r w:rsidR="000A6A5F" w:rsidRPr="002E0F75">
        <w:rPr>
          <w:rFonts w:ascii="Calibri" w:hAnsi="Calibri" w:cs="Calibri"/>
          <w:color w:val="auto"/>
          <w:sz w:val="24"/>
          <w:szCs w:val="24"/>
        </w:rPr>
        <w:t>termo-magnéticos</w:t>
      </w:r>
      <w:proofErr w:type="spellEnd"/>
      <w:r w:rsidR="000A6A5F" w:rsidRPr="002E0F75">
        <w:rPr>
          <w:rFonts w:ascii="Calibri" w:hAnsi="Calibri" w:cs="Calibri"/>
          <w:color w:val="auto"/>
          <w:sz w:val="24"/>
          <w:szCs w:val="24"/>
        </w:rPr>
        <w:t xml:space="preserve"> unipolares, </w:t>
      </w:r>
      <w:r w:rsidR="0067455F">
        <w:rPr>
          <w:rFonts w:ascii="Calibri" w:hAnsi="Calibri" w:cs="Calibri"/>
          <w:color w:val="auto"/>
          <w:sz w:val="24"/>
          <w:szCs w:val="24"/>
        </w:rPr>
        <w:t>de embutir, com porta e barramentos</w:t>
      </w:r>
      <w:r w:rsidR="000A6A5F" w:rsidRPr="002E0F75">
        <w:rPr>
          <w:rFonts w:ascii="Calibri" w:hAnsi="Calibri" w:cs="Calibri"/>
          <w:color w:val="auto"/>
          <w:sz w:val="24"/>
          <w:szCs w:val="24"/>
        </w:rPr>
        <w:t>, neutro e trifásico, para instalação</w:t>
      </w:r>
      <w:r w:rsidR="002E0F75" w:rsidRPr="002E0F75">
        <w:rPr>
          <w:rFonts w:ascii="Calibri" w:hAnsi="Calibri" w:cs="Calibri"/>
          <w:color w:val="auto"/>
          <w:sz w:val="24"/>
          <w:szCs w:val="24"/>
        </w:rPr>
        <w:t xml:space="preserve"> de até 50 disjuntores com dispositivo </w:t>
      </w:r>
      <w:proofErr w:type="gramStart"/>
      <w:r w:rsidR="002E0F75" w:rsidRPr="002E0F75">
        <w:rPr>
          <w:rFonts w:ascii="Calibri" w:hAnsi="Calibri" w:cs="Calibri"/>
          <w:color w:val="auto"/>
          <w:sz w:val="24"/>
          <w:szCs w:val="24"/>
        </w:rPr>
        <w:t>pra</w:t>
      </w:r>
      <w:proofErr w:type="gramEnd"/>
      <w:r w:rsidR="002E0F75" w:rsidRPr="002E0F75">
        <w:rPr>
          <w:rFonts w:ascii="Calibri" w:hAnsi="Calibri" w:cs="Calibri"/>
          <w:color w:val="auto"/>
          <w:sz w:val="24"/>
          <w:szCs w:val="24"/>
        </w:rPr>
        <w:t xml:space="preserve"> chave geral</w:t>
      </w:r>
      <w:r w:rsidRPr="002E0F75">
        <w:rPr>
          <w:rFonts w:ascii="Calibri" w:hAnsi="Calibri" w:cs="Calibri"/>
          <w:color w:val="auto"/>
          <w:sz w:val="24"/>
          <w:szCs w:val="24"/>
        </w:rPr>
        <w:t>, conforme projeto de elétrica.</w:t>
      </w:r>
    </w:p>
    <w:p w:rsidR="0067455F" w:rsidRPr="002E0F75" w:rsidRDefault="0067455F" w:rsidP="0067455F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2E0F75">
        <w:rPr>
          <w:rFonts w:ascii="Calibri" w:hAnsi="Calibri" w:cs="Calibri"/>
          <w:color w:val="auto"/>
          <w:sz w:val="24"/>
          <w:szCs w:val="24"/>
        </w:rPr>
        <w:t xml:space="preserve">Deverá ter 1 quadro de distribuição de energia no 1º pavimento, </w:t>
      </w:r>
      <w:r>
        <w:rPr>
          <w:rFonts w:ascii="Calibri" w:hAnsi="Calibri" w:cs="Calibri"/>
          <w:color w:val="auto"/>
          <w:sz w:val="24"/>
          <w:szCs w:val="24"/>
        </w:rPr>
        <w:t xml:space="preserve">150A, </w:t>
      </w:r>
      <w:r w:rsidRPr="002E0F75">
        <w:rPr>
          <w:rFonts w:ascii="Calibri" w:hAnsi="Calibri" w:cs="Calibri"/>
          <w:color w:val="auto"/>
          <w:sz w:val="24"/>
          <w:szCs w:val="24"/>
        </w:rPr>
        <w:t xml:space="preserve">para disjuntores </w:t>
      </w:r>
      <w:proofErr w:type="spellStart"/>
      <w:r w:rsidRPr="002E0F75">
        <w:rPr>
          <w:rFonts w:ascii="Calibri" w:hAnsi="Calibri" w:cs="Calibri"/>
          <w:color w:val="auto"/>
          <w:sz w:val="24"/>
          <w:szCs w:val="24"/>
        </w:rPr>
        <w:t>termo-magnéticos</w:t>
      </w:r>
      <w:proofErr w:type="spellEnd"/>
      <w:r w:rsidRPr="002E0F75">
        <w:rPr>
          <w:rFonts w:ascii="Calibri" w:hAnsi="Calibri" w:cs="Calibri"/>
          <w:color w:val="auto"/>
          <w:sz w:val="24"/>
          <w:szCs w:val="24"/>
        </w:rPr>
        <w:t xml:space="preserve"> unipolares, de sobrepor, com porta e barramentos de fase, neutro e terra, trifásico, para instalação de até 50 disjuntores com dispositivo </w:t>
      </w:r>
      <w:proofErr w:type="gramStart"/>
      <w:r w:rsidRPr="002E0F75">
        <w:rPr>
          <w:rFonts w:ascii="Calibri" w:hAnsi="Calibri" w:cs="Calibri"/>
          <w:color w:val="auto"/>
          <w:sz w:val="24"/>
          <w:szCs w:val="24"/>
        </w:rPr>
        <w:t>pra</w:t>
      </w:r>
      <w:proofErr w:type="gramEnd"/>
      <w:r w:rsidRPr="002E0F75">
        <w:rPr>
          <w:rFonts w:ascii="Calibri" w:hAnsi="Calibri" w:cs="Calibri"/>
          <w:color w:val="auto"/>
          <w:sz w:val="24"/>
          <w:szCs w:val="24"/>
        </w:rPr>
        <w:t xml:space="preserve"> chave geral, conforme projeto de elétrica.</w:t>
      </w:r>
    </w:p>
    <w:p w:rsidR="002E0F75" w:rsidRDefault="002E0F75" w:rsidP="00AE415D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FF0000"/>
          <w:sz w:val="24"/>
          <w:szCs w:val="24"/>
        </w:rPr>
      </w:pPr>
      <w:r w:rsidRPr="002E0F75">
        <w:rPr>
          <w:rFonts w:ascii="Calibri" w:hAnsi="Calibri" w:cs="Calibri"/>
          <w:color w:val="auto"/>
          <w:sz w:val="24"/>
          <w:szCs w:val="24"/>
        </w:rPr>
        <w:t xml:space="preserve">Deverá ter 1 quadro de distribuição de energia 1º pavimento, </w:t>
      </w:r>
      <w:r>
        <w:rPr>
          <w:rFonts w:ascii="Calibri" w:hAnsi="Calibri" w:cs="Calibri"/>
          <w:color w:val="auto"/>
          <w:sz w:val="24"/>
          <w:szCs w:val="24"/>
        </w:rPr>
        <w:t xml:space="preserve">100A </w:t>
      </w:r>
      <w:r w:rsidRPr="002E0F75">
        <w:rPr>
          <w:rFonts w:ascii="Calibri" w:hAnsi="Calibri" w:cs="Calibri"/>
          <w:color w:val="auto"/>
          <w:sz w:val="24"/>
          <w:szCs w:val="24"/>
        </w:rPr>
        <w:t xml:space="preserve">para disjuntores </w:t>
      </w:r>
      <w:proofErr w:type="spellStart"/>
      <w:r w:rsidRPr="002E0F75">
        <w:rPr>
          <w:rFonts w:ascii="Calibri" w:hAnsi="Calibri" w:cs="Calibri"/>
          <w:color w:val="auto"/>
          <w:sz w:val="24"/>
          <w:szCs w:val="24"/>
        </w:rPr>
        <w:t>termo-magnéticos</w:t>
      </w:r>
      <w:proofErr w:type="spellEnd"/>
      <w:r w:rsidRPr="002E0F75">
        <w:rPr>
          <w:rFonts w:ascii="Calibri" w:hAnsi="Calibri" w:cs="Calibri"/>
          <w:color w:val="auto"/>
          <w:sz w:val="24"/>
          <w:szCs w:val="24"/>
        </w:rPr>
        <w:t xml:space="preserve"> unipolares, de sobrepor, com porta e barramentos de fase, neutro e terra, trifásico, para instalação de até </w:t>
      </w:r>
      <w:r>
        <w:rPr>
          <w:rFonts w:ascii="Calibri" w:hAnsi="Calibri" w:cs="Calibri"/>
          <w:color w:val="auto"/>
          <w:sz w:val="24"/>
          <w:szCs w:val="24"/>
        </w:rPr>
        <w:t>32</w:t>
      </w:r>
      <w:r w:rsidRPr="002E0F75">
        <w:rPr>
          <w:rFonts w:ascii="Calibri" w:hAnsi="Calibri" w:cs="Calibri"/>
          <w:color w:val="auto"/>
          <w:sz w:val="24"/>
          <w:szCs w:val="24"/>
        </w:rPr>
        <w:t xml:space="preserve"> disjuntores com dispositivo </w:t>
      </w:r>
      <w:proofErr w:type="gramStart"/>
      <w:r w:rsidRPr="002E0F75">
        <w:rPr>
          <w:rFonts w:ascii="Calibri" w:hAnsi="Calibri" w:cs="Calibri"/>
          <w:color w:val="auto"/>
          <w:sz w:val="24"/>
          <w:szCs w:val="24"/>
        </w:rPr>
        <w:t>pra</w:t>
      </w:r>
      <w:proofErr w:type="gramEnd"/>
      <w:r w:rsidRPr="002E0F75">
        <w:rPr>
          <w:rFonts w:ascii="Calibri" w:hAnsi="Calibri" w:cs="Calibri"/>
          <w:color w:val="auto"/>
          <w:sz w:val="24"/>
          <w:szCs w:val="24"/>
        </w:rPr>
        <w:t xml:space="preserve"> chave geral, conforme projeto de elétrica.</w:t>
      </w:r>
    </w:p>
    <w:p w:rsidR="00AE415D" w:rsidRPr="009A06B7" w:rsidRDefault="00C96487" w:rsidP="00AE415D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9A06B7">
        <w:rPr>
          <w:rFonts w:ascii="Calibri" w:hAnsi="Calibri" w:cs="Calibri"/>
          <w:color w:val="auto"/>
          <w:sz w:val="24"/>
          <w:szCs w:val="24"/>
        </w:rPr>
        <w:t xml:space="preserve">Deverá ter </w:t>
      </w:r>
      <w:r w:rsidR="0067455F" w:rsidRPr="009A06B7">
        <w:rPr>
          <w:rFonts w:ascii="Calibri" w:hAnsi="Calibri" w:cs="Calibri"/>
          <w:color w:val="auto"/>
          <w:sz w:val="24"/>
          <w:szCs w:val="24"/>
        </w:rPr>
        <w:t xml:space="preserve">no térreo </w:t>
      </w:r>
      <w:r w:rsidR="009A06B7" w:rsidRPr="009A06B7">
        <w:rPr>
          <w:rFonts w:ascii="Calibri" w:hAnsi="Calibri" w:cs="Calibri"/>
          <w:color w:val="auto"/>
          <w:sz w:val="24"/>
          <w:szCs w:val="24"/>
        </w:rPr>
        <w:t xml:space="preserve">4 </w:t>
      </w:r>
      <w:r w:rsidR="0067455F" w:rsidRPr="009A06B7">
        <w:rPr>
          <w:rFonts w:ascii="Calibri" w:hAnsi="Calibri" w:cs="Calibri"/>
          <w:color w:val="auto"/>
          <w:sz w:val="24"/>
          <w:szCs w:val="24"/>
        </w:rPr>
        <w:t>haste</w:t>
      </w:r>
      <w:r w:rsidR="009A06B7" w:rsidRPr="009A06B7">
        <w:rPr>
          <w:rFonts w:ascii="Calibri" w:hAnsi="Calibri" w:cs="Calibri"/>
          <w:color w:val="auto"/>
          <w:sz w:val="24"/>
          <w:szCs w:val="24"/>
        </w:rPr>
        <w:t>s</w:t>
      </w:r>
      <w:r w:rsidR="0067455F" w:rsidRPr="009A06B7">
        <w:rPr>
          <w:rFonts w:ascii="Calibri" w:hAnsi="Calibri" w:cs="Calibri"/>
          <w:color w:val="auto"/>
          <w:sz w:val="24"/>
          <w:szCs w:val="24"/>
        </w:rPr>
        <w:t xml:space="preserve"> para aterramento, de cobre de 5/8’’ (16mm), com 3</w:t>
      </w:r>
      <w:proofErr w:type="gramStart"/>
      <w:r w:rsidR="0067455F" w:rsidRPr="009A06B7">
        <w:rPr>
          <w:rFonts w:ascii="Calibri" w:hAnsi="Calibri" w:cs="Calibri"/>
          <w:color w:val="auto"/>
          <w:sz w:val="24"/>
          <w:szCs w:val="24"/>
        </w:rPr>
        <w:t>m  de</w:t>
      </w:r>
      <w:proofErr w:type="gramEnd"/>
      <w:r w:rsidR="0067455F" w:rsidRPr="009A06B7">
        <w:rPr>
          <w:rFonts w:ascii="Calibri" w:hAnsi="Calibri" w:cs="Calibri"/>
          <w:color w:val="auto"/>
          <w:sz w:val="24"/>
          <w:szCs w:val="24"/>
        </w:rPr>
        <w:t xml:space="preserve"> comprimento</w:t>
      </w:r>
      <w:r w:rsidR="00AE415D" w:rsidRPr="009A06B7">
        <w:rPr>
          <w:rFonts w:ascii="Calibri" w:hAnsi="Calibri" w:cs="Calibri"/>
          <w:color w:val="auto"/>
          <w:sz w:val="24"/>
          <w:szCs w:val="24"/>
        </w:rPr>
        <w:t>, conforme projeto de elétrica.</w:t>
      </w:r>
    </w:p>
    <w:p w:rsidR="00AE415D" w:rsidRPr="009A06B7" w:rsidRDefault="00AE415D" w:rsidP="00AE415D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9A06B7">
        <w:rPr>
          <w:rFonts w:ascii="Calibri" w:hAnsi="Calibri" w:cs="Calibri"/>
          <w:color w:val="auto"/>
          <w:sz w:val="24"/>
          <w:szCs w:val="24"/>
        </w:rPr>
        <w:t xml:space="preserve">Deverá ter </w:t>
      </w:r>
      <w:r w:rsidR="009A06B7" w:rsidRPr="009A06B7">
        <w:rPr>
          <w:rFonts w:ascii="Calibri" w:hAnsi="Calibri" w:cs="Calibri"/>
          <w:color w:val="auto"/>
          <w:sz w:val="24"/>
          <w:szCs w:val="24"/>
        </w:rPr>
        <w:t>no térreo cabo de cobre nu, seção de 50mm²</w:t>
      </w:r>
      <w:r w:rsidRPr="009A06B7">
        <w:rPr>
          <w:rFonts w:ascii="Calibri" w:hAnsi="Calibri" w:cs="Calibri"/>
          <w:color w:val="auto"/>
          <w:sz w:val="24"/>
          <w:szCs w:val="24"/>
        </w:rPr>
        <w:t>, conforme projeto de elétrica.</w:t>
      </w:r>
    </w:p>
    <w:p w:rsidR="00AE415D" w:rsidRDefault="00AE415D" w:rsidP="00AE415D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774623">
        <w:rPr>
          <w:rFonts w:ascii="Calibri" w:hAnsi="Calibri" w:cs="Calibri"/>
          <w:color w:val="auto"/>
          <w:sz w:val="24"/>
          <w:szCs w:val="24"/>
        </w:rPr>
        <w:t xml:space="preserve">Deverá ter </w:t>
      </w:r>
      <w:r w:rsidR="007659CA">
        <w:rPr>
          <w:rFonts w:ascii="Calibri" w:hAnsi="Calibri" w:cs="Calibri"/>
          <w:color w:val="auto"/>
          <w:sz w:val="24"/>
          <w:szCs w:val="24"/>
        </w:rPr>
        <w:t xml:space="preserve">25m </w:t>
      </w:r>
      <w:r w:rsidR="009A06B7" w:rsidRPr="00774623">
        <w:rPr>
          <w:rFonts w:ascii="Calibri" w:hAnsi="Calibri" w:cs="Calibri"/>
          <w:color w:val="auto"/>
          <w:sz w:val="24"/>
          <w:szCs w:val="24"/>
        </w:rPr>
        <w:t xml:space="preserve">cabo de cobre flexível com isolamento termoplástico, compreendendo o preparo, corte e enfiação em </w:t>
      </w:r>
      <w:proofErr w:type="spellStart"/>
      <w:r w:rsidR="009A06B7" w:rsidRPr="00774623">
        <w:rPr>
          <w:rFonts w:ascii="Calibri" w:hAnsi="Calibri" w:cs="Calibri"/>
          <w:color w:val="auto"/>
          <w:sz w:val="24"/>
          <w:szCs w:val="24"/>
        </w:rPr>
        <w:t>eletrodutos</w:t>
      </w:r>
      <w:proofErr w:type="spellEnd"/>
      <w:r w:rsidR="009A06B7" w:rsidRPr="00774623">
        <w:rPr>
          <w:rFonts w:ascii="Calibri" w:hAnsi="Calibri" w:cs="Calibri"/>
          <w:color w:val="auto"/>
          <w:sz w:val="24"/>
          <w:szCs w:val="24"/>
        </w:rPr>
        <w:t>, na bitola de 16mm², 450/750V</w:t>
      </w:r>
      <w:r w:rsidR="00967D87" w:rsidRPr="00774623">
        <w:rPr>
          <w:rFonts w:ascii="Calibri" w:hAnsi="Calibri" w:cs="Calibri"/>
          <w:color w:val="auto"/>
          <w:sz w:val="24"/>
          <w:szCs w:val="24"/>
        </w:rPr>
        <w:t>, conforme projeto de elétrica.</w:t>
      </w:r>
    </w:p>
    <w:p w:rsidR="00AB1081" w:rsidRPr="00774623" w:rsidRDefault="00AB1081" w:rsidP="00AB1081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774623">
        <w:rPr>
          <w:rFonts w:ascii="Calibri" w:hAnsi="Calibri" w:cs="Calibri"/>
          <w:color w:val="auto"/>
          <w:sz w:val="24"/>
          <w:szCs w:val="24"/>
        </w:rPr>
        <w:t xml:space="preserve">Deverá ter </w:t>
      </w:r>
      <w:r w:rsidR="007659CA">
        <w:rPr>
          <w:rFonts w:ascii="Calibri" w:hAnsi="Calibri" w:cs="Calibri"/>
          <w:color w:val="auto"/>
          <w:sz w:val="24"/>
          <w:szCs w:val="24"/>
        </w:rPr>
        <w:t xml:space="preserve">144m </w:t>
      </w:r>
      <w:r w:rsidRPr="00774623">
        <w:rPr>
          <w:rFonts w:ascii="Calibri" w:hAnsi="Calibri" w:cs="Calibri"/>
          <w:color w:val="auto"/>
          <w:sz w:val="24"/>
          <w:szCs w:val="24"/>
        </w:rPr>
        <w:t>cabo de cobre flexível isola</w:t>
      </w:r>
      <w:r>
        <w:rPr>
          <w:rFonts w:ascii="Calibri" w:hAnsi="Calibri" w:cs="Calibri"/>
          <w:color w:val="auto"/>
          <w:sz w:val="24"/>
          <w:szCs w:val="24"/>
        </w:rPr>
        <w:t>do</w:t>
      </w:r>
      <w:r w:rsidRPr="00774623">
        <w:rPr>
          <w:rFonts w:ascii="Calibri" w:hAnsi="Calibri" w:cs="Calibri"/>
          <w:color w:val="auto"/>
          <w:sz w:val="24"/>
          <w:szCs w:val="24"/>
        </w:rPr>
        <w:t xml:space="preserve"> termoplástico, </w:t>
      </w:r>
      <w:r>
        <w:rPr>
          <w:rFonts w:ascii="Calibri" w:hAnsi="Calibri" w:cs="Calibri"/>
          <w:color w:val="auto"/>
          <w:sz w:val="24"/>
          <w:szCs w:val="24"/>
        </w:rPr>
        <w:t xml:space="preserve">25mm², </w:t>
      </w:r>
      <w:proofErr w:type="spellStart"/>
      <w:r>
        <w:rPr>
          <w:rFonts w:ascii="Calibri" w:hAnsi="Calibri" w:cs="Calibri"/>
          <w:color w:val="auto"/>
          <w:sz w:val="24"/>
          <w:szCs w:val="24"/>
        </w:rPr>
        <w:t>anti-chama</w:t>
      </w:r>
      <w:proofErr w:type="spellEnd"/>
      <w:r>
        <w:rPr>
          <w:rFonts w:ascii="Calibri" w:hAnsi="Calibri" w:cs="Calibri"/>
          <w:color w:val="auto"/>
          <w:sz w:val="24"/>
          <w:szCs w:val="24"/>
        </w:rPr>
        <w:t xml:space="preserve"> 0,6/1,0 KV, para rede enterrada de distribuição de energia elétrica</w:t>
      </w:r>
      <w:r w:rsidRPr="00774623">
        <w:rPr>
          <w:rFonts w:ascii="Calibri" w:hAnsi="Calibri" w:cs="Calibri"/>
          <w:color w:val="auto"/>
          <w:sz w:val="24"/>
          <w:szCs w:val="24"/>
        </w:rPr>
        <w:t>, conforme projeto de elétrica.</w:t>
      </w:r>
    </w:p>
    <w:p w:rsidR="009A06B7" w:rsidRPr="00774623" w:rsidRDefault="009A06B7" w:rsidP="00AE415D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774623">
        <w:rPr>
          <w:rFonts w:ascii="Calibri" w:hAnsi="Calibri" w:cs="Calibri"/>
          <w:color w:val="auto"/>
          <w:sz w:val="24"/>
          <w:szCs w:val="24"/>
        </w:rPr>
        <w:t xml:space="preserve">Deverá ter no térreo 4 caixas de inspeção para aterramento, </w:t>
      </w:r>
      <w:r w:rsidR="00967D87" w:rsidRPr="00774623">
        <w:rPr>
          <w:rFonts w:ascii="Calibri" w:hAnsi="Calibri" w:cs="Calibri"/>
          <w:color w:val="auto"/>
          <w:sz w:val="24"/>
          <w:szCs w:val="24"/>
        </w:rPr>
        <w:t>circular, em polietileno, diâmetro interno de 0,3m, conforme projeto de elétrica.</w:t>
      </w:r>
    </w:p>
    <w:p w:rsidR="001F1330" w:rsidRPr="00774623" w:rsidRDefault="001F1330" w:rsidP="001F1330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774623">
        <w:rPr>
          <w:rFonts w:ascii="Calibri" w:hAnsi="Calibri" w:cs="Calibri"/>
          <w:color w:val="auto"/>
          <w:sz w:val="24"/>
          <w:szCs w:val="24"/>
        </w:rPr>
        <w:t xml:space="preserve">Deverá ter </w:t>
      </w:r>
      <w:r w:rsidR="00967D87" w:rsidRPr="00774623">
        <w:rPr>
          <w:rFonts w:ascii="Calibri" w:hAnsi="Calibri" w:cs="Calibri"/>
          <w:color w:val="auto"/>
          <w:sz w:val="24"/>
          <w:szCs w:val="24"/>
        </w:rPr>
        <w:t>no térreo conector fabricado em bronze para aterramento, para fixação de um ou dois condutores a superfície plana, para cabos com bitolas de 2,5 a 6mm²</w:t>
      </w:r>
      <w:r w:rsidRPr="00774623">
        <w:rPr>
          <w:rFonts w:ascii="Calibri" w:hAnsi="Calibri" w:cs="Calibri"/>
          <w:color w:val="auto"/>
          <w:sz w:val="24"/>
          <w:szCs w:val="24"/>
        </w:rPr>
        <w:t>, conforme projeto de elétrica.</w:t>
      </w:r>
    </w:p>
    <w:p w:rsidR="003E2CDB" w:rsidRPr="00774623" w:rsidRDefault="00FD52B8" w:rsidP="00AF62BD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774623">
        <w:rPr>
          <w:rFonts w:ascii="Calibri" w:hAnsi="Calibri" w:cs="Calibri"/>
          <w:color w:val="auto"/>
          <w:sz w:val="24"/>
          <w:szCs w:val="24"/>
        </w:rPr>
        <w:t xml:space="preserve">Deverá ter </w:t>
      </w:r>
      <w:r w:rsidR="00967D87" w:rsidRPr="00774623">
        <w:rPr>
          <w:rFonts w:ascii="Calibri" w:hAnsi="Calibri" w:cs="Calibri"/>
          <w:color w:val="auto"/>
          <w:sz w:val="24"/>
          <w:szCs w:val="24"/>
        </w:rPr>
        <w:t xml:space="preserve">no térreo 36m de </w:t>
      </w:r>
      <w:proofErr w:type="spellStart"/>
      <w:r w:rsidR="00967D87" w:rsidRPr="00774623">
        <w:rPr>
          <w:rFonts w:ascii="Calibri" w:hAnsi="Calibri" w:cs="Calibri"/>
          <w:color w:val="auto"/>
          <w:sz w:val="24"/>
          <w:szCs w:val="24"/>
        </w:rPr>
        <w:t>eletroduto</w:t>
      </w:r>
      <w:proofErr w:type="spellEnd"/>
      <w:r w:rsidR="00967D87" w:rsidRPr="00774623">
        <w:rPr>
          <w:rFonts w:ascii="Calibri" w:hAnsi="Calibri" w:cs="Calibri"/>
          <w:color w:val="auto"/>
          <w:sz w:val="24"/>
          <w:szCs w:val="24"/>
        </w:rPr>
        <w:t xml:space="preserve"> rígido </w:t>
      </w:r>
      <w:proofErr w:type="spellStart"/>
      <w:r w:rsidR="00967D87" w:rsidRPr="00774623">
        <w:rPr>
          <w:rFonts w:ascii="Calibri" w:hAnsi="Calibri" w:cs="Calibri"/>
          <w:color w:val="auto"/>
          <w:sz w:val="24"/>
          <w:szCs w:val="24"/>
        </w:rPr>
        <w:t>roscável</w:t>
      </w:r>
      <w:proofErr w:type="spellEnd"/>
      <w:r w:rsidR="00967D87" w:rsidRPr="00774623">
        <w:rPr>
          <w:rFonts w:ascii="Calibri" w:hAnsi="Calibri" w:cs="Calibri"/>
          <w:color w:val="auto"/>
          <w:sz w:val="24"/>
          <w:szCs w:val="24"/>
        </w:rPr>
        <w:t>, PVC, DN 110mm (4’’), para rede enterrada de distribuição de energia elétrica</w:t>
      </w:r>
      <w:r w:rsidR="004803B4" w:rsidRPr="00774623">
        <w:rPr>
          <w:rFonts w:ascii="Calibri" w:hAnsi="Calibri" w:cs="Calibri"/>
          <w:color w:val="auto"/>
          <w:sz w:val="24"/>
          <w:szCs w:val="24"/>
        </w:rPr>
        <w:t>, conforme projeto de elétrica.</w:t>
      </w:r>
    </w:p>
    <w:p w:rsidR="00D50D87" w:rsidRPr="00774623" w:rsidRDefault="00D50D87" w:rsidP="00D50D87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774623">
        <w:rPr>
          <w:rFonts w:ascii="Calibri" w:hAnsi="Calibri" w:cs="Calibri"/>
          <w:color w:val="auto"/>
          <w:sz w:val="24"/>
          <w:szCs w:val="24"/>
        </w:rPr>
        <w:t xml:space="preserve">Deverá ter no térreo 5m de </w:t>
      </w:r>
      <w:proofErr w:type="spellStart"/>
      <w:r w:rsidRPr="00774623">
        <w:rPr>
          <w:rFonts w:ascii="Calibri" w:hAnsi="Calibri" w:cs="Calibri"/>
          <w:color w:val="auto"/>
          <w:sz w:val="24"/>
          <w:szCs w:val="24"/>
        </w:rPr>
        <w:t>eletroduto</w:t>
      </w:r>
      <w:proofErr w:type="spellEnd"/>
      <w:r w:rsidRPr="00774623">
        <w:rPr>
          <w:rFonts w:ascii="Calibri" w:hAnsi="Calibri" w:cs="Calibri"/>
          <w:color w:val="auto"/>
          <w:sz w:val="24"/>
          <w:szCs w:val="24"/>
        </w:rPr>
        <w:t xml:space="preserve"> rígido </w:t>
      </w:r>
      <w:proofErr w:type="spellStart"/>
      <w:r w:rsidRPr="00774623">
        <w:rPr>
          <w:rFonts w:ascii="Calibri" w:hAnsi="Calibri" w:cs="Calibri"/>
          <w:color w:val="auto"/>
          <w:sz w:val="24"/>
          <w:szCs w:val="24"/>
        </w:rPr>
        <w:t>roscável</w:t>
      </w:r>
      <w:proofErr w:type="spellEnd"/>
      <w:r w:rsidRPr="00774623">
        <w:rPr>
          <w:rFonts w:ascii="Calibri" w:hAnsi="Calibri" w:cs="Calibri"/>
          <w:color w:val="auto"/>
          <w:sz w:val="24"/>
          <w:szCs w:val="24"/>
        </w:rPr>
        <w:t>, PVC, DN 75mm (2. ½”</w:t>
      </w:r>
      <w:proofErr w:type="gramStart"/>
      <w:r w:rsidRPr="00774623">
        <w:rPr>
          <w:rFonts w:ascii="Calibri" w:hAnsi="Calibri" w:cs="Calibri"/>
          <w:color w:val="auto"/>
          <w:sz w:val="24"/>
          <w:szCs w:val="24"/>
        </w:rPr>
        <w:t xml:space="preserve">),   </w:t>
      </w:r>
      <w:proofErr w:type="gramEnd"/>
      <w:r w:rsidRPr="00774623">
        <w:rPr>
          <w:rFonts w:ascii="Calibri" w:hAnsi="Calibri" w:cs="Calibri"/>
          <w:color w:val="auto"/>
          <w:sz w:val="24"/>
          <w:szCs w:val="24"/>
        </w:rPr>
        <w:t>para rede enterrada de distribuição de energia elétrica, conforme projeto de elétrica.</w:t>
      </w:r>
    </w:p>
    <w:p w:rsidR="00D50D87" w:rsidRPr="00774623" w:rsidRDefault="00D50D87" w:rsidP="00D50D87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774623">
        <w:rPr>
          <w:rFonts w:ascii="Calibri" w:hAnsi="Calibri" w:cs="Calibri"/>
          <w:color w:val="auto"/>
          <w:sz w:val="24"/>
          <w:szCs w:val="24"/>
        </w:rPr>
        <w:t xml:space="preserve">Deverá ter no térreo 5m de </w:t>
      </w:r>
      <w:proofErr w:type="spellStart"/>
      <w:r w:rsidRPr="00774623">
        <w:rPr>
          <w:rFonts w:ascii="Calibri" w:hAnsi="Calibri" w:cs="Calibri"/>
          <w:color w:val="auto"/>
          <w:sz w:val="24"/>
          <w:szCs w:val="24"/>
        </w:rPr>
        <w:t>eletroduto</w:t>
      </w:r>
      <w:proofErr w:type="spellEnd"/>
      <w:r w:rsidRPr="00774623">
        <w:rPr>
          <w:rFonts w:ascii="Calibri" w:hAnsi="Calibri" w:cs="Calibri"/>
          <w:color w:val="auto"/>
          <w:sz w:val="24"/>
          <w:szCs w:val="24"/>
        </w:rPr>
        <w:t xml:space="preserve"> rígido </w:t>
      </w:r>
      <w:proofErr w:type="spellStart"/>
      <w:r w:rsidRPr="00774623">
        <w:rPr>
          <w:rFonts w:ascii="Calibri" w:hAnsi="Calibri" w:cs="Calibri"/>
          <w:color w:val="auto"/>
          <w:sz w:val="24"/>
          <w:szCs w:val="24"/>
        </w:rPr>
        <w:t>roscável</w:t>
      </w:r>
      <w:proofErr w:type="spellEnd"/>
      <w:r w:rsidRPr="00774623">
        <w:rPr>
          <w:rFonts w:ascii="Calibri" w:hAnsi="Calibri" w:cs="Calibri"/>
          <w:color w:val="auto"/>
          <w:sz w:val="24"/>
          <w:szCs w:val="24"/>
        </w:rPr>
        <w:t>, PVC, DN 60mm (2”</w:t>
      </w:r>
      <w:proofErr w:type="gramStart"/>
      <w:r w:rsidRPr="00774623">
        <w:rPr>
          <w:rFonts w:ascii="Calibri" w:hAnsi="Calibri" w:cs="Calibri"/>
          <w:color w:val="auto"/>
          <w:sz w:val="24"/>
          <w:szCs w:val="24"/>
        </w:rPr>
        <w:t xml:space="preserve">),   </w:t>
      </w:r>
      <w:proofErr w:type="gramEnd"/>
      <w:r w:rsidRPr="00774623">
        <w:rPr>
          <w:rFonts w:ascii="Calibri" w:hAnsi="Calibri" w:cs="Calibri"/>
          <w:color w:val="auto"/>
          <w:sz w:val="24"/>
          <w:szCs w:val="24"/>
        </w:rPr>
        <w:t>para rede enterrada de distribuição de energia elétrica, conforme projeto de elétrica.</w:t>
      </w:r>
    </w:p>
    <w:p w:rsidR="00D50D87" w:rsidRPr="00774623" w:rsidRDefault="00D50D87" w:rsidP="00D50D87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774623">
        <w:rPr>
          <w:rFonts w:ascii="Calibri" w:hAnsi="Calibri" w:cs="Calibri"/>
          <w:color w:val="auto"/>
          <w:sz w:val="24"/>
          <w:szCs w:val="24"/>
        </w:rPr>
        <w:t xml:space="preserve">Deverá ter no térreo 36m de </w:t>
      </w:r>
      <w:proofErr w:type="spellStart"/>
      <w:r w:rsidRPr="00774623">
        <w:rPr>
          <w:rFonts w:ascii="Calibri" w:hAnsi="Calibri" w:cs="Calibri"/>
          <w:color w:val="auto"/>
          <w:sz w:val="24"/>
          <w:szCs w:val="24"/>
        </w:rPr>
        <w:t>eletroduto</w:t>
      </w:r>
      <w:proofErr w:type="spellEnd"/>
      <w:r w:rsidRPr="00774623">
        <w:rPr>
          <w:rFonts w:ascii="Calibri" w:hAnsi="Calibri" w:cs="Calibri"/>
          <w:color w:val="auto"/>
          <w:sz w:val="24"/>
          <w:szCs w:val="24"/>
        </w:rPr>
        <w:t xml:space="preserve"> rígido </w:t>
      </w:r>
      <w:proofErr w:type="spellStart"/>
      <w:r w:rsidRPr="00774623">
        <w:rPr>
          <w:rFonts w:ascii="Calibri" w:hAnsi="Calibri" w:cs="Calibri"/>
          <w:color w:val="auto"/>
          <w:sz w:val="24"/>
          <w:szCs w:val="24"/>
        </w:rPr>
        <w:t>roscável</w:t>
      </w:r>
      <w:proofErr w:type="spellEnd"/>
      <w:r w:rsidRPr="00774623">
        <w:rPr>
          <w:rFonts w:ascii="Calibri" w:hAnsi="Calibri" w:cs="Calibri"/>
          <w:color w:val="auto"/>
          <w:sz w:val="24"/>
          <w:szCs w:val="24"/>
        </w:rPr>
        <w:t>, PVC, DN 85mm (3”</w:t>
      </w:r>
      <w:proofErr w:type="gramStart"/>
      <w:r w:rsidRPr="00774623">
        <w:rPr>
          <w:rFonts w:ascii="Calibri" w:hAnsi="Calibri" w:cs="Calibri"/>
          <w:color w:val="auto"/>
          <w:sz w:val="24"/>
          <w:szCs w:val="24"/>
        </w:rPr>
        <w:t xml:space="preserve">),   </w:t>
      </w:r>
      <w:proofErr w:type="gramEnd"/>
      <w:r w:rsidRPr="00774623">
        <w:rPr>
          <w:rFonts w:ascii="Calibri" w:hAnsi="Calibri" w:cs="Calibri"/>
          <w:color w:val="auto"/>
          <w:sz w:val="24"/>
          <w:szCs w:val="24"/>
        </w:rPr>
        <w:t>para rede enterrada de distribuição de energia elétrica, conforme projeto de elétrica.</w:t>
      </w:r>
    </w:p>
    <w:p w:rsidR="00967D87" w:rsidRDefault="00D50D87" w:rsidP="00774623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774623">
        <w:rPr>
          <w:rFonts w:ascii="Calibri" w:hAnsi="Calibri" w:cs="Calibri"/>
          <w:color w:val="auto"/>
          <w:sz w:val="24"/>
          <w:szCs w:val="24"/>
        </w:rPr>
        <w:t xml:space="preserve">Deverá ter no térreo </w:t>
      </w:r>
      <w:r w:rsidR="006F77E5" w:rsidRPr="00774623">
        <w:rPr>
          <w:rFonts w:ascii="Calibri" w:hAnsi="Calibri" w:cs="Calibri"/>
          <w:color w:val="auto"/>
          <w:sz w:val="24"/>
          <w:szCs w:val="24"/>
        </w:rPr>
        <w:t>4</w:t>
      </w:r>
      <w:r w:rsidRPr="00774623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6F77E5" w:rsidRPr="00774623">
        <w:rPr>
          <w:rFonts w:ascii="Calibri" w:hAnsi="Calibri" w:cs="Calibri"/>
          <w:color w:val="auto"/>
          <w:sz w:val="24"/>
          <w:szCs w:val="24"/>
        </w:rPr>
        <w:t xml:space="preserve">caixas de passagem em </w:t>
      </w:r>
      <w:r w:rsidR="003F3684">
        <w:rPr>
          <w:rFonts w:ascii="Calibri" w:hAnsi="Calibri" w:cs="Calibri"/>
          <w:color w:val="auto"/>
          <w:sz w:val="24"/>
          <w:szCs w:val="24"/>
        </w:rPr>
        <w:t>elétrica de parede, e embutir, em PVC, com tampa aparafusada, dimensões (120x120x</w:t>
      </w:r>
      <w:proofErr w:type="gramStart"/>
      <w:r w:rsidR="003F3684">
        <w:rPr>
          <w:rFonts w:ascii="Calibri" w:hAnsi="Calibri" w:cs="Calibri"/>
          <w:color w:val="auto"/>
          <w:sz w:val="24"/>
          <w:szCs w:val="24"/>
        </w:rPr>
        <w:t>75)mm</w:t>
      </w:r>
      <w:proofErr w:type="gramEnd"/>
      <w:r w:rsidRPr="00774623">
        <w:rPr>
          <w:rFonts w:ascii="Calibri" w:hAnsi="Calibri" w:cs="Calibri"/>
          <w:color w:val="auto"/>
          <w:sz w:val="24"/>
          <w:szCs w:val="24"/>
        </w:rPr>
        <w:t>, conforme projeto de elétrica.</w:t>
      </w:r>
    </w:p>
    <w:p w:rsidR="0091160B" w:rsidRPr="00774623" w:rsidRDefault="00352B7C" w:rsidP="00774623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No</w:t>
      </w:r>
      <w:r w:rsidR="0091160B">
        <w:rPr>
          <w:rFonts w:ascii="Calibri" w:hAnsi="Calibri" w:cs="Calibri"/>
          <w:color w:val="auto"/>
          <w:sz w:val="24"/>
          <w:szCs w:val="24"/>
        </w:rPr>
        <w:t xml:space="preserve"> 2º pavimento </w:t>
      </w:r>
      <w:r>
        <w:rPr>
          <w:rFonts w:ascii="Calibri" w:hAnsi="Calibri" w:cs="Calibri"/>
          <w:color w:val="auto"/>
          <w:sz w:val="24"/>
          <w:szCs w:val="24"/>
        </w:rPr>
        <w:t>será mantida a instalação elétrica existente.</w:t>
      </w:r>
    </w:p>
    <w:p w:rsidR="008C2DF0" w:rsidRDefault="008C2DF0" w:rsidP="00AF62BD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</w:p>
    <w:p w:rsidR="008C2DF0" w:rsidRPr="007E4251" w:rsidRDefault="008C2DF0" w:rsidP="008C2DF0">
      <w:pPr>
        <w:pStyle w:val="Tont3"/>
        <w:numPr>
          <w:ilvl w:val="0"/>
          <w:numId w:val="10"/>
        </w:numPr>
        <w:tabs>
          <w:tab w:val="clear" w:pos="3686"/>
          <w:tab w:val="left" w:pos="567"/>
        </w:tabs>
        <w:spacing w:after="0" w:line="360" w:lineRule="auto"/>
        <w:ind w:left="1134" w:hanging="425"/>
        <w:rPr>
          <w:rFonts w:ascii="Calibri" w:hAnsi="Calibri" w:cs="Calibri"/>
          <w:b/>
          <w:color w:val="auto"/>
          <w:sz w:val="24"/>
          <w:szCs w:val="24"/>
        </w:rPr>
      </w:pPr>
      <w:r w:rsidRPr="007E4251">
        <w:rPr>
          <w:rFonts w:ascii="Calibri" w:hAnsi="Calibri" w:cs="Calibri"/>
          <w:b/>
          <w:color w:val="auto"/>
          <w:sz w:val="24"/>
          <w:szCs w:val="24"/>
        </w:rPr>
        <w:t>Instalações</w:t>
      </w:r>
      <w:r>
        <w:rPr>
          <w:rFonts w:ascii="Calibri" w:hAnsi="Calibri" w:cs="Calibri"/>
          <w:b/>
          <w:color w:val="auto"/>
          <w:sz w:val="24"/>
          <w:szCs w:val="24"/>
        </w:rPr>
        <w:t xml:space="preserve"> Hidráulicas</w:t>
      </w:r>
    </w:p>
    <w:p w:rsidR="008C2DF0" w:rsidRDefault="008C2DF0" w:rsidP="008C2DF0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Deverá ser instalado nos banheiros feminino e masculino, e lavabos da sala de atendimento, vaso sanitário sifonado com caixa acoplada, louça branca, padrão médio.</w:t>
      </w:r>
    </w:p>
    <w:p w:rsidR="008C2DF0" w:rsidRPr="00BB64D8" w:rsidRDefault="008C2DF0" w:rsidP="00BB64D8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b/>
          <w:bCs/>
          <w:color w:val="000000"/>
          <w:sz w:val="16"/>
          <w:szCs w:val="16"/>
        </w:rPr>
      </w:pPr>
      <w:r>
        <w:rPr>
          <w:rFonts w:ascii="Calibri" w:hAnsi="Calibri" w:cs="Calibri"/>
          <w:color w:val="auto"/>
          <w:sz w:val="24"/>
          <w:szCs w:val="24"/>
        </w:rPr>
        <w:t>Dever</w:t>
      </w:r>
      <w:r w:rsidR="00BB64D8">
        <w:rPr>
          <w:rFonts w:ascii="Calibri" w:hAnsi="Calibri" w:cs="Calibri"/>
          <w:color w:val="auto"/>
          <w:sz w:val="24"/>
          <w:szCs w:val="24"/>
        </w:rPr>
        <w:t>ão</w:t>
      </w:r>
      <w:r>
        <w:rPr>
          <w:rFonts w:ascii="Calibri" w:hAnsi="Calibri" w:cs="Calibri"/>
          <w:color w:val="auto"/>
          <w:sz w:val="24"/>
          <w:szCs w:val="24"/>
        </w:rPr>
        <w:t xml:space="preserve"> ser instalado</w:t>
      </w:r>
      <w:r w:rsidR="00BB64D8">
        <w:rPr>
          <w:rFonts w:ascii="Calibri" w:hAnsi="Calibri" w:cs="Calibri"/>
          <w:color w:val="auto"/>
          <w:sz w:val="24"/>
          <w:szCs w:val="24"/>
        </w:rPr>
        <w:t>s</w:t>
      </w:r>
      <w:r>
        <w:rPr>
          <w:rFonts w:ascii="Calibri" w:hAnsi="Calibri" w:cs="Calibri"/>
          <w:color w:val="auto"/>
          <w:sz w:val="24"/>
          <w:szCs w:val="24"/>
        </w:rPr>
        <w:t xml:space="preserve"> no Hall e lavabos da sala de atendimento, lavatório de louça branca com coluna (44x35,</w:t>
      </w:r>
      <w:proofErr w:type="gramStart"/>
      <w:r>
        <w:rPr>
          <w:rFonts w:ascii="Calibri" w:hAnsi="Calibri" w:cs="Calibri"/>
          <w:color w:val="auto"/>
          <w:sz w:val="24"/>
          <w:szCs w:val="24"/>
        </w:rPr>
        <w:t>5)cm</w:t>
      </w:r>
      <w:proofErr w:type="gramEnd"/>
      <w:r>
        <w:rPr>
          <w:rFonts w:ascii="Calibri" w:hAnsi="Calibri" w:cs="Calibri"/>
          <w:color w:val="auto"/>
          <w:sz w:val="24"/>
          <w:szCs w:val="24"/>
        </w:rPr>
        <w:t>, padrão popular</w:t>
      </w:r>
      <w:r w:rsidR="00BB64D8">
        <w:rPr>
          <w:rFonts w:ascii="Calibri" w:hAnsi="Calibri" w:cs="Calibri"/>
          <w:color w:val="auto"/>
          <w:sz w:val="24"/>
          <w:szCs w:val="24"/>
        </w:rPr>
        <w:t>, e torneira cromada de mesa, ½ ou ¾.</w:t>
      </w:r>
    </w:p>
    <w:p w:rsidR="008C2DF0" w:rsidRPr="007E4251" w:rsidRDefault="008C2DF0" w:rsidP="00AF62BD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</w:p>
    <w:p w:rsidR="00B82E25" w:rsidRPr="007E4251" w:rsidRDefault="006F526B" w:rsidP="00AF62BD">
      <w:pPr>
        <w:pStyle w:val="Tont3"/>
        <w:numPr>
          <w:ilvl w:val="0"/>
          <w:numId w:val="10"/>
        </w:numPr>
        <w:tabs>
          <w:tab w:val="clear" w:pos="3686"/>
          <w:tab w:val="left" w:pos="567"/>
        </w:tabs>
        <w:spacing w:after="0" w:line="360" w:lineRule="auto"/>
        <w:ind w:left="1134" w:hanging="425"/>
        <w:rPr>
          <w:rFonts w:ascii="Calibri" w:hAnsi="Calibri" w:cs="Calibri"/>
          <w:b/>
          <w:color w:val="auto"/>
          <w:sz w:val="24"/>
          <w:szCs w:val="24"/>
        </w:rPr>
      </w:pPr>
      <w:r w:rsidRPr="007E4251">
        <w:rPr>
          <w:rFonts w:ascii="Calibri" w:hAnsi="Calibri" w:cs="Calibri"/>
          <w:b/>
          <w:color w:val="auto"/>
          <w:sz w:val="24"/>
          <w:szCs w:val="24"/>
        </w:rPr>
        <w:t>Declarações Finais</w:t>
      </w:r>
    </w:p>
    <w:p w:rsidR="00CF1010" w:rsidRPr="007E4251" w:rsidRDefault="00CF1010" w:rsidP="00CF1010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 xml:space="preserve">Toda a obra deverá ser entregue limpa e desimpedida de entulhos. Todos os projetos utilizados durante a obra deverão passar por avaliação da Coordenadoria de Projetos – SEMOB antes do início da mesma. Nos casos que forem necessários alguma alteração, a mesma deverá ser apresentada através de as </w:t>
      </w:r>
      <w:proofErr w:type="spellStart"/>
      <w:r w:rsidRPr="007E4251">
        <w:rPr>
          <w:rFonts w:ascii="Calibri" w:hAnsi="Calibri" w:cs="Calibri"/>
          <w:color w:val="auto"/>
          <w:sz w:val="24"/>
          <w:szCs w:val="24"/>
        </w:rPr>
        <w:t>built</w:t>
      </w:r>
      <w:proofErr w:type="spellEnd"/>
      <w:r w:rsidRPr="007E4251">
        <w:rPr>
          <w:rFonts w:ascii="Calibri" w:hAnsi="Calibri" w:cs="Calibri"/>
          <w:color w:val="auto"/>
          <w:sz w:val="24"/>
          <w:szCs w:val="24"/>
        </w:rPr>
        <w:t>.</w:t>
      </w:r>
    </w:p>
    <w:p w:rsidR="00CF1010" w:rsidRPr="007E4251" w:rsidRDefault="00CF1010" w:rsidP="00CF1010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>Qualquer alteração de projeto ou materiais deverá ser submetida à aprovação da fiscalização de SEMOB.</w:t>
      </w:r>
    </w:p>
    <w:p w:rsidR="00CF1010" w:rsidRPr="007E4251" w:rsidRDefault="00CF1010" w:rsidP="00CF1010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>Após término da obra, a mesma será recebida em caráter provisório pelo responsável da fiscalização da SEMOB (assinado por ambas as partes).</w:t>
      </w:r>
    </w:p>
    <w:p w:rsidR="00CF1010" w:rsidRPr="007E4251" w:rsidRDefault="00CF1010" w:rsidP="00CF1010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>Após o recebimento provisório, o fiscal receberá definitivamente a obra, mediante termo circunstanciado, e assinado pelas partes, após decurso de prazo de observação hábil, ou vistoria que comprove a adequação do objeto aos termos do contrato, ficando o contratado obrigado a reparar, corrigir, remover, reconstruir ou substituir por sua conta no total ou em parte o objeto do contrato que se verificarem, vícios, defeitos ou incorreções, resultantes de má execução ou de material de má qualidade.</w:t>
      </w:r>
    </w:p>
    <w:p w:rsidR="00CF1010" w:rsidRPr="007E4251" w:rsidRDefault="00CF1010" w:rsidP="00CF1010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  <w:r w:rsidRPr="007E4251">
        <w:rPr>
          <w:rFonts w:ascii="Calibri" w:hAnsi="Calibri" w:cs="Calibri"/>
          <w:color w:val="auto"/>
          <w:sz w:val="24"/>
          <w:szCs w:val="24"/>
        </w:rPr>
        <w:t>O Recebimento provisório ou definitivo não exclui a responsabilidade civil, pela solidez e segurança da obra ou serviço ético profissional pela perfeita execução do contrato dentro dos limites estabelecidos pela lei.</w:t>
      </w:r>
    </w:p>
    <w:p w:rsidR="003559C2" w:rsidRPr="007E4251" w:rsidRDefault="003559C2" w:rsidP="003F7475">
      <w:pPr>
        <w:pStyle w:val="Tont3"/>
        <w:tabs>
          <w:tab w:val="clear" w:pos="3686"/>
          <w:tab w:val="decimal" w:pos="4480"/>
        </w:tabs>
        <w:spacing w:after="0" w:line="360" w:lineRule="auto"/>
        <w:ind w:left="794" w:firstLine="709"/>
        <w:rPr>
          <w:rFonts w:ascii="Calibri" w:hAnsi="Calibri" w:cs="Calibri"/>
          <w:color w:val="auto"/>
          <w:sz w:val="24"/>
          <w:szCs w:val="24"/>
        </w:rPr>
      </w:pPr>
    </w:p>
    <w:p w:rsidR="002D534F" w:rsidRPr="007E4251" w:rsidRDefault="00CE0CFC" w:rsidP="003F7475">
      <w:pPr>
        <w:spacing w:line="360" w:lineRule="auto"/>
        <w:jc w:val="right"/>
        <w:rPr>
          <w:rFonts w:ascii="Calibri" w:hAnsi="Calibri" w:cs="Calibri"/>
          <w:color w:val="auto"/>
        </w:rPr>
      </w:pPr>
      <w:r w:rsidRPr="007E4251">
        <w:rPr>
          <w:rFonts w:ascii="Calibri" w:hAnsi="Calibri" w:cs="Calibri"/>
          <w:color w:val="auto"/>
        </w:rPr>
        <w:t xml:space="preserve">Itaboraí, </w:t>
      </w:r>
      <w:r w:rsidR="005D3384">
        <w:rPr>
          <w:rFonts w:ascii="Calibri" w:hAnsi="Calibri" w:cs="Calibri"/>
          <w:color w:val="auto"/>
        </w:rPr>
        <w:fldChar w:fldCharType="begin"/>
      </w:r>
      <w:r w:rsidR="0071347A">
        <w:rPr>
          <w:rFonts w:ascii="Calibri" w:hAnsi="Calibri" w:cs="Calibri"/>
          <w:color w:val="auto"/>
        </w:rPr>
        <w:instrText xml:space="preserve"> TIME \@ "d' de 'MMMM' de 'yyyy" </w:instrText>
      </w:r>
      <w:r w:rsidR="005D3384">
        <w:rPr>
          <w:rFonts w:ascii="Calibri" w:hAnsi="Calibri" w:cs="Calibri"/>
          <w:color w:val="auto"/>
        </w:rPr>
        <w:fldChar w:fldCharType="separate"/>
      </w:r>
      <w:r w:rsidR="00CB25B3">
        <w:rPr>
          <w:rFonts w:ascii="Calibri" w:hAnsi="Calibri" w:cs="Calibri"/>
          <w:noProof/>
          <w:color w:val="auto"/>
        </w:rPr>
        <w:t>2 de março de 2023</w:t>
      </w:r>
      <w:r w:rsidR="005D3384">
        <w:rPr>
          <w:rFonts w:ascii="Calibri" w:hAnsi="Calibri" w:cs="Calibri"/>
          <w:color w:val="auto"/>
        </w:rPr>
        <w:fldChar w:fldCharType="end"/>
      </w:r>
      <w:r w:rsidRPr="007E4251">
        <w:rPr>
          <w:rFonts w:ascii="Calibri" w:hAnsi="Calibri" w:cs="Calibri"/>
          <w:color w:val="auto"/>
        </w:rPr>
        <w:t>.</w:t>
      </w:r>
    </w:p>
    <w:p w:rsidR="009E03CD" w:rsidRPr="007E4251" w:rsidRDefault="009E03CD" w:rsidP="003F7475">
      <w:pPr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AC58A4" w:rsidRPr="007E4251" w:rsidRDefault="00AC58A4" w:rsidP="003F7475">
      <w:pPr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587E3E" w:rsidRPr="007E4251" w:rsidRDefault="00587E3E" w:rsidP="003F7475">
      <w:pPr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764251" w:rsidRPr="007E4251" w:rsidRDefault="00764251" w:rsidP="003F7475">
      <w:pPr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9E03CD" w:rsidRPr="007E4251" w:rsidRDefault="00CC05AF" w:rsidP="0071347A">
      <w:pPr>
        <w:jc w:val="center"/>
        <w:rPr>
          <w:rFonts w:ascii="Calibri" w:hAnsi="Calibri" w:cs="Calibri"/>
          <w:b/>
          <w:color w:val="auto"/>
          <w:szCs w:val="22"/>
        </w:rPr>
      </w:pPr>
      <w:r w:rsidRPr="007E4251">
        <w:rPr>
          <w:rFonts w:ascii="Calibri" w:hAnsi="Calibri" w:cs="Calibri"/>
          <w:b/>
          <w:color w:val="auto"/>
          <w:szCs w:val="22"/>
        </w:rPr>
        <w:t xml:space="preserve">Paula </w:t>
      </w:r>
      <w:proofErr w:type="spellStart"/>
      <w:r w:rsidRPr="007E4251">
        <w:rPr>
          <w:rFonts w:ascii="Calibri" w:hAnsi="Calibri" w:cs="Calibri"/>
          <w:b/>
          <w:color w:val="auto"/>
          <w:szCs w:val="22"/>
        </w:rPr>
        <w:t>Franciane</w:t>
      </w:r>
      <w:proofErr w:type="spellEnd"/>
      <w:r w:rsidRPr="007E4251">
        <w:rPr>
          <w:rFonts w:ascii="Calibri" w:hAnsi="Calibri" w:cs="Calibri"/>
          <w:b/>
          <w:color w:val="auto"/>
          <w:szCs w:val="22"/>
        </w:rPr>
        <w:t xml:space="preserve"> </w:t>
      </w:r>
      <w:proofErr w:type="spellStart"/>
      <w:r w:rsidR="0071347A">
        <w:rPr>
          <w:rFonts w:ascii="Calibri" w:hAnsi="Calibri" w:cs="Calibri"/>
          <w:b/>
          <w:color w:val="auto"/>
          <w:szCs w:val="22"/>
        </w:rPr>
        <w:t>Belmon</w:t>
      </w:r>
      <w:proofErr w:type="spellEnd"/>
      <w:r w:rsidR="0071347A">
        <w:rPr>
          <w:rFonts w:ascii="Calibri" w:hAnsi="Calibri" w:cs="Calibri"/>
          <w:b/>
          <w:color w:val="auto"/>
          <w:szCs w:val="22"/>
        </w:rPr>
        <w:t xml:space="preserve"> de Almeida Candido</w:t>
      </w:r>
    </w:p>
    <w:p w:rsidR="00E04EF5" w:rsidRPr="007E4251" w:rsidRDefault="00CE7118" w:rsidP="0071347A">
      <w:pPr>
        <w:jc w:val="center"/>
        <w:rPr>
          <w:rFonts w:ascii="Calibri" w:hAnsi="Calibri" w:cs="Calibri"/>
          <w:color w:val="auto"/>
          <w:sz w:val="22"/>
          <w:szCs w:val="22"/>
        </w:rPr>
      </w:pPr>
      <w:r w:rsidRPr="007E4251">
        <w:rPr>
          <w:rFonts w:ascii="Calibri" w:hAnsi="Calibri" w:cs="Calibri"/>
          <w:color w:val="auto"/>
          <w:sz w:val="22"/>
          <w:szCs w:val="22"/>
        </w:rPr>
        <w:t>Engenheir</w:t>
      </w:r>
      <w:r w:rsidR="00CC05AF" w:rsidRPr="007E4251">
        <w:rPr>
          <w:rFonts w:ascii="Calibri" w:hAnsi="Calibri" w:cs="Calibri"/>
          <w:color w:val="auto"/>
          <w:sz w:val="22"/>
          <w:szCs w:val="22"/>
        </w:rPr>
        <w:t>a</w:t>
      </w:r>
      <w:r w:rsidRPr="007E4251">
        <w:rPr>
          <w:rFonts w:ascii="Calibri" w:hAnsi="Calibri" w:cs="Calibri"/>
          <w:color w:val="auto"/>
          <w:sz w:val="22"/>
          <w:szCs w:val="22"/>
        </w:rPr>
        <w:t xml:space="preserve"> Civil</w:t>
      </w:r>
    </w:p>
    <w:p w:rsidR="0071347A" w:rsidRDefault="00CD0EB7" w:rsidP="0071347A">
      <w:pPr>
        <w:jc w:val="center"/>
        <w:rPr>
          <w:rFonts w:ascii="Calibri" w:hAnsi="Calibri" w:cs="Calibri"/>
          <w:color w:val="auto"/>
          <w:sz w:val="22"/>
          <w:szCs w:val="22"/>
        </w:rPr>
      </w:pPr>
      <w:r w:rsidRPr="007E4251">
        <w:rPr>
          <w:rFonts w:ascii="Calibri" w:hAnsi="Calibri" w:cs="Calibri"/>
          <w:color w:val="auto"/>
          <w:sz w:val="22"/>
          <w:szCs w:val="22"/>
        </w:rPr>
        <w:t>C</w:t>
      </w:r>
      <w:r w:rsidR="00CE7118" w:rsidRPr="007E4251">
        <w:rPr>
          <w:rFonts w:ascii="Calibri" w:hAnsi="Calibri" w:cs="Calibri"/>
          <w:color w:val="auto"/>
          <w:sz w:val="22"/>
          <w:szCs w:val="22"/>
        </w:rPr>
        <w:t>REA/RJ</w:t>
      </w:r>
      <w:r w:rsidR="00C86375">
        <w:rPr>
          <w:rFonts w:ascii="Calibri" w:hAnsi="Calibri" w:cs="Calibri"/>
          <w:color w:val="auto"/>
          <w:sz w:val="22"/>
          <w:szCs w:val="22"/>
        </w:rPr>
        <w:t>:</w:t>
      </w:r>
      <w:r w:rsidR="00CE7118" w:rsidRPr="007E4251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71347A">
        <w:rPr>
          <w:rFonts w:ascii="Calibri" w:hAnsi="Calibri" w:cs="Calibri"/>
          <w:color w:val="auto"/>
          <w:sz w:val="22"/>
          <w:szCs w:val="22"/>
        </w:rPr>
        <w:t>2021106088</w:t>
      </w:r>
    </w:p>
    <w:p w:rsidR="00C86375" w:rsidRPr="007E4251" w:rsidRDefault="00C86375" w:rsidP="0071347A">
      <w:pPr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Matrícula: 47357</w:t>
      </w:r>
    </w:p>
    <w:sectPr w:rsidR="00C86375" w:rsidRPr="007E4251" w:rsidSect="006D2201">
      <w:headerReference w:type="default" r:id="rId8"/>
      <w:footerReference w:type="default" r:id="rId9"/>
      <w:pgSz w:w="11907" w:h="16840" w:code="9"/>
      <w:pgMar w:top="1134" w:right="1134" w:bottom="1134" w:left="1134" w:header="72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A55" w:rsidRDefault="000E7A55" w:rsidP="000208B9">
      <w:r>
        <w:separator/>
      </w:r>
    </w:p>
  </w:endnote>
  <w:endnote w:type="continuationSeparator" w:id="0">
    <w:p w:rsidR="000E7A55" w:rsidRDefault="000E7A55" w:rsidP="0002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A55" w:rsidRDefault="005D3384">
    <w:pPr>
      <w:pStyle w:val="Rodap"/>
      <w:jc w:val="right"/>
    </w:pPr>
    <w:r w:rsidRPr="00F6566B">
      <w:rPr>
        <w:rFonts w:ascii="Arial" w:hAnsi="Arial" w:cs="Arial"/>
        <w:sz w:val="20"/>
        <w:szCs w:val="20"/>
      </w:rPr>
      <w:fldChar w:fldCharType="begin"/>
    </w:r>
    <w:r w:rsidR="000E7A55" w:rsidRPr="00F6566B">
      <w:rPr>
        <w:rFonts w:ascii="Arial" w:hAnsi="Arial" w:cs="Arial"/>
        <w:sz w:val="20"/>
        <w:szCs w:val="20"/>
      </w:rPr>
      <w:instrText xml:space="preserve"> PAGE   \* MERGEFORMAT </w:instrText>
    </w:r>
    <w:r w:rsidRPr="00F6566B">
      <w:rPr>
        <w:rFonts w:ascii="Arial" w:hAnsi="Arial" w:cs="Arial"/>
        <w:sz w:val="20"/>
        <w:szCs w:val="20"/>
      </w:rPr>
      <w:fldChar w:fldCharType="separate"/>
    </w:r>
    <w:r w:rsidR="00CB25B3">
      <w:rPr>
        <w:rFonts w:ascii="Arial" w:hAnsi="Arial" w:cs="Arial"/>
        <w:noProof/>
        <w:sz w:val="20"/>
        <w:szCs w:val="20"/>
      </w:rPr>
      <w:t>14</w:t>
    </w:r>
    <w:r w:rsidRPr="00F6566B">
      <w:rPr>
        <w:rFonts w:ascii="Arial" w:hAnsi="Arial" w:cs="Arial"/>
        <w:sz w:val="20"/>
        <w:szCs w:val="20"/>
      </w:rPr>
      <w:fldChar w:fldCharType="end"/>
    </w:r>
  </w:p>
  <w:p w:rsidR="000E7A55" w:rsidRDefault="000E7A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A55" w:rsidRDefault="000E7A55" w:rsidP="000208B9">
      <w:r>
        <w:separator/>
      </w:r>
    </w:p>
  </w:footnote>
  <w:footnote w:type="continuationSeparator" w:id="0">
    <w:p w:rsidR="000E7A55" w:rsidRDefault="000E7A55" w:rsidP="00020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A55" w:rsidRDefault="000E7A55">
    <w:pPr>
      <w:pStyle w:val="Cabealho"/>
    </w:pP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3486150</wp:posOffset>
          </wp:positionH>
          <wp:positionV relativeFrom="page">
            <wp:posOffset>304800</wp:posOffset>
          </wp:positionV>
          <wp:extent cx="552450" cy="552450"/>
          <wp:effectExtent l="1905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7A55" w:rsidRDefault="000E7A55">
    <w:pPr>
      <w:pStyle w:val="Cabealho"/>
    </w:pPr>
  </w:p>
  <w:p w:rsidR="000E7A55" w:rsidRDefault="000E7A55" w:rsidP="00862E4C">
    <w:pPr>
      <w:spacing w:before="18"/>
      <w:jc w:val="center"/>
      <w:rPr>
        <w:w w:val="105"/>
        <w:sz w:val="20"/>
        <w:szCs w:val="20"/>
      </w:rPr>
    </w:pPr>
  </w:p>
  <w:p w:rsidR="000E7A55" w:rsidRPr="006D4D95" w:rsidRDefault="000E7A55" w:rsidP="001576D2">
    <w:pPr>
      <w:spacing w:before="18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w w:val="105"/>
        <w:sz w:val="20"/>
        <w:szCs w:val="20"/>
      </w:rPr>
      <w:t xml:space="preserve">PREFEITURA </w:t>
    </w:r>
    <w:r w:rsidRPr="006D4D95">
      <w:rPr>
        <w:rFonts w:ascii="Arial" w:hAnsi="Arial" w:cs="Arial"/>
        <w:spacing w:val="-3"/>
        <w:w w:val="105"/>
        <w:sz w:val="20"/>
        <w:szCs w:val="20"/>
      </w:rPr>
      <w:t xml:space="preserve">MUNICIPAL </w:t>
    </w:r>
    <w:r w:rsidRPr="006D4D95">
      <w:rPr>
        <w:rFonts w:ascii="Arial" w:hAnsi="Arial" w:cs="Arial"/>
        <w:w w:val="105"/>
        <w:sz w:val="20"/>
        <w:szCs w:val="20"/>
      </w:rPr>
      <w:t>DE I</w:t>
    </w:r>
    <w:r w:rsidRPr="006D4D95">
      <w:rPr>
        <w:rFonts w:ascii="Arial" w:hAnsi="Arial" w:cs="Arial"/>
        <w:spacing w:val="-3"/>
        <w:w w:val="105"/>
        <w:sz w:val="20"/>
        <w:szCs w:val="20"/>
      </w:rPr>
      <w:t>TABORAÍ</w:t>
    </w:r>
  </w:p>
  <w:p w:rsidR="000E7A55" w:rsidRPr="006D4D95" w:rsidRDefault="000E7A55" w:rsidP="001576D2">
    <w:pPr>
      <w:spacing w:before="4"/>
      <w:jc w:val="center"/>
      <w:rPr>
        <w:rFonts w:ascii="Arial" w:hAnsi="Arial" w:cs="Arial"/>
        <w:sz w:val="20"/>
        <w:szCs w:val="20"/>
      </w:rPr>
    </w:pPr>
    <w:r w:rsidRPr="006D4D95">
      <w:rPr>
        <w:rFonts w:ascii="Arial" w:hAnsi="Arial" w:cs="Arial"/>
        <w:sz w:val="20"/>
        <w:szCs w:val="20"/>
      </w:rPr>
      <w:t>Estado do Rio de Janeiro</w:t>
    </w:r>
  </w:p>
  <w:p w:rsidR="000E7A55" w:rsidRDefault="000E7A5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i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53623EA"/>
    <w:multiLevelType w:val="hybridMultilevel"/>
    <w:tmpl w:val="D3E4645C"/>
    <w:lvl w:ilvl="0" w:tplc="DA8E2E8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091B7429"/>
    <w:multiLevelType w:val="hybridMultilevel"/>
    <w:tmpl w:val="4CE666D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6F076C"/>
    <w:multiLevelType w:val="hybridMultilevel"/>
    <w:tmpl w:val="22160EE4"/>
    <w:lvl w:ilvl="0" w:tplc="19566C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1262C"/>
    <w:multiLevelType w:val="hybridMultilevel"/>
    <w:tmpl w:val="D7489472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F3D83"/>
    <w:multiLevelType w:val="multilevel"/>
    <w:tmpl w:val="101AF1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08" w:hanging="1800"/>
      </w:pPr>
      <w:rPr>
        <w:rFonts w:hint="default"/>
      </w:rPr>
    </w:lvl>
  </w:abstractNum>
  <w:abstractNum w:abstractNumId="7" w15:restartNumberingAfterBreak="0">
    <w:nsid w:val="10BE7D5A"/>
    <w:multiLevelType w:val="hybridMultilevel"/>
    <w:tmpl w:val="AD10BFAC"/>
    <w:lvl w:ilvl="0" w:tplc="32F2D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03333"/>
    <w:multiLevelType w:val="multilevel"/>
    <w:tmpl w:val="AADE7176"/>
    <w:lvl w:ilvl="0">
      <w:start w:val="1"/>
      <w:numFmt w:val="decimal"/>
      <w:pStyle w:val="Sumrio3"/>
      <w:lvlText w:val="%1."/>
      <w:lvlJc w:val="left"/>
      <w:pPr>
        <w:ind w:left="576" w:hanging="360"/>
      </w:pPr>
      <w:rPr>
        <w:rFonts w:ascii="Calibri" w:eastAsia="Calibr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6" w:hanging="1800"/>
      </w:pPr>
      <w:rPr>
        <w:rFonts w:hint="default"/>
      </w:rPr>
    </w:lvl>
  </w:abstractNum>
  <w:abstractNum w:abstractNumId="9" w15:restartNumberingAfterBreak="0">
    <w:nsid w:val="14E55C17"/>
    <w:multiLevelType w:val="hybridMultilevel"/>
    <w:tmpl w:val="CD105D66"/>
    <w:lvl w:ilvl="0" w:tplc="32F2D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7753B"/>
    <w:multiLevelType w:val="hybridMultilevel"/>
    <w:tmpl w:val="4238E48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B729B7"/>
    <w:multiLevelType w:val="hybridMultilevel"/>
    <w:tmpl w:val="CCCEA64C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39785E5D"/>
    <w:multiLevelType w:val="multilevel"/>
    <w:tmpl w:val="2FBC88E6"/>
    <w:lvl w:ilvl="0">
      <w:start w:val="1"/>
      <w:numFmt w:val="decimal"/>
      <w:lvlText w:val="%1."/>
      <w:lvlJc w:val="left"/>
      <w:pPr>
        <w:ind w:left="18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3" w:hanging="2160"/>
      </w:pPr>
      <w:rPr>
        <w:rFonts w:hint="default"/>
      </w:rPr>
    </w:lvl>
  </w:abstractNum>
  <w:abstractNum w:abstractNumId="13" w15:restartNumberingAfterBreak="0">
    <w:nsid w:val="399422A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B3928AA"/>
    <w:multiLevelType w:val="hybridMultilevel"/>
    <w:tmpl w:val="2E90D1F2"/>
    <w:lvl w:ilvl="0" w:tplc="0416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5" w15:restartNumberingAfterBreak="0">
    <w:nsid w:val="457A1563"/>
    <w:multiLevelType w:val="multilevel"/>
    <w:tmpl w:val="0416001D"/>
    <w:styleLink w:val="Estilo1"/>
    <w:lvl w:ilvl="0">
      <w:start w:val="9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66F547E"/>
    <w:multiLevelType w:val="hybridMultilevel"/>
    <w:tmpl w:val="A148BE6C"/>
    <w:lvl w:ilvl="0" w:tplc="53C8AAE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48181093"/>
    <w:multiLevelType w:val="hybridMultilevel"/>
    <w:tmpl w:val="17706814"/>
    <w:lvl w:ilvl="0" w:tplc="0416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8" w15:restartNumberingAfterBreak="0">
    <w:nsid w:val="487F629E"/>
    <w:multiLevelType w:val="hybridMultilevel"/>
    <w:tmpl w:val="24E60D14"/>
    <w:lvl w:ilvl="0" w:tplc="0416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9" w15:restartNumberingAfterBreak="0">
    <w:nsid w:val="51167F79"/>
    <w:multiLevelType w:val="hybridMultilevel"/>
    <w:tmpl w:val="04AEDF58"/>
    <w:lvl w:ilvl="0" w:tplc="B010C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F23EDE"/>
    <w:multiLevelType w:val="hybridMultilevel"/>
    <w:tmpl w:val="0A940EE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833D7"/>
    <w:multiLevelType w:val="hybridMultilevel"/>
    <w:tmpl w:val="A4D8A69E"/>
    <w:lvl w:ilvl="0" w:tplc="0416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2" w15:restartNumberingAfterBreak="0">
    <w:nsid w:val="560C51EE"/>
    <w:multiLevelType w:val="multilevel"/>
    <w:tmpl w:val="FC9802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3" w15:restartNumberingAfterBreak="0">
    <w:nsid w:val="64A25681"/>
    <w:multiLevelType w:val="hybridMultilevel"/>
    <w:tmpl w:val="B0986DB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66581899"/>
    <w:multiLevelType w:val="multilevel"/>
    <w:tmpl w:val="4190C780"/>
    <w:lvl w:ilvl="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98" w:hanging="1800"/>
      </w:pPr>
      <w:rPr>
        <w:rFonts w:hint="default"/>
      </w:rPr>
    </w:lvl>
  </w:abstractNum>
  <w:abstractNum w:abstractNumId="25" w15:restartNumberingAfterBreak="0">
    <w:nsid w:val="6B8808CF"/>
    <w:multiLevelType w:val="hybridMultilevel"/>
    <w:tmpl w:val="32EC0118"/>
    <w:lvl w:ilvl="0" w:tplc="A42CBBBC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6" w:hanging="360"/>
      </w:pPr>
    </w:lvl>
    <w:lvl w:ilvl="2" w:tplc="0416001B" w:tentative="1">
      <w:start w:val="1"/>
      <w:numFmt w:val="lowerRoman"/>
      <w:lvlText w:val="%3."/>
      <w:lvlJc w:val="right"/>
      <w:pPr>
        <w:ind w:left="2016" w:hanging="180"/>
      </w:pPr>
    </w:lvl>
    <w:lvl w:ilvl="3" w:tplc="90FEEFAC">
      <w:start w:val="1"/>
      <w:numFmt w:val="decimal"/>
      <w:lvlText w:val="10. %4"/>
      <w:lvlJc w:val="left"/>
      <w:pPr>
        <w:ind w:left="2736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456" w:hanging="360"/>
      </w:pPr>
    </w:lvl>
    <w:lvl w:ilvl="5" w:tplc="0416001B" w:tentative="1">
      <w:start w:val="1"/>
      <w:numFmt w:val="lowerRoman"/>
      <w:lvlText w:val="%6."/>
      <w:lvlJc w:val="right"/>
      <w:pPr>
        <w:ind w:left="4176" w:hanging="180"/>
      </w:pPr>
    </w:lvl>
    <w:lvl w:ilvl="6" w:tplc="0416000F" w:tentative="1">
      <w:start w:val="1"/>
      <w:numFmt w:val="decimal"/>
      <w:lvlText w:val="%7."/>
      <w:lvlJc w:val="left"/>
      <w:pPr>
        <w:ind w:left="4896" w:hanging="360"/>
      </w:pPr>
    </w:lvl>
    <w:lvl w:ilvl="7" w:tplc="04160019" w:tentative="1">
      <w:start w:val="1"/>
      <w:numFmt w:val="lowerLetter"/>
      <w:lvlText w:val="%8."/>
      <w:lvlJc w:val="left"/>
      <w:pPr>
        <w:ind w:left="5616" w:hanging="360"/>
      </w:pPr>
    </w:lvl>
    <w:lvl w:ilvl="8" w:tplc="0416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6" w15:restartNumberingAfterBreak="0">
    <w:nsid w:val="6C792385"/>
    <w:multiLevelType w:val="multilevel"/>
    <w:tmpl w:val="0416001D"/>
    <w:numStyleLink w:val="Estilo1"/>
  </w:abstractNum>
  <w:abstractNum w:abstractNumId="27" w15:restartNumberingAfterBreak="0">
    <w:nsid w:val="710A520D"/>
    <w:multiLevelType w:val="multilevel"/>
    <w:tmpl w:val="101AF1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08" w:hanging="1800"/>
      </w:pPr>
      <w:rPr>
        <w:rFonts w:hint="default"/>
      </w:rPr>
    </w:lvl>
  </w:abstractNum>
  <w:abstractNum w:abstractNumId="28" w15:restartNumberingAfterBreak="0">
    <w:nsid w:val="7E9E592F"/>
    <w:multiLevelType w:val="hybridMultilevel"/>
    <w:tmpl w:val="4AD660EA"/>
    <w:lvl w:ilvl="0" w:tplc="0416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0"/>
  </w:num>
  <w:num w:numId="5">
    <w:abstractNumId w:val="1"/>
  </w:num>
  <w:num w:numId="6">
    <w:abstractNumId w:val="16"/>
  </w:num>
  <w:num w:numId="7">
    <w:abstractNumId w:val="2"/>
  </w:num>
  <w:num w:numId="8">
    <w:abstractNumId w:val="24"/>
  </w:num>
  <w:num w:numId="9">
    <w:abstractNumId w:val="20"/>
  </w:num>
  <w:num w:numId="10">
    <w:abstractNumId w:val="12"/>
  </w:num>
  <w:num w:numId="11">
    <w:abstractNumId w:val="28"/>
  </w:num>
  <w:num w:numId="12">
    <w:abstractNumId w:val="8"/>
  </w:num>
  <w:num w:numId="13">
    <w:abstractNumId w:val="25"/>
  </w:num>
  <w:num w:numId="14">
    <w:abstractNumId w:val="13"/>
  </w:num>
  <w:num w:numId="15">
    <w:abstractNumId w:val="10"/>
  </w:num>
  <w:num w:numId="16">
    <w:abstractNumId w:val="11"/>
  </w:num>
  <w:num w:numId="17">
    <w:abstractNumId w:val="6"/>
  </w:num>
  <w:num w:numId="18">
    <w:abstractNumId w:val="14"/>
  </w:num>
  <w:num w:numId="19">
    <w:abstractNumId w:val="3"/>
  </w:num>
  <w:num w:numId="20">
    <w:abstractNumId w:val="9"/>
  </w:num>
  <w:num w:numId="21">
    <w:abstractNumId w:val="19"/>
  </w:num>
  <w:num w:numId="22">
    <w:abstractNumId w:val="7"/>
  </w:num>
  <w:num w:numId="23">
    <w:abstractNumId w:val="8"/>
  </w:num>
  <w:num w:numId="24">
    <w:abstractNumId w:val="8"/>
  </w:num>
  <w:num w:numId="25">
    <w:abstractNumId w:val="8"/>
  </w:num>
  <w:num w:numId="26">
    <w:abstractNumId w:val="8"/>
    <w:lvlOverride w:ilvl="0">
      <w:startOverride w:val="1"/>
    </w:lvlOverride>
  </w:num>
  <w:num w:numId="27">
    <w:abstractNumId w:val="8"/>
  </w:num>
  <w:num w:numId="28">
    <w:abstractNumId w:val="8"/>
  </w:num>
  <w:num w:numId="29">
    <w:abstractNumId w:val="8"/>
  </w:num>
  <w:num w:numId="30">
    <w:abstractNumId w:val="27"/>
  </w:num>
  <w:num w:numId="31">
    <w:abstractNumId w:val="15"/>
  </w:num>
  <w:num w:numId="32">
    <w:abstractNumId w:val="26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22"/>
  </w:num>
  <w:num w:numId="40">
    <w:abstractNumId w:val="8"/>
  </w:num>
  <w:num w:numId="41">
    <w:abstractNumId w:val="8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proofState w:spelling="clean" w:grammar="clean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B9"/>
    <w:rsid w:val="00004170"/>
    <w:rsid w:val="000076C0"/>
    <w:rsid w:val="00010A2A"/>
    <w:rsid w:val="000149CA"/>
    <w:rsid w:val="00015942"/>
    <w:rsid w:val="000208B9"/>
    <w:rsid w:val="000216DB"/>
    <w:rsid w:val="00021C1B"/>
    <w:rsid w:val="000225EF"/>
    <w:rsid w:val="000237CD"/>
    <w:rsid w:val="00025422"/>
    <w:rsid w:val="000279D6"/>
    <w:rsid w:val="00031612"/>
    <w:rsid w:val="000328FC"/>
    <w:rsid w:val="00032A4C"/>
    <w:rsid w:val="00034CFA"/>
    <w:rsid w:val="00037ABB"/>
    <w:rsid w:val="00037DB3"/>
    <w:rsid w:val="00040E30"/>
    <w:rsid w:val="000416C7"/>
    <w:rsid w:val="00042682"/>
    <w:rsid w:val="0004506F"/>
    <w:rsid w:val="0004666A"/>
    <w:rsid w:val="00046767"/>
    <w:rsid w:val="00046A4C"/>
    <w:rsid w:val="000473C2"/>
    <w:rsid w:val="0005139C"/>
    <w:rsid w:val="00051850"/>
    <w:rsid w:val="000540D3"/>
    <w:rsid w:val="000548D0"/>
    <w:rsid w:val="000568F8"/>
    <w:rsid w:val="00057D0B"/>
    <w:rsid w:val="0006138C"/>
    <w:rsid w:val="00066889"/>
    <w:rsid w:val="00070789"/>
    <w:rsid w:val="00072AAD"/>
    <w:rsid w:val="000745A7"/>
    <w:rsid w:val="00081AC3"/>
    <w:rsid w:val="00084A55"/>
    <w:rsid w:val="000A118B"/>
    <w:rsid w:val="000A2BC7"/>
    <w:rsid w:val="000A350D"/>
    <w:rsid w:val="000A5CCA"/>
    <w:rsid w:val="000A6A5F"/>
    <w:rsid w:val="000B01BA"/>
    <w:rsid w:val="000B5221"/>
    <w:rsid w:val="000B5AAD"/>
    <w:rsid w:val="000C1D7F"/>
    <w:rsid w:val="000C38C4"/>
    <w:rsid w:val="000C452B"/>
    <w:rsid w:val="000C457D"/>
    <w:rsid w:val="000C6AD0"/>
    <w:rsid w:val="000D069D"/>
    <w:rsid w:val="000D3F1C"/>
    <w:rsid w:val="000D4BAC"/>
    <w:rsid w:val="000D4D51"/>
    <w:rsid w:val="000D6A1B"/>
    <w:rsid w:val="000E011F"/>
    <w:rsid w:val="000E29F6"/>
    <w:rsid w:val="000E5484"/>
    <w:rsid w:val="000E6B17"/>
    <w:rsid w:val="000E7A55"/>
    <w:rsid w:val="000F1F8F"/>
    <w:rsid w:val="000F4945"/>
    <w:rsid w:val="000F59FE"/>
    <w:rsid w:val="000F628F"/>
    <w:rsid w:val="000F639D"/>
    <w:rsid w:val="000F6FF8"/>
    <w:rsid w:val="00103F46"/>
    <w:rsid w:val="00110686"/>
    <w:rsid w:val="00111EBF"/>
    <w:rsid w:val="0011217A"/>
    <w:rsid w:val="00120B87"/>
    <w:rsid w:val="00121C81"/>
    <w:rsid w:val="00122CE0"/>
    <w:rsid w:val="00127BEA"/>
    <w:rsid w:val="00131F31"/>
    <w:rsid w:val="00133C57"/>
    <w:rsid w:val="00135E39"/>
    <w:rsid w:val="00137298"/>
    <w:rsid w:val="00140036"/>
    <w:rsid w:val="001408C9"/>
    <w:rsid w:val="00140A39"/>
    <w:rsid w:val="00141E79"/>
    <w:rsid w:val="0014710A"/>
    <w:rsid w:val="001474F1"/>
    <w:rsid w:val="00147773"/>
    <w:rsid w:val="00147C68"/>
    <w:rsid w:val="001525B2"/>
    <w:rsid w:val="001542ED"/>
    <w:rsid w:val="0015606D"/>
    <w:rsid w:val="001569BE"/>
    <w:rsid w:val="00156BB4"/>
    <w:rsid w:val="001576D2"/>
    <w:rsid w:val="0016069F"/>
    <w:rsid w:val="00161ACA"/>
    <w:rsid w:val="00162005"/>
    <w:rsid w:val="00172E4A"/>
    <w:rsid w:val="001748F2"/>
    <w:rsid w:val="001753BE"/>
    <w:rsid w:val="001757EF"/>
    <w:rsid w:val="00176A5F"/>
    <w:rsid w:val="00177B41"/>
    <w:rsid w:val="00181C32"/>
    <w:rsid w:val="0018493D"/>
    <w:rsid w:val="00185EA9"/>
    <w:rsid w:val="00191DBC"/>
    <w:rsid w:val="00192470"/>
    <w:rsid w:val="00197CE0"/>
    <w:rsid w:val="001A3436"/>
    <w:rsid w:val="001A3872"/>
    <w:rsid w:val="001A576A"/>
    <w:rsid w:val="001A7451"/>
    <w:rsid w:val="001A7975"/>
    <w:rsid w:val="001B1461"/>
    <w:rsid w:val="001B4F7E"/>
    <w:rsid w:val="001B51A9"/>
    <w:rsid w:val="001B5388"/>
    <w:rsid w:val="001B7A99"/>
    <w:rsid w:val="001C0000"/>
    <w:rsid w:val="001C59EF"/>
    <w:rsid w:val="001C6530"/>
    <w:rsid w:val="001C75C8"/>
    <w:rsid w:val="001D00CE"/>
    <w:rsid w:val="001D2ABD"/>
    <w:rsid w:val="001D51BD"/>
    <w:rsid w:val="001D7222"/>
    <w:rsid w:val="001D792D"/>
    <w:rsid w:val="001E0324"/>
    <w:rsid w:val="001E1509"/>
    <w:rsid w:val="001E4F9A"/>
    <w:rsid w:val="001E5BC6"/>
    <w:rsid w:val="001F1330"/>
    <w:rsid w:val="001F1F70"/>
    <w:rsid w:val="001F347B"/>
    <w:rsid w:val="001F361F"/>
    <w:rsid w:val="001F45FB"/>
    <w:rsid w:val="001F4C8D"/>
    <w:rsid w:val="00200ED7"/>
    <w:rsid w:val="002015AF"/>
    <w:rsid w:val="00201867"/>
    <w:rsid w:val="00201D06"/>
    <w:rsid w:val="00204A94"/>
    <w:rsid w:val="00204E35"/>
    <w:rsid w:val="0021243F"/>
    <w:rsid w:val="00214B57"/>
    <w:rsid w:val="002159B1"/>
    <w:rsid w:val="00215BC4"/>
    <w:rsid w:val="0021720B"/>
    <w:rsid w:val="002242E8"/>
    <w:rsid w:val="002303E5"/>
    <w:rsid w:val="00231527"/>
    <w:rsid w:val="00234020"/>
    <w:rsid w:val="002403D3"/>
    <w:rsid w:val="002404F2"/>
    <w:rsid w:val="00241B4A"/>
    <w:rsid w:val="002445C1"/>
    <w:rsid w:val="00244677"/>
    <w:rsid w:val="00244ABB"/>
    <w:rsid w:val="0024569A"/>
    <w:rsid w:val="0024621A"/>
    <w:rsid w:val="00254D5F"/>
    <w:rsid w:val="00255197"/>
    <w:rsid w:val="002555B2"/>
    <w:rsid w:val="00256083"/>
    <w:rsid w:val="00257182"/>
    <w:rsid w:val="002577C6"/>
    <w:rsid w:val="00270068"/>
    <w:rsid w:val="00272160"/>
    <w:rsid w:val="00273507"/>
    <w:rsid w:val="0027411F"/>
    <w:rsid w:val="00276F64"/>
    <w:rsid w:val="00277F80"/>
    <w:rsid w:val="00283B50"/>
    <w:rsid w:val="00283DB5"/>
    <w:rsid w:val="00291628"/>
    <w:rsid w:val="0029165F"/>
    <w:rsid w:val="0029253C"/>
    <w:rsid w:val="002942C6"/>
    <w:rsid w:val="00294ABC"/>
    <w:rsid w:val="00295029"/>
    <w:rsid w:val="002A19A6"/>
    <w:rsid w:val="002A2DD1"/>
    <w:rsid w:val="002A2FED"/>
    <w:rsid w:val="002A413C"/>
    <w:rsid w:val="002B2B62"/>
    <w:rsid w:val="002B2E2D"/>
    <w:rsid w:val="002B5147"/>
    <w:rsid w:val="002B556B"/>
    <w:rsid w:val="002B6A4B"/>
    <w:rsid w:val="002C1218"/>
    <w:rsid w:val="002C15BC"/>
    <w:rsid w:val="002C1747"/>
    <w:rsid w:val="002C1A4B"/>
    <w:rsid w:val="002C2C27"/>
    <w:rsid w:val="002C587E"/>
    <w:rsid w:val="002C6677"/>
    <w:rsid w:val="002C66FF"/>
    <w:rsid w:val="002C6C97"/>
    <w:rsid w:val="002C7B88"/>
    <w:rsid w:val="002D2AE8"/>
    <w:rsid w:val="002D3BE0"/>
    <w:rsid w:val="002D4AAE"/>
    <w:rsid w:val="002D52E9"/>
    <w:rsid w:val="002D534F"/>
    <w:rsid w:val="002D5808"/>
    <w:rsid w:val="002D6B88"/>
    <w:rsid w:val="002D7817"/>
    <w:rsid w:val="002E0B04"/>
    <w:rsid w:val="002E0CAE"/>
    <w:rsid w:val="002E0F75"/>
    <w:rsid w:val="002E5E0F"/>
    <w:rsid w:val="002F1F57"/>
    <w:rsid w:val="002F3729"/>
    <w:rsid w:val="002F4001"/>
    <w:rsid w:val="002F5322"/>
    <w:rsid w:val="002F676A"/>
    <w:rsid w:val="002F7612"/>
    <w:rsid w:val="002F7F13"/>
    <w:rsid w:val="0030272E"/>
    <w:rsid w:val="0030301A"/>
    <w:rsid w:val="00304913"/>
    <w:rsid w:val="00305CA0"/>
    <w:rsid w:val="00307138"/>
    <w:rsid w:val="003126C3"/>
    <w:rsid w:val="00313ED0"/>
    <w:rsid w:val="003144E6"/>
    <w:rsid w:val="00316437"/>
    <w:rsid w:val="0032348D"/>
    <w:rsid w:val="00326AD2"/>
    <w:rsid w:val="003275BF"/>
    <w:rsid w:val="003305E8"/>
    <w:rsid w:val="0033306C"/>
    <w:rsid w:val="00335FA3"/>
    <w:rsid w:val="00336381"/>
    <w:rsid w:val="00336CCF"/>
    <w:rsid w:val="00336DA7"/>
    <w:rsid w:val="00336FD8"/>
    <w:rsid w:val="00340000"/>
    <w:rsid w:val="003400B7"/>
    <w:rsid w:val="00350EEB"/>
    <w:rsid w:val="003514A1"/>
    <w:rsid w:val="00352B7C"/>
    <w:rsid w:val="00353058"/>
    <w:rsid w:val="003533BD"/>
    <w:rsid w:val="00353E19"/>
    <w:rsid w:val="003559C2"/>
    <w:rsid w:val="00356E11"/>
    <w:rsid w:val="003658CF"/>
    <w:rsid w:val="003714A1"/>
    <w:rsid w:val="00371992"/>
    <w:rsid w:val="00373406"/>
    <w:rsid w:val="00373AA4"/>
    <w:rsid w:val="00374241"/>
    <w:rsid w:val="003774FF"/>
    <w:rsid w:val="00382E5D"/>
    <w:rsid w:val="0038386B"/>
    <w:rsid w:val="00385948"/>
    <w:rsid w:val="00385A78"/>
    <w:rsid w:val="00387135"/>
    <w:rsid w:val="00387339"/>
    <w:rsid w:val="00392772"/>
    <w:rsid w:val="003927AF"/>
    <w:rsid w:val="0039416B"/>
    <w:rsid w:val="003953B9"/>
    <w:rsid w:val="00396F24"/>
    <w:rsid w:val="00397A5D"/>
    <w:rsid w:val="00397F77"/>
    <w:rsid w:val="003A3B7A"/>
    <w:rsid w:val="003B1D26"/>
    <w:rsid w:val="003B1E3B"/>
    <w:rsid w:val="003B55E2"/>
    <w:rsid w:val="003C0802"/>
    <w:rsid w:val="003C0826"/>
    <w:rsid w:val="003C1D82"/>
    <w:rsid w:val="003C26FD"/>
    <w:rsid w:val="003D2019"/>
    <w:rsid w:val="003D53F9"/>
    <w:rsid w:val="003D7407"/>
    <w:rsid w:val="003E2CDB"/>
    <w:rsid w:val="003E749F"/>
    <w:rsid w:val="003E7F02"/>
    <w:rsid w:val="003F110E"/>
    <w:rsid w:val="003F2424"/>
    <w:rsid w:val="003F25F3"/>
    <w:rsid w:val="003F262F"/>
    <w:rsid w:val="003F3684"/>
    <w:rsid w:val="003F5465"/>
    <w:rsid w:val="003F5A4E"/>
    <w:rsid w:val="003F7475"/>
    <w:rsid w:val="00400088"/>
    <w:rsid w:val="004000BD"/>
    <w:rsid w:val="004017E3"/>
    <w:rsid w:val="004039DF"/>
    <w:rsid w:val="00406EE5"/>
    <w:rsid w:val="00406FDA"/>
    <w:rsid w:val="0041166C"/>
    <w:rsid w:val="00412539"/>
    <w:rsid w:val="00413458"/>
    <w:rsid w:val="00414040"/>
    <w:rsid w:val="0041430D"/>
    <w:rsid w:val="004147B9"/>
    <w:rsid w:val="00414860"/>
    <w:rsid w:val="004157A2"/>
    <w:rsid w:val="004162AC"/>
    <w:rsid w:val="004163A7"/>
    <w:rsid w:val="00420E86"/>
    <w:rsid w:val="004231D4"/>
    <w:rsid w:val="00423352"/>
    <w:rsid w:val="004235F8"/>
    <w:rsid w:val="00424DEE"/>
    <w:rsid w:val="0042520F"/>
    <w:rsid w:val="0042525D"/>
    <w:rsid w:val="004256CF"/>
    <w:rsid w:val="00427B57"/>
    <w:rsid w:val="00427FA5"/>
    <w:rsid w:val="00432686"/>
    <w:rsid w:val="00432E9D"/>
    <w:rsid w:val="00434377"/>
    <w:rsid w:val="004343E8"/>
    <w:rsid w:val="004348DE"/>
    <w:rsid w:val="00436448"/>
    <w:rsid w:val="00436D24"/>
    <w:rsid w:val="00436F5C"/>
    <w:rsid w:val="0044124C"/>
    <w:rsid w:val="00441A28"/>
    <w:rsid w:val="00441E6F"/>
    <w:rsid w:val="00443A82"/>
    <w:rsid w:val="00447DA5"/>
    <w:rsid w:val="0045087D"/>
    <w:rsid w:val="0045121C"/>
    <w:rsid w:val="00455C45"/>
    <w:rsid w:val="00455E31"/>
    <w:rsid w:val="00461E4C"/>
    <w:rsid w:val="00465616"/>
    <w:rsid w:val="00467D51"/>
    <w:rsid w:val="00471E8E"/>
    <w:rsid w:val="00472594"/>
    <w:rsid w:val="004749A9"/>
    <w:rsid w:val="00474E33"/>
    <w:rsid w:val="00476A45"/>
    <w:rsid w:val="004803B4"/>
    <w:rsid w:val="004813A8"/>
    <w:rsid w:val="00482C81"/>
    <w:rsid w:val="004839FF"/>
    <w:rsid w:val="0048489A"/>
    <w:rsid w:val="004850F7"/>
    <w:rsid w:val="004878C0"/>
    <w:rsid w:val="00487BD3"/>
    <w:rsid w:val="004905FE"/>
    <w:rsid w:val="004919E1"/>
    <w:rsid w:val="004A2969"/>
    <w:rsid w:val="004A3316"/>
    <w:rsid w:val="004A664B"/>
    <w:rsid w:val="004A7FC2"/>
    <w:rsid w:val="004B0FC8"/>
    <w:rsid w:val="004B151C"/>
    <w:rsid w:val="004B263F"/>
    <w:rsid w:val="004B2987"/>
    <w:rsid w:val="004B42BC"/>
    <w:rsid w:val="004B4DBD"/>
    <w:rsid w:val="004C120D"/>
    <w:rsid w:val="004C18AE"/>
    <w:rsid w:val="004C54F8"/>
    <w:rsid w:val="004C6ED3"/>
    <w:rsid w:val="004C7FCD"/>
    <w:rsid w:val="004D14E8"/>
    <w:rsid w:val="004D14F7"/>
    <w:rsid w:val="004D3BAE"/>
    <w:rsid w:val="004D3DEB"/>
    <w:rsid w:val="004D5017"/>
    <w:rsid w:val="004D6A26"/>
    <w:rsid w:val="004E0328"/>
    <w:rsid w:val="004E14AB"/>
    <w:rsid w:val="004E636C"/>
    <w:rsid w:val="004F50CA"/>
    <w:rsid w:val="005027AE"/>
    <w:rsid w:val="00502A2E"/>
    <w:rsid w:val="0050663B"/>
    <w:rsid w:val="00506C6A"/>
    <w:rsid w:val="00510122"/>
    <w:rsid w:val="005116B4"/>
    <w:rsid w:val="00511BB6"/>
    <w:rsid w:val="00512A30"/>
    <w:rsid w:val="00513313"/>
    <w:rsid w:val="005179E9"/>
    <w:rsid w:val="0052191D"/>
    <w:rsid w:val="00525B28"/>
    <w:rsid w:val="00527C35"/>
    <w:rsid w:val="0053258A"/>
    <w:rsid w:val="00532777"/>
    <w:rsid w:val="00532C23"/>
    <w:rsid w:val="0053352B"/>
    <w:rsid w:val="00536451"/>
    <w:rsid w:val="005369A6"/>
    <w:rsid w:val="00540FD6"/>
    <w:rsid w:val="00541237"/>
    <w:rsid w:val="00544941"/>
    <w:rsid w:val="00544CA4"/>
    <w:rsid w:val="00554A9E"/>
    <w:rsid w:val="005573F1"/>
    <w:rsid w:val="00557778"/>
    <w:rsid w:val="0056206D"/>
    <w:rsid w:val="0056703E"/>
    <w:rsid w:val="005707B5"/>
    <w:rsid w:val="00571590"/>
    <w:rsid w:val="005716BE"/>
    <w:rsid w:val="005749CE"/>
    <w:rsid w:val="00574EB5"/>
    <w:rsid w:val="005755DC"/>
    <w:rsid w:val="0057608A"/>
    <w:rsid w:val="00576508"/>
    <w:rsid w:val="00581257"/>
    <w:rsid w:val="005823AC"/>
    <w:rsid w:val="005824E4"/>
    <w:rsid w:val="00582FBD"/>
    <w:rsid w:val="005869F5"/>
    <w:rsid w:val="00587E3E"/>
    <w:rsid w:val="005903FF"/>
    <w:rsid w:val="0059148B"/>
    <w:rsid w:val="0059217C"/>
    <w:rsid w:val="005949A8"/>
    <w:rsid w:val="00595830"/>
    <w:rsid w:val="00597F6D"/>
    <w:rsid w:val="005A1706"/>
    <w:rsid w:val="005A3684"/>
    <w:rsid w:val="005A5DDF"/>
    <w:rsid w:val="005A6638"/>
    <w:rsid w:val="005B066E"/>
    <w:rsid w:val="005B0D8D"/>
    <w:rsid w:val="005B1BD8"/>
    <w:rsid w:val="005B4FD4"/>
    <w:rsid w:val="005B6411"/>
    <w:rsid w:val="005C0F59"/>
    <w:rsid w:val="005C21F5"/>
    <w:rsid w:val="005C4304"/>
    <w:rsid w:val="005C5385"/>
    <w:rsid w:val="005D0C3B"/>
    <w:rsid w:val="005D32FC"/>
    <w:rsid w:val="005D3384"/>
    <w:rsid w:val="005D6472"/>
    <w:rsid w:val="005D6C70"/>
    <w:rsid w:val="005E3D67"/>
    <w:rsid w:val="005E6791"/>
    <w:rsid w:val="005F220C"/>
    <w:rsid w:val="005F25FB"/>
    <w:rsid w:val="005F3376"/>
    <w:rsid w:val="005F458C"/>
    <w:rsid w:val="005F530B"/>
    <w:rsid w:val="005F74F7"/>
    <w:rsid w:val="00600766"/>
    <w:rsid w:val="00601956"/>
    <w:rsid w:val="006046F3"/>
    <w:rsid w:val="006047DD"/>
    <w:rsid w:val="00606747"/>
    <w:rsid w:val="006068FE"/>
    <w:rsid w:val="00613D19"/>
    <w:rsid w:val="006208CF"/>
    <w:rsid w:val="00621968"/>
    <w:rsid w:val="00622D66"/>
    <w:rsid w:val="00623E59"/>
    <w:rsid w:val="00623EEC"/>
    <w:rsid w:val="00625411"/>
    <w:rsid w:val="00627C1C"/>
    <w:rsid w:val="00627C93"/>
    <w:rsid w:val="00627EF1"/>
    <w:rsid w:val="00630D83"/>
    <w:rsid w:val="00631178"/>
    <w:rsid w:val="0063118E"/>
    <w:rsid w:val="00632176"/>
    <w:rsid w:val="00635533"/>
    <w:rsid w:val="00640648"/>
    <w:rsid w:val="0064119B"/>
    <w:rsid w:val="0064137C"/>
    <w:rsid w:val="00643358"/>
    <w:rsid w:val="00643EF5"/>
    <w:rsid w:val="006456BB"/>
    <w:rsid w:val="006467E0"/>
    <w:rsid w:val="006521A0"/>
    <w:rsid w:val="00654D36"/>
    <w:rsid w:val="006556D9"/>
    <w:rsid w:val="00657E49"/>
    <w:rsid w:val="00666DDD"/>
    <w:rsid w:val="0066740E"/>
    <w:rsid w:val="0066758F"/>
    <w:rsid w:val="00667C25"/>
    <w:rsid w:val="00673375"/>
    <w:rsid w:val="0067397F"/>
    <w:rsid w:val="0067455F"/>
    <w:rsid w:val="0067486F"/>
    <w:rsid w:val="006763A7"/>
    <w:rsid w:val="00677688"/>
    <w:rsid w:val="006810A6"/>
    <w:rsid w:val="006815BE"/>
    <w:rsid w:val="00682A7F"/>
    <w:rsid w:val="00686687"/>
    <w:rsid w:val="0068743D"/>
    <w:rsid w:val="006902B2"/>
    <w:rsid w:val="00691671"/>
    <w:rsid w:val="00691C66"/>
    <w:rsid w:val="006938B0"/>
    <w:rsid w:val="0069468F"/>
    <w:rsid w:val="00694B76"/>
    <w:rsid w:val="006954D1"/>
    <w:rsid w:val="00695CCB"/>
    <w:rsid w:val="00695F38"/>
    <w:rsid w:val="00697406"/>
    <w:rsid w:val="006A0CD2"/>
    <w:rsid w:val="006A1393"/>
    <w:rsid w:val="006A205A"/>
    <w:rsid w:val="006A2C64"/>
    <w:rsid w:val="006A427D"/>
    <w:rsid w:val="006A5879"/>
    <w:rsid w:val="006B0B58"/>
    <w:rsid w:val="006B211C"/>
    <w:rsid w:val="006B6349"/>
    <w:rsid w:val="006B6AC6"/>
    <w:rsid w:val="006B75E7"/>
    <w:rsid w:val="006C0F69"/>
    <w:rsid w:val="006C1569"/>
    <w:rsid w:val="006C15F5"/>
    <w:rsid w:val="006C3147"/>
    <w:rsid w:val="006C3D4F"/>
    <w:rsid w:val="006C3DB2"/>
    <w:rsid w:val="006C7CBB"/>
    <w:rsid w:val="006C7DCB"/>
    <w:rsid w:val="006D00B6"/>
    <w:rsid w:val="006D0830"/>
    <w:rsid w:val="006D18C7"/>
    <w:rsid w:val="006D2201"/>
    <w:rsid w:val="006D4D95"/>
    <w:rsid w:val="006D6AE6"/>
    <w:rsid w:val="006E3095"/>
    <w:rsid w:val="006E393D"/>
    <w:rsid w:val="006E5EA7"/>
    <w:rsid w:val="006F0D04"/>
    <w:rsid w:val="006F302B"/>
    <w:rsid w:val="006F526B"/>
    <w:rsid w:val="006F77E5"/>
    <w:rsid w:val="006F795A"/>
    <w:rsid w:val="00701A82"/>
    <w:rsid w:val="00704659"/>
    <w:rsid w:val="00704711"/>
    <w:rsid w:val="00705361"/>
    <w:rsid w:val="00712B65"/>
    <w:rsid w:val="0071347A"/>
    <w:rsid w:val="00714120"/>
    <w:rsid w:val="00725723"/>
    <w:rsid w:val="00725F56"/>
    <w:rsid w:val="00726DF3"/>
    <w:rsid w:val="007279E3"/>
    <w:rsid w:val="0073183A"/>
    <w:rsid w:val="00733998"/>
    <w:rsid w:val="00733FCE"/>
    <w:rsid w:val="0074179E"/>
    <w:rsid w:val="0074367D"/>
    <w:rsid w:val="00743A2E"/>
    <w:rsid w:val="00744B57"/>
    <w:rsid w:val="00752C86"/>
    <w:rsid w:val="00753CCA"/>
    <w:rsid w:val="007568A9"/>
    <w:rsid w:val="0075733C"/>
    <w:rsid w:val="007607E7"/>
    <w:rsid w:val="007628C7"/>
    <w:rsid w:val="00763F30"/>
    <w:rsid w:val="00764251"/>
    <w:rsid w:val="007659CA"/>
    <w:rsid w:val="00767407"/>
    <w:rsid w:val="00771128"/>
    <w:rsid w:val="00774623"/>
    <w:rsid w:val="007760F3"/>
    <w:rsid w:val="00777688"/>
    <w:rsid w:val="00777B69"/>
    <w:rsid w:val="0078017A"/>
    <w:rsid w:val="00780A91"/>
    <w:rsid w:val="00780B11"/>
    <w:rsid w:val="0078181F"/>
    <w:rsid w:val="0078396E"/>
    <w:rsid w:val="007903B5"/>
    <w:rsid w:val="007904F6"/>
    <w:rsid w:val="00793856"/>
    <w:rsid w:val="00795CB2"/>
    <w:rsid w:val="007A037E"/>
    <w:rsid w:val="007A5383"/>
    <w:rsid w:val="007B02A4"/>
    <w:rsid w:val="007B0649"/>
    <w:rsid w:val="007B613D"/>
    <w:rsid w:val="007B7DFA"/>
    <w:rsid w:val="007C0001"/>
    <w:rsid w:val="007C2B49"/>
    <w:rsid w:val="007C3689"/>
    <w:rsid w:val="007C46B2"/>
    <w:rsid w:val="007C4924"/>
    <w:rsid w:val="007C4D9D"/>
    <w:rsid w:val="007C5FAF"/>
    <w:rsid w:val="007C71DB"/>
    <w:rsid w:val="007C7335"/>
    <w:rsid w:val="007C7F5F"/>
    <w:rsid w:val="007D3412"/>
    <w:rsid w:val="007D34CD"/>
    <w:rsid w:val="007D38FA"/>
    <w:rsid w:val="007D3EE0"/>
    <w:rsid w:val="007E0219"/>
    <w:rsid w:val="007E07B1"/>
    <w:rsid w:val="007E3713"/>
    <w:rsid w:val="007E4251"/>
    <w:rsid w:val="007E62E2"/>
    <w:rsid w:val="007E698A"/>
    <w:rsid w:val="007E7CB3"/>
    <w:rsid w:val="007F36A7"/>
    <w:rsid w:val="007F5BF5"/>
    <w:rsid w:val="0080021D"/>
    <w:rsid w:val="00800EF3"/>
    <w:rsid w:val="00803125"/>
    <w:rsid w:val="008037FF"/>
    <w:rsid w:val="00805579"/>
    <w:rsid w:val="00805822"/>
    <w:rsid w:val="00807183"/>
    <w:rsid w:val="008133FA"/>
    <w:rsid w:val="00815B2E"/>
    <w:rsid w:val="0081614A"/>
    <w:rsid w:val="00817A2C"/>
    <w:rsid w:val="00820AC3"/>
    <w:rsid w:val="00822A92"/>
    <w:rsid w:val="008247CB"/>
    <w:rsid w:val="00825306"/>
    <w:rsid w:val="008256AE"/>
    <w:rsid w:val="00826F0D"/>
    <w:rsid w:val="00827988"/>
    <w:rsid w:val="00827C6C"/>
    <w:rsid w:val="00831413"/>
    <w:rsid w:val="00834D47"/>
    <w:rsid w:val="008362BF"/>
    <w:rsid w:val="008413F7"/>
    <w:rsid w:val="00841C1F"/>
    <w:rsid w:val="00843855"/>
    <w:rsid w:val="00843AEC"/>
    <w:rsid w:val="00844C35"/>
    <w:rsid w:val="0084799C"/>
    <w:rsid w:val="0085295A"/>
    <w:rsid w:val="00852C3D"/>
    <w:rsid w:val="00854081"/>
    <w:rsid w:val="00854DA3"/>
    <w:rsid w:val="00855E09"/>
    <w:rsid w:val="008567FC"/>
    <w:rsid w:val="008622E2"/>
    <w:rsid w:val="00862BD3"/>
    <w:rsid w:val="00862E4C"/>
    <w:rsid w:val="008642E5"/>
    <w:rsid w:val="008713B6"/>
    <w:rsid w:val="00871BB9"/>
    <w:rsid w:val="008739CB"/>
    <w:rsid w:val="008849FF"/>
    <w:rsid w:val="00885B9E"/>
    <w:rsid w:val="00886D16"/>
    <w:rsid w:val="00890776"/>
    <w:rsid w:val="00893F42"/>
    <w:rsid w:val="00894CDE"/>
    <w:rsid w:val="008950E4"/>
    <w:rsid w:val="00896B72"/>
    <w:rsid w:val="008977F4"/>
    <w:rsid w:val="00897837"/>
    <w:rsid w:val="008A575C"/>
    <w:rsid w:val="008A68C7"/>
    <w:rsid w:val="008A6ECF"/>
    <w:rsid w:val="008B69DA"/>
    <w:rsid w:val="008C2DF0"/>
    <w:rsid w:val="008C2E73"/>
    <w:rsid w:val="008C3422"/>
    <w:rsid w:val="008C46B8"/>
    <w:rsid w:val="008C55FE"/>
    <w:rsid w:val="008C65AB"/>
    <w:rsid w:val="008D274D"/>
    <w:rsid w:val="008D4164"/>
    <w:rsid w:val="008D4807"/>
    <w:rsid w:val="008D5D90"/>
    <w:rsid w:val="008E0B8B"/>
    <w:rsid w:val="008E1A18"/>
    <w:rsid w:val="008E1C0A"/>
    <w:rsid w:val="008E427D"/>
    <w:rsid w:val="008E5BBD"/>
    <w:rsid w:val="008E7292"/>
    <w:rsid w:val="008F0950"/>
    <w:rsid w:val="008F1004"/>
    <w:rsid w:val="008F19B6"/>
    <w:rsid w:val="008F2FE4"/>
    <w:rsid w:val="008F750B"/>
    <w:rsid w:val="009009F3"/>
    <w:rsid w:val="0090175E"/>
    <w:rsid w:val="00906805"/>
    <w:rsid w:val="0091160B"/>
    <w:rsid w:val="00912D5A"/>
    <w:rsid w:val="00913D48"/>
    <w:rsid w:val="00916001"/>
    <w:rsid w:val="009178FA"/>
    <w:rsid w:val="0092152E"/>
    <w:rsid w:val="00930602"/>
    <w:rsid w:val="00932B14"/>
    <w:rsid w:val="0093323F"/>
    <w:rsid w:val="00934257"/>
    <w:rsid w:val="0093707B"/>
    <w:rsid w:val="009370EB"/>
    <w:rsid w:val="00943041"/>
    <w:rsid w:val="00945845"/>
    <w:rsid w:val="0095077F"/>
    <w:rsid w:val="00951784"/>
    <w:rsid w:val="00955267"/>
    <w:rsid w:val="0095545F"/>
    <w:rsid w:val="00955BB3"/>
    <w:rsid w:val="00956CA7"/>
    <w:rsid w:val="00957081"/>
    <w:rsid w:val="00957591"/>
    <w:rsid w:val="009578E8"/>
    <w:rsid w:val="0096023A"/>
    <w:rsid w:val="00960E8B"/>
    <w:rsid w:val="0096470F"/>
    <w:rsid w:val="00965CF0"/>
    <w:rsid w:val="00967D87"/>
    <w:rsid w:val="00970360"/>
    <w:rsid w:val="009718D9"/>
    <w:rsid w:val="009722AB"/>
    <w:rsid w:val="00973A71"/>
    <w:rsid w:val="00976F7B"/>
    <w:rsid w:val="00981A1A"/>
    <w:rsid w:val="009831C8"/>
    <w:rsid w:val="00983375"/>
    <w:rsid w:val="0098370B"/>
    <w:rsid w:val="00983DD7"/>
    <w:rsid w:val="009926B9"/>
    <w:rsid w:val="009940BA"/>
    <w:rsid w:val="0099677C"/>
    <w:rsid w:val="00997829"/>
    <w:rsid w:val="009A06B7"/>
    <w:rsid w:val="009A0A2D"/>
    <w:rsid w:val="009A265B"/>
    <w:rsid w:val="009A2727"/>
    <w:rsid w:val="009A6914"/>
    <w:rsid w:val="009A734E"/>
    <w:rsid w:val="009A783A"/>
    <w:rsid w:val="009B42B6"/>
    <w:rsid w:val="009B5ECB"/>
    <w:rsid w:val="009B5EEA"/>
    <w:rsid w:val="009B65A1"/>
    <w:rsid w:val="009B6FEA"/>
    <w:rsid w:val="009C066C"/>
    <w:rsid w:val="009C3CAA"/>
    <w:rsid w:val="009C4866"/>
    <w:rsid w:val="009C6C43"/>
    <w:rsid w:val="009D0015"/>
    <w:rsid w:val="009D14B4"/>
    <w:rsid w:val="009D61F4"/>
    <w:rsid w:val="009D6CD6"/>
    <w:rsid w:val="009E03CD"/>
    <w:rsid w:val="009E21ED"/>
    <w:rsid w:val="009E7B78"/>
    <w:rsid w:val="009F54AB"/>
    <w:rsid w:val="009F6199"/>
    <w:rsid w:val="00A03B78"/>
    <w:rsid w:val="00A045DC"/>
    <w:rsid w:val="00A04E05"/>
    <w:rsid w:val="00A10596"/>
    <w:rsid w:val="00A1110D"/>
    <w:rsid w:val="00A12451"/>
    <w:rsid w:val="00A13C23"/>
    <w:rsid w:val="00A16061"/>
    <w:rsid w:val="00A17BFE"/>
    <w:rsid w:val="00A2328E"/>
    <w:rsid w:val="00A24398"/>
    <w:rsid w:val="00A2622F"/>
    <w:rsid w:val="00A269BB"/>
    <w:rsid w:val="00A27025"/>
    <w:rsid w:val="00A27AD3"/>
    <w:rsid w:val="00A30790"/>
    <w:rsid w:val="00A31921"/>
    <w:rsid w:val="00A31B1F"/>
    <w:rsid w:val="00A3272D"/>
    <w:rsid w:val="00A33864"/>
    <w:rsid w:val="00A339AE"/>
    <w:rsid w:val="00A41C20"/>
    <w:rsid w:val="00A4308E"/>
    <w:rsid w:val="00A51110"/>
    <w:rsid w:val="00A51302"/>
    <w:rsid w:val="00A53FDD"/>
    <w:rsid w:val="00A5777A"/>
    <w:rsid w:val="00A60CE1"/>
    <w:rsid w:val="00A719D2"/>
    <w:rsid w:val="00A76692"/>
    <w:rsid w:val="00A80397"/>
    <w:rsid w:val="00A83CA4"/>
    <w:rsid w:val="00A8521F"/>
    <w:rsid w:val="00A865FC"/>
    <w:rsid w:val="00A903E1"/>
    <w:rsid w:val="00A910A7"/>
    <w:rsid w:val="00A93268"/>
    <w:rsid w:val="00A932BF"/>
    <w:rsid w:val="00A952CB"/>
    <w:rsid w:val="00A97156"/>
    <w:rsid w:val="00AA4688"/>
    <w:rsid w:val="00AA5C9D"/>
    <w:rsid w:val="00AA7057"/>
    <w:rsid w:val="00AB0C0C"/>
    <w:rsid w:val="00AB1081"/>
    <w:rsid w:val="00AB1BEA"/>
    <w:rsid w:val="00AB3756"/>
    <w:rsid w:val="00AB3BBF"/>
    <w:rsid w:val="00AB6329"/>
    <w:rsid w:val="00AB6C4B"/>
    <w:rsid w:val="00AB787F"/>
    <w:rsid w:val="00AB7B0D"/>
    <w:rsid w:val="00AC4911"/>
    <w:rsid w:val="00AC58A4"/>
    <w:rsid w:val="00AC6FE7"/>
    <w:rsid w:val="00AD2C38"/>
    <w:rsid w:val="00AD3104"/>
    <w:rsid w:val="00AD5D26"/>
    <w:rsid w:val="00AD60E9"/>
    <w:rsid w:val="00AD7005"/>
    <w:rsid w:val="00AD7EF7"/>
    <w:rsid w:val="00AE1DA6"/>
    <w:rsid w:val="00AE273A"/>
    <w:rsid w:val="00AE2AC6"/>
    <w:rsid w:val="00AE3333"/>
    <w:rsid w:val="00AE415D"/>
    <w:rsid w:val="00AE532E"/>
    <w:rsid w:val="00AE60AC"/>
    <w:rsid w:val="00AE7B5D"/>
    <w:rsid w:val="00AF1E3E"/>
    <w:rsid w:val="00AF2206"/>
    <w:rsid w:val="00AF44AC"/>
    <w:rsid w:val="00AF62BD"/>
    <w:rsid w:val="00AF7EE6"/>
    <w:rsid w:val="00B00D63"/>
    <w:rsid w:val="00B016EE"/>
    <w:rsid w:val="00B017A1"/>
    <w:rsid w:val="00B027E1"/>
    <w:rsid w:val="00B03230"/>
    <w:rsid w:val="00B0434B"/>
    <w:rsid w:val="00B04491"/>
    <w:rsid w:val="00B06577"/>
    <w:rsid w:val="00B06FE1"/>
    <w:rsid w:val="00B079F2"/>
    <w:rsid w:val="00B12288"/>
    <w:rsid w:val="00B129E3"/>
    <w:rsid w:val="00B13D91"/>
    <w:rsid w:val="00B17A9D"/>
    <w:rsid w:val="00B20759"/>
    <w:rsid w:val="00B24C3B"/>
    <w:rsid w:val="00B24DDC"/>
    <w:rsid w:val="00B2514C"/>
    <w:rsid w:val="00B26533"/>
    <w:rsid w:val="00B278DB"/>
    <w:rsid w:val="00B30B81"/>
    <w:rsid w:val="00B3222A"/>
    <w:rsid w:val="00B32CAF"/>
    <w:rsid w:val="00B3341A"/>
    <w:rsid w:val="00B33F37"/>
    <w:rsid w:val="00B35634"/>
    <w:rsid w:val="00B37075"/>
    <w:rsid w:val="00B376E1"/>
    <w:rsid w:val="00B4196E"/>
    <w:rsid w:val="00B436F7"/>
    <w:rsid w:val="00B45A45"/>
    <w:rsid w:val="00B46B4D"/>
    <w:rsid w:val="00B46BB3"/>
    <w:rsid w:val="00B46F8C"/>
    <w:rsid w:val="00B50290"/>
    <w:rsid w:val="00B5073E"/>
    <w:rsid w:val="00B53319"/>
    <w:rsid w:val="00B53781"/>
    <w:rsid w:val="00B544BC"/>
    <w:rsid w:val="00B54505"/>
    <w:rsid w:val="00B56934"/>
    <w:rsid w:val="00B56C15"/>
    <w:rsid w:val="00B56CE7"/>
    <w:rsid w:val="00B6093A"/>
    <w:rsid w:val="00B64B49"/>
    <w:rsid w:val="00B65571"/>
    <w:rsid w:val="00B662B7"/>
    <w:rsid w:val="00B66C16"/>
    <w:rsid w:val="00B66C62"/>
    <w:rsid w:val="00B6772B"/>
    <w:rsid w:val="00B6794D"/>
    <w:rsid w:val="00B7106E"/>
    <w:rsid w:val="00B74DA2"/>
    <w:rsid w:val="00B76FFE"/>
    <w:rsid w:val="00B81E4B"/>
    <w:rsid w:val="00B82506"/>
    <w:rsid w:val="00B82E25"/>
    <w:rsid w:val="00B83443"/>
    <w:rsid w:val="00B83EC6"/>
    <w:rsid w:val="00B850C1"/>
    <w:rsid w:val="00B91CF3"/>
    <w:rsid w:val="00B930F7"/>
    <w:rsid w:val="00B9354B"/>
    <w:rsid w:val="00B93782"/>
    <w:rsid w:val="00B95230"/>
    <w:rsid w:val="00B97D93"/>
    <w:rsid w:val="00BA12EF"/>
    <w:rsid w:val="00BA5B62"/>
    <w:rsid w:val="00BA61B3"/>
    <w:rsid w:val="00BA624C"/>
    <w:rsid w:val="00BA7185"/>
    <w:rsid w:val="00BB3030"/>
    <w:rsid w:val="00BB4000"/>
    <w:rsid w:val="00BB5E50"/>
    <w:rsid w:val="00BB64D8"/>
    <w:rsid w:val="00BB6F85"/>
    <w:rsid w:val="00BC00D5"/>
    <w:rsid w:val="00BC308B"/>
    <w:rsid w:val="00BC5E00"/>
    <w:rsid w:val="00BC6974"/>
    <w:rsid w:val="00BC70A0"/>
    <w:rsid w:val="00BD0402"/>
    <w:rsid w:val="00BD0B4A"/>
    <w:rsid w:val="00BD241A"/>
    <w:rsid w:val="00BD3BC4"/>
    <w:rsid w:val="00BD7AF2"/>
    <w:rsid w:val="00BE036E"/>
    <w:rsid w:val="00BE23BF"/>
    <w:rsid w:val="00BE3125"/>
    <w:rsid w:val="00BE37B2"/>
    <w:rsid w:val="00BE4081"/>
    <w:rsid w:val="00BE5A89"/>
    <w:rsid w:val="00BE6E7C"/>
    <w:rsid w:val="00BF16DF"/>
    <w:rsid w:val="00BF4C45"/>
    <w:rsid w:val="00BF5C0F"/>
    <w:rsid w:val="00BF62D7"/>
    <w:rsid w:val="00BF674B"/>
    <w:rsid w:val="00C04E0D"/>
    <w:rsid w:val="00C0541C"/>
    <w:rsid w:val="00C125B5"/>
    <w:rsid w:val="00C15D86"/>
    <w:rsid w:val="00C206B8"/>
    <w:rsid w:val="00C219F1"/>
    <w:rsid w:val="00C22CE1"/>
    <w:rsid w:val="00C24E25"/>
    <w:rsid w:val="00C2564A"/>
    <w:rsid w:val="00C30E42"/>
    <w:rsid w:val="00C30EF2"/>
    <w:rsid w:val="00C32517"/>
    <w:rsid w:val="00C33E40"/>
    <w:rsid w:val="00C33F9D"/>
    <w:rsid w:val="00C34B67"/>
    <w:rsid w:val="00C3607A"/>
    <w:rsid w:val="00C36A31"/>
    <w:rsid w:val="00C51559"/>
    <w:rsid w:val="00C51E7F"/>
    <w:rsid w:val="00C546E6"/>
    <w:rsid w:val="00C574DF"/>
    <w:rsid w:val="00C627A9"/>
    <w:rsid w:val="00C62A57"/>
    <w:rsid w:val="00C63005"/>
    <w:rsid w:val="00C636A7"/>
    <w:rsid w:val="00C647FE"/>
    <w:rsid w:val="00C64B86"/>
    <w:rsid w:val="00C64FD1"/>
    <w:rsid w:val="00C6566E"/>
    <w:rsid w:val="00C70A29"/>
    <w:rsid w:val="00C73DB4"/>
    <w:rsid w:val="00C757E3"/>
    <w:rsid w:val="00C76B5F"/>
    <w:rsid w:val="00C82FF4"/>
    <w:rsid w:val="00C83DBC"/>
    <w:rsid w:val="00C84115"/>
    <w:rsid w:val="00C85FA1"/>
    <w:rsid w:val="00C86375"/>
    <w:rsid w:val="00C87795"/>
    <w:rsid w:val="00C92298"/>
    <w:rsid w:val="00C9356C"/>
    <w:rsid w:val="00C9447E"/>
    <w:rsid w:val="00C94B08"/>
    <w:rsid w:val="00C95807"/>
    <w:rsid w:val="00C95AA9"/>
    <w:rsid w:val="00C96487"/>
    <w:rsid w:val="00C97881"/>
    <w:rsid w:val="00CA3695"/>
    <w:rsid w:val="00CA6F1F"/>
    <w:rsid w:val="00CB25B3"/>
    <w:rsid w:val="00CB27EA"/>
    <w:rsid w:val="00CB2EE5"/>
    <w:rsid w:val="00CB491F"/>
    <w:rsid w:val="00CB5DC2"/>
    <w:rsid w:val="00CB6805"/>
    <w:rsid w:val="00CC05AF"/>
    <w:rsid w:val="00CC21AC"/>
    <w:rsid w:val="00CC232B"/>
    <w:rsid w:val="00CC264E"/>
    <w:rsid w:val="00CC742C"/>
    <w:rsid w:val="00CD01C1"/>
    <w:rsid w:val="00CD0DD0"/>
    <w:rsid w:val="00CD0EB7"/>
    <w:rsid w:val="00CD5C87"/>
    <w:rsid w:val="00CD6387"/>
    <w:rsid w:val="00CE0CFC"/>
    <w:rsid w:val="00CE10F4"/>
    <w:rsid w:val="00CE13E7"/>
    <w:rsid w:val="00CE14DE"/>
    <w:rsid w:val="00CE4C75"/>
    <w:rsid w:val="00CE53D8"/>
    <w:rsid w:val="00CE63F1"/>
    <w:rsid w:val="00CE7070"/>
    <w:rsid w:val="00CE7118"/>
    <w:rsid w:val="00CF1010"/>
    <w:rsid w:val="00CF1333"/>
    <w:rsid w:val="00CF5CB3"/>
    <w:rsid w:val="00CF6B42"/>
    <w:rsid w:val="00CF70BE"/>
    <w:rsid w:val="00D01893"/>
    <w:rsid w:val="00D02EB9"/>
    <w:rsid w:val="00D0342B"/>
    <w:rsid w:val="00D051E4"/>
    <w:rsid w:val="00D10BA4"/>
    <w:rsid w:val="00D12D81"/>
    <w:rsid w:val="00D14788"/>
    <w:rsid w:val="00D14FAC"/>
    <w:rsid w:val="00D15F08"/>
    <w:rsid w:val="00D17A80"/>
    <w:rsid w:val="00D207F9"/>
    <w:rsid w:val="00D21C56"/>
    <w:rsid w:val="00D26157"/>
    <w:rsid w:val="00D26ABB"/>
    <w:rsid w:val="00D27D2E"/>
    <w:rsid w:val="00D308B4"/>
    <w:rsid w:val="00D3323B"/>
    <w:rsid w:val="00D335D4"/>
    <w:rsid w:val="00D36CE2"/>
    <w:rsid w:val="00D37B5E"/>
    <w:rsid w:val="00D46DA0"/>
    <w:rsid w:val="00D476A9"/>
    <w:rsid w:val="00D500C0"/>
    <w:rsid w:val="00D505FD"/>
    <w:rsid w:val="00D50D87"/>
    <w:rsid w:val="00D5156E"/>
    <w:rsid w:val="00D522A8"/>
    <w:rsid w:val="00D563EC"/>
    <w:rsid w:val="00D5740E"/>
    <w:rsid w:val="00D57521"/>
    <w:rsid w:val="00D616A1"/>
    <w:rsid w:val="00D61754"/>
    <w:rsid w:val="00D61D3F"/>
    <w:rsid w:val="00D6711D"/>
    <w:rsid w:val="00D71D4B"/>
    <w:rsid w:val="00D73546"/>
    <w:rsid w:val="00D73592"/>
    <w:rsid w:val="00D73903"/>
    <w:rsid w:val="00D765A5"/>
    <w:rsid w:val="00D77904"/>
    <w:rsid w:val="00D8131A"/>
    <w:rsid w:val="00D81D42"/>
    <w:rsid w:val="00D83543"/>
    <w:rsid w:val="00D83E8E"/>
    <w:rsid w:val="00D855F8"/>
    <w:rsid w:val="00D86116"/>
    <w:rsid w:val="00D9085E"/>
    <w:rsid w:val="00D910CC"/>
    <w:rsid w:val="00D911DD"/>
    <w:rsid w:val="00D92079"/>
    <w:rsid w:val="00D93CFF"/>
    <w:rsid w:val="00D94799"/>
    <w:rsid w:val="00D97E7A"/>
    <w:rsid w:val="00DA030F"/>
    <w:rsid w:val="00DA5D74"/>
    <w:rsid w:val="00DA6A32"/>
    <w:rsid w:val="00DB1BEA"/>
    <w:rsid w:val="00DB241C"/>
    <w:rsid w:val="00DB3624"/>
    <w:rsid w:val="00DB6DED"/>
    <w:rsid w:val="00DC11B0"/>
    <w:rsid w:val="00DC1CC5"/>
    <w:rsid w:val="00DC3384"/>
    <w:rsid w:val="00DC3681"/>
    <w:rsid w:val="00DC47DD"/>
    <w:rsid w:val="00DC5C23"/>
    <w:rsid w:val="00DC6553"/>
    <w:rsid w:val="00DC798F"/>
    <w:rsid w:val="00DD05F6"/>
    <w:rsid w:val="00DD3B4E"/>
    <w:rsid w:val="00DD5495"/>
    <w:rsid w:val="00DD6ABF"/>
    <w:rsid w:val="00DD6F27"/>
    <w:rsid w:val="00DD722B"/>
    <w:rsid w:val="00DE0B2F"/>
    <w:rsid w:val="00DE1261"/>
    <w:rsid w:val="00DE1349"/>
    <w:rsid w:val="00DE1E49"/>
    <w:rsid w:val="00DE30F4"/>
    <w:rsid w:val="00DE4117"/>
    <w:rsid w:val="00DE5D3D"/>
    <w:rsid w:val="00DE5F77"/>
    <w:rsid w:val="00DE68D3"/>
    <w:rsid w:val="00DE7418"/>
    <w:rsid w:val="00DF00C6"/>
    <w:rsid w:val="00DF2830"/>
    <w:rsid w:val="00DF2D56"/>
    <w:rsid w:val="00DF3AF2"/>
    <w:rsid w:val="00DF5834"/>
    <w:rsid w:val="00DF6C82"/>
    <w:rsid w:val="00E04EF5"/>
    <w:rsid w:val="00E0504A"/>
    <w:rsid w:val="00E07202"/>
    <w:rsid w:val="00E11FA9"/>
    <w:rsid w:val="00E13EC6"/>
    <w:rsid w:val="00E2011B"/>
    <w:rsid w:val="00E20406"/>
    <w:rsid w:val="00E20FA6"/>
    <w:rsid w:val="00E21E94"/>
    <w:rsid w:val="00E22A0C"/>
    <w:rsid w:val="00E246AB"/>
    <w:rsid w:val="00E34395"/>
    <w:rsid w:val="00E34AA1"/>
    <w:rsid w:val="00E3526B"/>
    <w:rsid w:val="00E3575D"/>
    <w:rsid w:val="00E36B8C"/>
    <w:rsid w:val="00E41117"/>
    <w:rsid w:val="00E41F6A"/>
    <w:rsid w:val="00E45BB3"/>
    <w:rsid w:val="00E45D37"/>
    <w:rsid w:val="00E475A9"/>
    <w:rsid w:val="00E47E2D"/>
    <w:rsid w:val="00E54ECB"/>
    <w:rsid w:val="00E563E0"/>
    <w:rsid w:val="00E5735B"/>
    <w:rsid w:val="00E5748C"/>
    <w:rsid w:val="00E611A3"/>
    <w:rsid w:val="00E65800"/>
    <w:rsid w:val="00E65D5E"/>
    <w:rsid w:val="00E741D8"/>
    <w:rsid w:val="00E758F3"/>
    <w:rsid w:val="00E75CE5"/>
    <w:rsid w:val="00E805BC"/>
    <w:rsid w:val="00E83C2B"/>
    <w:rsid w:val="00E85493"/>
    <w:rsid w:val="00E90768"/>
    <w:rsid w:val="00E915A8"/>
    <w:rsid w:val="00E93202"/>
    <w:rsid w:val="00E9494A"/>
    <w:rsid w:val="00E94ADD"/>
    <w:rsid w:val="00EA4D27"/>
    <w:rsid w:val="00EA5463"/>
    <w:rsid w:val="00EB0C7E"/>
    <w:rsid w:val="00EB1FD5"/>
    <w:rsid w:val="00EB50BD"/>
    <w:rsid w:val="00EB6DDD"/>
    <w:rsid w:val="00EB7954"/>
    <w:rsid w:val="00EC05D9"/>
    <w:rsid w:val="00EC05F3"/>
    <w:rsid w:val="00EC524E"/>
    <w:rsid w:val="00ED084D"/>
    <w:rsid w:val="00ED31F2"/>
    <w:rsid w:val="00ED368E"/>
    <w:rsid w:val="00ED4D95"/>
    <w:rsid w:val="00ED6DF1"/>
    <w:rsid w:val="00EE1217"/>
    <w:rsid w:val="00EE2CE6"/>
    <w:rsid w:val="00EE3452"/>
    <w:rsid w:val="00EE4849"/>
    <w:rsid w:val="00EF0848"/>
    <w:rsid w:val="00EF3EA6"/>
    <w:rsid w:val="00EF41DB"/>
    <w:rsid w:val="00EF463A"/>
    <w:rsid w:val="00EF5823"/>
    <w:rsid w:val="00F025B8"/>
    <w:rsid w:val="00F076AF"/>
    <w:rsid w:val="00F116DC"/>
    <w:rsid w:val="00F135EF"/>
    <w:rsid w:val="00F1378E"/>
    <w:rsid w:val="00F1564F"/>
    <w:rsid w:val="00F1565C"/>
    <w:rsid w:val="00F15974"/>
    <w:rsid w:val="00F24064"/>
    <w:rsid w:val="00F25D23"/>
    <w:rsid w:val="00F310D0"/>
    <w:rsid w:val="00F31FAA"/>
    <w:rsid w:val="00F40D34"/>
    <w:rsid w:val="00F4122A"/>
    <w:rsid w:val="00F436D7"/>
    <w:rsid w:val="00F46AE6"/>
    <w:rsid w:val="00F4705A"/>
    <w:rsid w:val="00F535CB"/>
    <w:rsid w:val="00F56978"/>
    <w:rsid w:val="00F6101E"/>
    <w:rsid w:val="00F617B5"/>
    <w:rsid w:val="00F64499"/>
    <w:rsid w:val="00F6566B"/>
    <w:rsid w:val="00F67563"/>
    <w:rsid w:val="00F71C06"/>
    <w:rsid w:val="00F7392E"/>
    <w:rsid w:val="00F73FCC"/>
    <w:rsid w:val="00F751FE"/>
    <w:rsid w:val="00F762F4"/>
    <w:rsid w:val="00F7771B"/>
    <w:rsid w:val="00F77C00"/>
    <w:rsid w:val="00F80341"/>
    <w:rsid w:val="00F82E34"/>
    <w:rsid w:val="00F8356D"/>
    <w:rsid w:val="00F950EF"/>
    <w:rsid w:val="00F9582F"/>
    <w:rsid w:val="00FA0239"/>
    <w:rsid w:val="00FA0AFD"/>
    <w:rsid w:val="00FA427D"/>
    <w:rsid w:val="00FA5E5F"/>
    <w:rsid w:val="00FA6B7D"/>
    <w:rsid w:val="00FB2156"/>
    <w:rsid w:val="00FB26E2"/>
    <w:rsid w:val="00FB2F4A"/>
    <w:rsid w:val="00FB695B"/>
    <w:rsid w:val="00FB6DA9"/>
    <w:rsid w:val="00FC0B48"/>
    <w:rsid w:val="00FC322C"/>
    <w:rsid w:val="00FC580B"/>
    <w:rsid w:val="00FD1711"/>
    <w:rsid w:val="00FD313D"/>
    <w:rsid w:val="00FD52B8"/>
    <w:rsid w:val="00FD6A9D"/>
    <w:rsid w:val="00FE0586"/>
    <w:rsid w:val="00FE5D60"/>
    <w:rsid w:val="00FF0EDC"/>
    <w:rsid w:val="00FF27B3"/>
    <w:rsid w:val="00FF30C2"/>
    <w:rsid w:val="00FF35C5"/>
    <w:rsid w:val="00FF3E19"/>
    <w:rsid w:val="00FF4CE4"/>
    <w:rsid w:val="00FF4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F1FC62B4-FB22-4D4D-9BE1-1EB06232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507"/>
    <w:rPr>
      <w:color w:val="00000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051E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5A0507"/>
    <w:pPr>
      <w:keepNext/>
      <w:spacing w:before="360" w:line="312" w:lineRule="auto"/>
      <w:jc w:val="center"/>
      <w:outlineLvl w:val="0"/>
    </w:pPr>
    <w:rPr>
      <w:b/>
      <w:u w:val="single"/>
    </w:rPr>
  </w:style>
  <w:style w:type="paragraph" w:customStyle="1" w:styleId="Ttulo21">
    <w:name w:val="Título 21"/>
    <w:basedOn w:val="Normal"/>
    <w:next w:val="Normal"/>
    <w:qFormat/>
    <w:rsid w:val="005A0507"/>
    <w:pPr>
      <w:keepNext/>
      <w:spacing w:line="360" w:lineRule="auto"/>
      <w:jc w:val="center"/>
      <w:outlineLvl w:val="1"/>
    </w:pPr>
    <w:rPr>
      <w:b/>
    </w:rPr>
  </w:style>
  <w:style w:type="paragraph" w:customStyle="1" w:styleId="Ttulo41">
    <w:name w:val="Título 41"/>
    <w:basedOn w:val="Normal"/>
    <w:next w:val="Normal"/>
    <w:qFormat/>
    <w:rsid w:val="003C79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customStyle="1" w:styleId="ListLabel1">
    <w:name w:val="ListLabel 1"/>
    <w:qFormat/>
    <w:rsid w:val="008043BF"/>
    <w:rPr>
      <w:b/>
      <w:color w:val="00000A"/>
    </w:rPr>
  </w:style>
  <w:style w:type="character" w:customStyle="1" w:styleId="ListLabel2">
    <w:name w:val="ListLabel 2"/>
    <w:qFormat/>
    <w:rsid w:val="008043BF"/>
    <w:rPr>
      <w:rFonts w:cs="Courier New"/>
    </w:rPr>
  </w:style>
  <w:style w:type="character" w:customStyle="1" w:styleId="ListLabel3">
    <w:name w:val="ListLabel 3"/>
    <w:qFormat/>
    <w:rsid w:val="008043BF"/>
    <w:rPr>
      <w:rFonts w:cs="Courier New"/>
    </w:rPr>
  </w:style>
  <w:style w:type="character" w:customStyle="1" w:styleId="ListLabel4">
    <w:name w:val="ListLabel 4"/>
    <w:qFormat/>
    <w:rsid w:val="008043BF"/>
    <w:rPr>
      <w:rFonts w:cs="Courier New"/>
    </w:rPr>
  </w:style>
  <w:style w:type="character" w:customStyle="1" w:styleId="ListLabel5">
    <w:name w:val="ListLabel 5"/>
    <w:qFormat/>
    <w:rsid w:val="008043BF"/>
    <w:rPr>
      <w:rFonts w:cs="Courier New"/>
    </w:rPr>
  </w:style>
  <w:style w:type="character" w:customStyle="1" w:styleId="ListLabel6">
    <w:name w:val="ListLabel 6"/>
    <w:qFormat/>
    <w:rsid w:val="008043BF"/>
    <w:rPr>
      <w:rFonts w:cs="Courier New"/>
    </w:rPr>
  </w:style>
  <w:style w:type="character" w:customStyle="1" w:styleId="ListLabel7">
    <w:name w:val="ListLabel 7"/>
    <w:qFormat/>
    <w:rsid w:val="008043BF"/>
    <w:rPr>
      <w:rFonts w:cs="Courier New"/>
    </w:rPr>
  </w:style>
  <w:style w:type="character" w:customStyle="1" w:styleId="ListLabel8">
    <w:name w:val="ListLabel 8"/>
    <w:qFormat/>
    <w:rsid w:val="008043BF"/>
    <w:rPr>
      <w:rFonts w:cs="Courier New"/>
    </w:rPr>
  </w:style>
  <w:style w:type="character" w:customStyle="1" w:styleId="ListLabel9">
    <w:name w:val="ListLabel 9"/>
    <w:qFormat/>
    <w:rsid w:val="008043BF"/>
    <w:rPr>
      <w:rFonts w:cs="Courier New"/>
    </w:rPr>
  </w:style>
  <w:style w:type="character" w:customStyle="1" w:styleId="ListLabel10">
    <w:name w:val="ListLabel 10"/>
    <w:qFormat/>
    <w:rsid w:val="008043BF"/>
    <w:rPr>
      <w:rFonts w:cs="Courier New"/>
    </w:rPr>
  </w:style>
  <w:style w:type="character" w:customStyle="1" w:styleId="ListLabel11">
    <w:name w:val="ListLabel 11"/>
    <w:qFormat/>
    <w:rsid w:val="008043BF"/>
    <w:rPr>
      <w:rFonts w:cs="Courier New"/>
    </w:rPr>
  </w:style>
  <w:style w:type="character" w:customStyle="1" w:styleId="ListLabel12">
    <w:name w:val="ListLabel 12"/>
    <w:qFormat/>
    <w:rsid w:val="008043BF"/>
    <w:rPr>
      <w:rFonts w:cs="Courier New"/>
    </w:rPr>
  </w:style>
  <w:style w:type="character" w:customStyle="1" w:styleId="ListLabel13">
    <w:name w:val="ListLabel 13"/>
    <w:qFormat/>
    <w:rsid w:val="008043BF"/>
    <w:rPr>
      <w:rFonts w:cs="Courier New"/>
    </w:rPr>
  </w:style>
  <w:style w:type="character" w:customStyle="1" w:styleId="ListLabel14">
    <w:name w:val="ListLabel 14"/>
    <w:qFormat/>
    <w:rsid w:val="008043BF"/>
    <w:rPr>
      <w:rFonts w:cs="Courier New"/>
    </w:rPr>
  </w:style>
  <w:style w:type="character" w:customStyle="1" w:styleId="ListLabel15">
    <w:name w:val="ListLabel 15"/>
    <w:qFormat/>
    <w:rsid w:val="008043BF"/>
    <w:rPr>
      <w:rFonts w:cs="Courier New"/>
    </w:rPr>
  </w:style>
  <w:style w:type="character" w:customStyle="1" w:styleId="ListLabel16">
    <w:name w:val="ListLabel 16"/>
    <w:qFormat/>
    <w:rsid w:val="008043BF"/>
    <w:rPr>
      <w:rFonts w:cs="Courier New"/>
    </w:rPr>
  </w:style>
  <w:style w:type="character" w:customStyle="1" w:styleId="ListLabel17">
    <w:name w:val="ListLabel 17"/>
    <w:qFormat/>
    <w:rsid w:val="008043BF"/>
    <w:rPr>
      <w:color w:val="00000A"/>
    </w:rPr>
  </w:style>
  <w:style w:type="character" w:customStyle="1" w:styleId="ListLabel18">
    <w:name w:val="ListLabel 18"/>
    <w:qFormat/>
    <w:rsid w:val="008043BF"/>
    <w:rPr>
      <w:rFonts w:cs="Courier New"/>
    </w:rPr>
  </w:style>
  <w:style w:type="character" w:customStyle="1" w:styleId="ListLabel19">
    <w:name w:val="ListLabel 19"/>
    <w:qFormat/>
    <w:rsid w:val="008043BF"/>
    <w:rPr>
      <w:rFonts w:cs="Courier New"/>
    </w:rPr>
  </w:style>
  <w:style w:type="character" w:customStyle="1" w:styleId="ListLabel20">
    <w:name w:val="ListLabel 20"/>
    <w:qFormat/>
    <w:rsid w:val="008043BF"/>
    <w:rPr>
      <w:rFonts w:cs="Courier New"/>
    </w:rPr>
  </w:style>
  <w:style w:type="character" w:customStyle="1" w:styleId="ListLabel21">
    <w:name w:val="ListLabel 21"/>
    <w:qFormat/>
    <w:rsid w:val="008043BF"/>
    <w:rPr>
      <w:color w:val="00000A"/>
    </w:rPr>
  </w:style>
  <w:style w:type="character" w:customStyle="1" w:styleId="ListLabel22">
    <w:name w:val="ListLabel 22"/>
    <w:qFormat/>
    <w:rsid w:val="008043BF"/>
    <w:rPr>
      <w:rFonts w:cs="Courier New"/>
    </w:rPr>
  </w:style>
  <w:style w:type="character" w:customStyle="1" w:styleId="ListLabel23">
    <w:name w:val="ListLabel 23"/>
    <w:qFormat/>
    <w:rsid w:val="008043BF"/>
    <w:rPr>
      <w:rFonts w:cs="Courier New"/>
    </w:rPr>
  </w:style>
  <w:style w:type="character" w:customStyle="1" w:styleId="ListLabel24">
    <w:name w:val="ListLabel 24"/>
    <w:qFormat/>
    <w:rsid w:val="008043BF"/>
    <w:rPr>
      <w:rFonts w:cs="Courier New"/>
    </w:rPr>
  </w:style>
  <w:style w:type="character" w:customStyle="1" w:styleId="ListLabel25">
    <w:name w:val="ListLabel 25"/>
    <w:qFormat/>
    <w:rsid w:val="008043BF"/>
    <w:rPr>
      <w:rFonts w:cs="Courier New"/>
    </w:rPr>
  </w:style>
  <w:style w:type="character" w:customStyle="1" w:styleId="ListLabel26">
    <w:name w:val="ListLabel 26"/>
    <w:qFormat/>
    <w:rsid w:val="008043BF"/>
    <w:rPr>
      <w:rFonts w:cs="Courier New"/>
    </w:rPr>
  </w:style>
  <w:style w:type="character" w:customStyle="1" w:styleId="ListLabel27">
    <w:name w:val="ListLabel 27"/>
    <w:qFormat/>
    <w:rsid w:val="008043BF"/>
    <w:rPr>
      <w:rFonts w:cs="Courier New"/>
    </w:rPr>
  </w:style>
  <w:style w:type="character" w:customStyle="1" w:styleId="ListLabel28">
    <w:name w:val="ListLabel 28"/>
    <w:qFormat/>
    <w:rsid w:val="008043BF"/>
    <w:rPr>
      <w:rFonts w:cs="Courier New"/>
    </w:rPr>
  </w:style>
  <w:style w:type="character" w:customStyle="1" w:styleId="ListLabel29">
    <w:name w:val="ListLabel 29"/>
    <w:qFormat/>
    <w:rsid w:val="008043BF"/>
    <w:rPr>
      <w:rFonts w:cs="Courier New"/>
    </w:rPr>
  </w:style>
  <w:style w:type="character" w:customStyle="1" w:styleId="ListLabel30">
    <w:name w:val="ListLabel 30"/>
    <w:qFormat/>
    <w:rsid w:val="008043BF"/>
    <w:rPr>
      <w:rFonts w:cs="Courier New"/>
    </w:rPr>
  </w:style>
  <w:style w:type="character" w:customStyle="1" w:styleId="ListLabel31">
    <w:name w:val="ListLabel 31"/>
    <w:qFormat/>
    <w:rsid w:val="008043BF"/>
    <w:rPr>
      <w:rFonts w:cs="Courier New"/>
    </w:rPr>
  </w:style>
  <w:style w:type="character" w:customStyle="1" w:styleId="ListLabel32">
    <w:name w:val="ListLabel 32"/>
    <w:qFormat/>
    <w:rsid w:val="008043BF"/>
    <w:rPr>
      <w:rFonts w:cs="Courier New"/>
    </w:rPr>
  </w:style>
  <w:style w:type="character" w:customStyle="1" w:styleId="ListLabel33">
    <w:name w:val="ListLabel 33"/>
    <w:qFormat/>
    <w:rsid w:val="008043BF"/>
    <w:rPr>
      <w:rFonts w:cs="Courier New"/>
    </w:rPr>
  </w:style>
  <w:style w:type="character" w:customStyle="1" w:styleId="ListLabel34">
    <w:name w:val="ListLabel 34"/>
    <w:qFormat/>
    <w:rsid w:val="008043BF"/>
    <w:rPr>
      <w:rFonts w:cs="Courier New"/>
    </w:rPr>
  </w:style>
  <w:style w:type="character" w:customStyle="1" w:styleId="ListLabel35">
    <w:name w:val="ListLabel 35"/>
    <w:qFormat/>
    <w:rsid w:val="008043BF"/>
    <w:rPr>
      <w:rFonts w:cs="Courier New"/>
    </w:rPr>
  </w:style>
  <w:style w:type="character" w:customStyle="1" w:styleId="ListLabel36">
    <w:name w:val="ListLabel 36"/>
    <w:qFormat/>
    <w:rsid w:val="008043BF"/>
    <w:rPr>
      <w:rFonts w:cs="Courier New"/>
    </w:rPr>
  </w:style>
  <w:style w:type="character" w:customStyle="1" w:styleId="ListLabel37">
    <w:name w:val="ListLabel 37"/>
    <w:qFormat/>
    <w:rsid w:val="008043BF"/>
    <w:rPr>
      <w:rFonts w:cs="Courier New"/>
    </w:rPr>
  </w:style>
  <w:style w:type="character" w:customStyle="1" w:styleId="ListLabel38">
    <w:name w:val="ListLabel 38"/>
    <w:qFormat/>
    <w:rsid w:val="008043BF"/>
    <w:rPr>
      <w:rFonts w:cs="Courier New"/>
    </w:rPr>
  </w:style>
  <w:style w:type="character" w:customStyle="1" w:styleId="ListLabel39">
    <w:name w:val="ListLabel 39"/>
    <w:qFormat/>
    <w:rsid w:val="008043BF"/>
    <w:rPr>
      <w:rFonts w:cs="Courier New"/>
    </w:rPr>
  </w:style>
  <w:style w:type="character" w:customStyle="1" w:styleId="ListLabel40">
    <w:name w:val="ListLabel 40"/>
    <w:qFormat/>
    <w:rsid w:val="008043BF"/>
    <w:rPr>
      <w:rFonts w:cs="Courier New"/>
    </w:rPr>
  </w:style>
  <w:style w:type="character" w:customStyle="1" w:styleId="ListLabel41">
    <w:name w:val="ListLabel 41"/>
    <w:qFormat/>
    <w:rsid w:val="008043BF"/>
    <w:rPr>
      <w:rFonts w:cs="Courier New"/>
    </w:rPr>
  </w:style>
  <w:style w:type="character" w:customStyle="1" w:styleId="ListLabel42">
    <w:name w:val="ListLabel 42"/>
    <w:qFormat/>
    <w:rsid w:val="008043BF"/>
    <w:rPr>
      <w:rFonts w:cs="Courier New"/>
    </w:rPr>
  </w:style>
  <w:style w:type="character" w:customStyle="1" w:styleId="ListLabel43">
    <w:name w:val="ListLabel 43"/>
    <w:qFormat/>
    <w:rsid w:val="008043BF"/>
    <w:rPr>
      <w:rFonts w:cs="Courier New"/>
    </w:rPr>
  </w:style>
  <w:style w:type="character" w:customStyle="1" w:styleId="ListLabel44">
    <w:name w:val="ListLabel 44"/>
    <w:qFormat/>
    <w:rsid w:val="008043BF"/>
    <w:rPr>
      <w:rFonts w:cs="Courier New"/>
    </w:rPr>
  </w:style>
  <w:style w:type="character" w:customStyle="1" w:styleId="ListLabel45">
    <w:name w:val="ListLabel 45"/>
    <w:qFormat/>
    <w:rsid w:val="008043BF"/>
    <w:rPr>
      <w:rFonts w:cs="Courier New"/>
    </w:rPr>
  </w:style>
  <w:style w:type="character" w:customStyle="1" w:styleId="ListLabel46">
    <w:name w:val="ListLabel 46"/>
    <w:qFormat/>
    <w:rsid w:val="008043BF"/>
    <w:rPr>
      <w:rFonts w:cs="Courier New"/>
    </w:rPr>
  </w:style>
  <w:style w:type="character" w:customStyle="1" w:styleId="ListLabel47">
    <w:name w:val="ListLabel 47"/>
    <w:qFormat/>
    <w:rsid w:val="008043BF"/>
    <w:rPr>
      <w:rFonts w:cs="Courier New"/>
    </w:rPr>
  </w:style>
  <w:style w:type="character" w:customStyle="1" w:styleId="ListLabel48">
    <w:name w:val="ListLabel 48"/>
    <w:qFormat/>
    <w:rsid w:val="008043BF"/>
    <w:rPr>
      <w:rFonts w:cs="Courier New"/>
    </w:rPr>
  </w:style>
  <w:style w:type="character" w:customStyle="1" w:styleId="ListLabel49">
    <w:name w:val="ListLabel 49"/>
    <w:qFormat/>
    <w:rsid w:val="008043BF"/>
    <w:rPr>
      <w:rFonts w:cs="Courier New"/>
    </w:rPr>
  </w:style>
  <w:style w:type="character" w:customStyle="1" w:styleId="ListLabel50">
    <w:name w:val="ListLabel 50"/>
    <w:qFormat/>
    <w:rsid w:val="008043BF"/>
    <w:rPr>
      <w:rFonts w:cs="Courier New"/>
    </w:rPr>
  </w:style>
  <w:style w:type="character" w:customStyle="1" w:styleId="ListLabel51">
    <w:name w:val="ListLabel 51"/>
    <w:qFormat/>
    <w:rsid w:val="008043BF"/>
    <w:rPr>
      <w:rFonts w:cs="Courier New"/>
    </w:rPr>
  </w:style>
  <w:style w:type="character" w:customStyle="1" w:styleId="ListLabel52">
    <w:name w:val="ListLabel 52"/>
    <w:qFormat/>
    <w:rsid w:val="008043BF"/>
    <w:rPr>
      <w:rFonts w:cs="Courier New"/>
    </w:rPr>
  </w:style>
  <w:style w:type="character" w:customStyle="1" w:styleId="ListLabel53">
    <w:name w:val="ListLabel 53"/>
    <w:qFormat/>
    <w:rsid w:val="008043BF"/>
    <w:rPr>
      <w:rFonts w:cs="Courier New"/>
    </w:rPr>
  </w:style>
  <w:style w:type="character" w:customStyle="1" w:styleId="ListLabel54">
    <w:name w:val="ListLabel 54"/>
    <w:qFormat/>
    <w:rsid w:val="008043BF"/>
    <w:rPr>
      <w:rFonts w:cs="Courier New"/>
    </w:rPr>
  </w:style>
  <w:style w:type="character" w:customStyle="1" w:styleId="ListLabel55">
    <w:name w:val="ListLabel 55"/>
    <w:qFormat/>
    <w:rsid w:val="008043BF"/>
    <w:rPr>
      <w:rFonts w:cs="Courier New"/>
    </w:rPr>
  </w:style>
  <w:style w:type="character" w:customStyle="1" w:styleId="ListLabel56">
    <w:name w:val="ListLabel 56"/>
    <w:qFormat/>
    <w:rsid w:val="008043BF"/>
    <w:rPr>
      <w:rFonts w:cs="Courier New"/>
    </w:rPr>
  </w:style>
  <w:style w:type="character" w:customStyle="1" w:styleId="ListLabel57">
    <w:name w:val="ListLabel 57"/>
    <w:qFormat/>
    <w:rsid w:val="008043BF"/>
    <w:rPr>
      <w:rFonts w:cs="Courier New"/>
    </w:rPr>
  </w:style>
  <w:style w:type="character" w:customStyle="1" w:styleId="ListLabel58">
    <w:name w:val="ListLabel 58"/>
    <w:qFormat/>
    <w:rsid w:val="008043BF"/>
    <w:rPr>
      <w:rFonts w:cs="Courier New"/>
    </w:rPr>
  </w:style>
  <w:style w:type="character" w:customStyle="1" w:styleId="ListLabel59">
    <w:name w:val="ListLabel 59"/>
    <w:qFormat/>
    <w:rsid w:val="008043BF"/>
    <w:rPr>
      <w:rFonts w:cs="Courier New"/>
    </w:rPr>
  </w:style>
  <w:style w:type="character" w:customStyle="1" w:styleId="ListLabel60">
    <w:name w:val="ListLabel 60"/>
    <w:qFormat/>
    <w:rsid w:val="008043BF"/>
    <w:rPr>
      <w:rFonts w:cs="Courier New"/>
    </w:rPr>
  </w:style>
  <w:style w:type="character" w:customStyle="1" w:styleId="ListLabel61">
    <w:name w:val="ListLabel 61"/>
    <w:qFormat/>
    <w:rsid w:val="008043BF"/>
    <w:rPr>
      <w:rFonts w:cs="Courier New"/>
    </w:rPr>
  </w:style>
  <w:style w:type="character" w:customStyle="1" w:styleId="ListLabel62">
    <w:name w:val="ListLabel 62"/>
    <w:qFormat/>
    <w:rsid w:val="008043BF"/>
    <w:rPr>
      <w:rFonts w:cs="Courier New"/>
    </w:rPr>
  </w:style>
  <w:style w:type="character" w:customStyle="1" w:styleId="ListLabel63">
    <w:name w:val="ListLabel 63"/>
    <w:qFormat/>
    <w:rsid w:val="008043BF"/>
    <w:rPr>
      <w:rFonts w:cs="Courier New"/>
    </w:rPr>
  </w:style>
  <w:style w:type="character" w:customStyle="1" w:styleId="ListLabel64">
    <w:name w:val="ListLabel 64"/>
    <w:qFormat/>
    <w:rsid w:val="008043BF"/>
    <w:rPr>
      <w:b/>
      <w:u w:val="single"/>
    </w:rPr>
  </w:style>
  <w:style w:type="character" w:customStyle="1" w:styleId="ListLabel65">
    <w:name w:val="ListLabel 65"/>
    <w:qFormat/>
    <w:rsid w:val="008043BF"/>
    <w:rPr>
      <w:rFonts w:cs="Wingdings"/>
      <w:b/>
      <w:color w:val="00000A"/>
    </w:rPr>
  </w:style>
  <w:style w:type="character" w:customStyle="1" w:styleId="ListLabel66">
    <w:name w:val="ListLabel 66"/>
    <w:qFormat/>
    <w:rsid w:val="008043BF"/>
    <w:rPr>
      <w:rFonts w:cs="Courier New"/>
    </w:rPr>
  </w:style>
  <w:style w:type="character" w:customStyle="1" w:styleId="ListLabel67">
    <w:name w:val="ListLabel 67"/>
    <w:qFormat/>
    <w:rsid w:val="008043BF"/>
    <w:rPr>
      <w:rFonts w:cs="Wingdings"/>
    </w:rPr>
  </w:style>
  <w:style w:type="character" w:customStyle="1" w:styleId="ListLabel68">
    <w:name w:val="ListLabel 68"/>
    <w:qFormat/>
    <w:rsid w:val="008043BF"/>
    <w:rPr>
      <w:rFonts w:cs="Symbol"/>
    </w:rPr>
  </w:style>
  <w:style w:type="character" w:customStyle="1" w:styleId="ListLabel69">
    <w:name w:val="ListLabel 69"/>
    <w:qFormat/>
    <w:rsid w:val="008043BF"/>
    <w:rPr>
      <w:rFonts w:cs="Courier New"/>
    </w:rPr>
  </w:style>
  <w:style w:type="character" w:customStyle="1" w:styleId="ListLabel70">
    <w:name w:val="ListLabel 70"/>
    <w:qFormat/>
    <w:rsid w:val="008043BF"/>
    <w:rPr>
      <w:rFonts w:cs="Wingdings"/>
    </w:rPr>
  </w:style>
  <w:style w:type="character" w:customStyle="1" w:styleId="ListLabel71">
    <w:name w:val="ListLabel 71"/>
    <w:qFormat/>
    <w:rsid w:val="008043BF"/>
    <w:rPr>
      <w:rFonts w:cs="Symbol"/>
    </w:rPr>
  </w:style>
  <w:style w:type="character" w:customStyle="1" w:styleId="ListLabel72">
    <w:name w:val="ListLabel 72"/>
    <w:qFormat/>
    <w:rsid w:val="008043BF"/>
    <w:rPr>
      <w:rFonts w:cs="Courier New"/>
    </w:rPr>
  </w:style>
  <w:style w:type="character" w:customStyle="1" w:styleId="ListLabel73">
    <w:name w:val="ListLabel 73"/>
    <w:qFormat/>
    <w:rsid w:val="008043BF"/>
    <w:rPr>
      <w:rFonts w:cs="Wingdings"/>
    </w:rPr>
  </w:style>
  <w:style w:type="character" w:customStyle="1" w:styleId="ListLabel74">
    <w:name w:val="ListLabel 74"/>
    <w:qFormat/>
    <w:rsid w:val="008043BF"/>
    <w:rPr>
      <w:rFonts w:cs="Wingdings"/>
      <w:color w:val="00000A"/>
    </w:rPr>
  </w:style>
  <w:style w:type="character" w:customStyle="1" w:styleId="ListLabel75">
    <w:name w:val="ListLabel 75"/>
    <w:qFormat/>
    <w:rsid w:val="008043BF"/>
    <w:rPr>
      <w:rFonts w:cs="Courier New"/>
    </w:rPr>
  </w:style>
  <w:style w:type="character" w:customStyle="1" w:styleId="ListLabel76">
    <w:name w:val="ListLabel 76"/>
    <w:qFormat/>
    <w:rsid w:val="008043BF"/>
    <w:rPr>
      <w:rFonts w:cs="Wingdings"/>
    </w:rPr>
  </w:style>
  <w:style w:type="character" w:customStyle="1" w:styleId="ListLabel77">
    <w:name w:val="ListLabel 77"/>
    <w:qFormat/>
    <w:rsid w:val="008043BF"/>
    <w:rPr>
      <w:rFonts w:cs="Symbol"/>
    </w:rPr>
  </w:style>
  <w:style w:type="character" w:customStyle="1" w:styleId="ListLabel78">
    <w:name w:val="ListLabel 78"/>
    <w:qFormat/>
    <w:rsid w:val="008043BF"/>
    <w:rPr>
      <w:rFonts w:cs="Courier New"/>
    </w:rPr>
  </w:style>
  <w:style w:type="character" w:customStyle="1" w:styleId="ListLabel79">
    <w:name w:val="ListLabel 79"/>
    <w:qFormat/>
    <w:rsid w:val="008043BF"/>
    <w:rPr>
      <w:rFonts w:cs="Wingdings"/>
    </w:rPr>
  </w:style>
  <w:style w:type="character" w:customStyle="1" w:styleId="ListLabel80">
    <w:name w:val="ListLabel 80"/>
    <w:qFormat/>
    <w:rsid w:val="008043BF"/>
    <w:rPr>
      <w:rFonts w:cs="Symbol"/>
    </w:rPr>
  </w:style>
  <w:style w:type="character" w:customStyle="1" w:styleId="ListLabel81">
    <w:name w:val="ListLabel 81"/>
    <w:qFormat/>
    <w:rsid w:val="008043BF"/>
    <w:rPr>
      <w:rFonts w:cs="Courier New"/>
    </w:rPr>
  </w:style>
  <w:style w:type="character" w:customStyle="1" w:styleId="ListLabel82">
    <w:name w:val="ListLabel 82"/>
    <w:qFormat/>
    <w:rsid w:val="008043BF"/>
    <w:rPr>
      <w:rFonts w:cs="Wingdings"/>
    </w:rPr>
  </w:style>
  <w:style w:type="character" w:customStyle="1" w:styleId="ListLabel83">
    <w:name w:val="ListLabel 83"/>
    <w:qFormat/>
    <w:rsid w:val="008043BF"/>
    <w:rPr>
      <w:b/>
      <w:u w:val="single"/>
    </w:rPr>
  </w:style>
  <w:style w:type="character" w:customStyle="1" w:styleId="ListLabel84">
    <w:name w:val="ListLabel 84"/>
    <w:qFormat/>
    <w:rsid w:val="008043BF"/>
    <w:rPr>
      <w:rFonts w:cs="Wingdings"/>
      <w:b/>
      <w:color w:val="00000A"/>
    </w:rPr>
  </w:style>
  <w:style w:type="character" w:customStyle="1" w:styleId="ListLabel85">
    <w:name w:val="ListLabel 85"/>
    <w:qFormat/>
    <w:rsid w:val="008043BF"/>
    <w:rPr>
      <w:rFonts w:cs="Courier New"/>
    </w:rPr>
  </w:style>
  <w:style w:type="character" w:customStyle="1" w:styleId="ListLabel86">
    <w:name w:val="ListLabel 86"/>
    <w:qFormat/>
    <w:rsid w:val="008043BF"/>
    <w:rPr>
      <w:rFonts w:cs="Wingdings"/>
    </w:rPr>
  </w:style>
  <w:style w:type="character" w:customStyle="1" w:styleId="ListLabel87">
    <w:name w:val="ListLabel 87"/>
    <w:qFormat/>
    <w:rsid w:val="008043BF"/>
    <w:rPr>
      <w:rFonts w:cs="Symbol"/>
    </w:rPr>
  </w:style>
  <w:style w:type="character" w:customStyle="1" w:styleId="ListLabel88">
    <w:name w:val="ListLabel 88"/>
    <w:qFormat/>
    <w:rsid w:val="008043BF"/>
    <w:rPr>
      <w:rFonts w:cs="Courier New"/>
    </w:rPr>
  </w:style>
  <w:style w:type="character" w:customStyle="1" w:styleId="ListLabel89">
    <w:name w:val="ListLabel 89"/>
    <w:qFormat/>
    <w:rsid w:val="008043BF"/>
    <w:rPr>
      <w:rFonts w:cs="Wingdings"/>
    </w:rPr>
  </w:style>
  <w:style w:type="character" w:customStyle="1" w:styleId="ListLabel90">
    <w:name w:val="ListLabel 90"/>
    <w:qFormat/>
    <w:rsid w:val="008043BF"/>
    <w:rPr>
      <w:rFonts w:cs="Symbol"/>
    </w:rPr>
  </w:style>
  <w:style w:type="character" w:customStyle="1" w:styleId="ListLabel91">
    <w:name w:val="ListLabel 91"/>
    <w:qFormat/>
    <w:rsid w:val="008043BF"/>
    <w:rPr>
      <w:rFonts w:cs="Courier New"/>
    </w:rPr>
  </w:style>
  <w:style w:type="character" w:customStyle="1" w:styleId="ListLabel92">
    <w:name w:val="ListLabel 92"/>
    <w:qFormat/>
    <w:rsid w:val="008043BF"/>
    <w:rPr>
      <w:rFonts w:cs="Wingdings"/>
    </w:rPr>
  </w:style>
  <w:style w:type="character" w:customStyle="1" w:styleId="ListLabel93">
    <w:name w:val="ListLabel 93"/>
    <w:qFormat/>
    <w:rsid w:val="008043BF"/>
    <w:rPr>
      <w:rFonts w:cs="Wingdings"/>
      <w:color w:val="00000A"/>
    </w:rPr>
  </w:style>
  <w:style w:type="character" w:customStyle="1" w:styleId="ListLabel94">
    <w:name w:val="ListLabel 94"/>
    <w:qFormat/>
    <w:rsid w:val="008043BF"/>
    <w:rPr>
      <w:rFonts w:cs="Courier New"/>
    </w:rPr>
  </w:style>
  <w:style w:type="character" w:customStyle="1" w:styleId="ListLabel95">
    <w:name w:val="ListLabel 95"/>
    <w:qFormat/>
    <w:rsid w:val="008043BF"/>
    <w:rPr>
      <w:rFonts w:cs="Wingdings"/>
    </w:rPr>
  </w:style>
  <w:style w:type="character" w:customStyle="1" w:styleId="ListLabel96">
    <w:name w:val="ListLabel 96"/>
    <w:qFormat/>
    <w:rsid w:val="008043BF"/>
    <w:rPr>
      <w:rFonts w:cs="Symbol"/>
    </w:rPr>
  </w:style>
  <w:style w:type="character" w:customStyle="1" w:styleId="ListLabel97">
    <w:name w:val="ListLabel 97"/>
    <w:qFormat/>
    <w:rsid w:val="008043BF"/>
    <w:rPr>
      <w:rFonts w:cs="Courier New"/>
    </w:rPr>
  </w:style>
  <w:style w:type="character" w:customStyle="1" w:styleId="ListLabel98">
    <w:name w:val="ListLabel 98"/>
    <w:qFormat/>
    <w:rsid w:val="008043BF"/>
    <w:rPr>
      <w:rFonts w:cs="Wingdings"/>
    </w:rPr>
  </w:style>
  <w:style w:type="character" w:customStyle="1" w:styleId="ListLabel99">
    <w:name w:val="ListLabel 99"/>
    <w:qFormat/>
    <w:rsid w:val="008043BF"/>
    <w:rPr>
      <w:rFonts w:cs="Symbol"/>
    </w:rPr>
  </w:style>
  <w:style w:type="character" w:customStyle="1" w:styleId="ListLabel100">
    <w:name w:val="ListLabel 100"/>
    <w:qFormat/>
    <w:rsid w:val="008043BF"/>
    <w:rPr>
      <w:rFonts w:cs="Courier New"/>
    </w:rPr>
  </w:style>
  <w:style w:type="character" w:customStyle="1" w:styleId="ListLabel101">
    <w:name w:val="ListLabel 101"/>
    <w:qFormat/>
    <w:rsid w:val="008043BF"/>
    <w:rPr>
      <w:rFonts w:cs="Wingdings"/>
    </w:rPr>
  </w:style>
  <w:style w:type="character" w:customStyle="1" w:styleId="ListLabel102">
    <w:name w:val="ListLabel 102"/>
    <w:qFormat/>
    <w:rsid w:val="008043BF"/>
    <w:rPr>
      <w:b/>
      <w:u w:val="single"/>
    </w:rPr>
  </w:style>
  <w:style w:type="paragraph" w:styleId="Ttulo">
    <w:name w:val="Title"/>
    <w:basedOn w:val="Normal"/>
    <w:next w:val="Corpodetexto"/>
    <w:qFormat/>
    <w:rsid w:val="008043B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5A0507"/>
    <w:pPr>
      <w:spacing w:before="360" w:line="312" w:lineRule="auto"/>
      <w:jc w:val="both"/>
    </w:pPr>
  </w:style>
  <w:style w:type="paragraph" w:styleId="Lista">
    <w:name w:val="List"/>
    <w:basedOn w:val="Corpodetexto"/>
    <w:rsid w:val="008043BF"/>
    <w:rPr>
      <w:rFonts w:cs="Mangal"/>
    </w:rPr>
  </w:style>
  <w:style w:type="paragraph" w:customStyle="1" w:styleId="Legenda1">
    <w:name w:val="Legenda1"/>
    <w:basedOn w:val="Normal"/>
    <w:qFormat/>
    <w:rsid w:val="008043BF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8043BF"/>
    <w:pPr>
      <w:suppressLineNumbers/>
    </w:pPr>
    <w:rPr>
      <w:rFonts w:cs="Mangal"/>
    </w:rPr>
  </w:style>
  <w:style w:type="paragraph" w:customStyle="1" w:styleId="Cabealho1">
    <w:name w:val="Cabeçalho1"/>
    <w:basedOn w:val="Normal"/>
    <w:rsid w:val="005A0507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rsid w:val="005A0507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114B88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1334D7"/>
    <w:pPr>
      <w:ind w:left="720"/>
      <w:contextualSpacing/>
    </w:pPr>
  </w:style>
  <w:style w:type="paragraph" w:customStyle="1" w:styleId="Tont3">
    <w:name w:val="Tont 3"/>
    <w:basedOn w:val="Normal"/>
    <w:qFormat/>
    <w:rsid w:val="008043BF"/>
    <w:pPr>
      <w:tabs>
        <w:tab w:val="decimal" w:pos="3686"/>
      </w:tabs>
      <w:suppressAutoHyphens/>
      <w:spacing w:after="120"/>
      <w:jc w:val="both"/>
    </w:pPr>
    <w:rPr>
      <w:rFonts w:ascii="Arial" w:hAnsi="Arial" w:cs="Arial"/>
      <w:sz w:val="20"/>
      <w:szCs w:val="20"/>
      <w:lang w:eastAsia="ar-SA"/>
    </w:rPr>
  </w:style>
  <w:style w:type="table" w:styleId="Tabelacomgrade">
    <w:name w:val="Table Grid"/>
    <w:basedOn w:val="Tabelanormal"/>
    <w:rsid w:val="00FF4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C757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qFormat/>
    <w:rsid w:val="00C757E3"/>
    <w:rPr>
      <w:color w:val="00000A"/>
      <w:sz w:val="24"/>
      <w:szCs w:val="24"/>
    </w:rPr>
  </w:style>
  <w:style w:type="paragraph" w:styleId="Rodap">
    <w:name w:val="footer"/>
    <w:basedOn w:val="Normal"/>
    <w:link w:val="RodapChar"/>
    <w:uiPriority w:val="99"/>
    <w:rsid w:val="00C757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757E3"/>
    <w:rPr>
      <w:color w:val="00000A"/>
      <w:sz w:val="24"/>
      <w:szCs w:val="24"/>
    </w:rPr>
  </w:style>
  <w:style w:type="paragraph" w:styleId="Textodebalo">
    <w:name w:val="Balloon Text"/>
    <w:basedOn w:val="Normal"/>
    <w:link w:val="TextodebaloChar"/>
    <w:rsid w:val="00F751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751FE"/>
    <w:rPr>
      <w:rFonts w:ascii="Tahoma" w:hAnsi="Tahoma" w:cs="Tahoma"/>
      <w:color w:val="00000A"/>
      <w:sz w:val="16"/>
      <w:szCs w:val="16"/>
    </w:rPr>
  </w:style>
  <w:style w:type="character" w:styleId="Forte">
    <w:name w:val="Strong"/>
    <w:uiPriority w:val="22"/>
    <w:qFormat/>
    <w:rsid w:val="00554A9E"/>
    <w:rPr>
      <w:b/>
      <w:bCs/>
    </w:rPr>
  </w:style>
  <w:style w:type="character" w:styleId="Refdecomentrio">
    <w:name w:val="annotation reference"/>
    <w:rsid w:val="0004268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4268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042682"/>
    <w:rPr>
      <w:color w:val="00000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42682"/>
    <w:rPr>
      <w:b/>
      <w:bCs/>
    </w:rPr>
  </w:style>
  <w:style w:type="character" w:customStyle="1" w:styleId="AssuntodocomentrioChar">
    <w:name w:val="Assunto do comentário Char"/>
    <w:link w:val="Assuntodocomentrio"/>
    <w:rsid w:val="00042682"/>
    <w:rPr>
      <w:b/>
      <w:bCs/>
      <w:color w:val="00000A"/>
    </w:rPr>
  </w:style>
  <w:style w:type="paragraph" w:styleId="Sumrio1">
    <w:name w:val="toc 1"/>
    <w:uiPriority w:val="39"/>
    <w:qFormat/>
    <w:rsid w:val="00A4308E"/>
    <w:pPr>
      <w:spacing w:before="360" w:after="360"/>
    </w:pPr>
    <w:rPr>
      <w:rFonts w:ascii="Calibri" w:hAnsi="Calibri" w:cs="Calibri"/>
      <w:b/>
      <w:bCs/>
      <w:caps/>
      <w:color w:val="00000A"/>
      <w:sz w:val="22"/>
      <w:szCs w:val="22"/>
      <w:u w:val="single"/>
    </w:rPr>
  </w:style>
  <w:style w:type="paragraph" w:customStyle="1" w:styleId="western">
    <w:name w:val="western"/>
    <w:basedOn w:val="Normal"/>
    <w:rsid w:val="00A4308E"/>
    <w:pPr>
      <w:suppressAutoHyphens/>
      <w:spacing w:before="100" w:after="119"/>
    </w:pPr>
    <w:rPr>
      <w:color w:val="auto"/>
      <w:kern w:val="1"/>
      <w:lang w:eastAsia="ar-SA"/>
    </w:rPr>
  </w:style>
  <w:style w:type="paragraph" w:customStyle="1" w:styleId="Tont1">
    <w:name w:val="Tont 1"/>
    <w:basedOn w:val="Normal"/>
    <w:rsid w:val="00A27025"/>
    <w:pPr>
      <w:tabs>
        <w:tab w:val="decimal" w:pos="3686"/>
      </w:tabs>
      <w:suppressAutoHyphens/>
      <w:overflowPunct w:val="0"/>
      <w:spacing w:before="283" w:after="119" w:line="360" w:lineRule="auto"/>
      <w:jc w:val="both"/>
    </w:pPr>
    <w:rPr>
      <w:rFonts w:ascii="Arial" w:hAnsi="Arial" w:cs="Arial"/>
      <w:b/>
      <w:caps/>
      <w:color w:val="auto"/>
      <w:kern w:val="1"/>
      <w:sz w:val="26"/>
      <w:szCs w:val="26"/>
      <w:lang w:eastAsia="ar-SA"/>
    </w:rPr>
  </w:style>
  <w:style w:type="paragraph" w:customStyle="1" w:styleId="Tont0">
    <w:name w:val="Tont 0"/>
    <w:basedOn w:val="Normal"/>
    <w:rsid w:val="00A27025"/>
    <w:pPr>
      <w:tabs>
        <w:tab w:val="decimal" w:pos="3686"/>
      </w:tabs>
      <w:suppressAutoHyphens/>
      <w:spacing w:after="120" w:line="360" w:lineRule="auto"/>
      <w:jc w:val="both"/>
    </w:pPr>
    <w:rPr>
      <w:rFonts w:ascii="Arial" w:hAnsi="Arial" w:cs="Arial"/>
      <w:b/>
      <w:color w:val="auto"/>
      <w:kern w:val="1"/>
      <w:sz w:val="30"/>
      <w:szCs w:val="30"/>
      <w:u w:val="single"/>
      <w:lang w:eastAsia="ar-SA"/>
    </w:rPr>
  </w:style>
  <w:style w:type="paragraph" w:customStyle="1" w:styleId="PN">
    <w:name w:val="PN"/>
    <w:rsid w:val="00B56934"/>
    <w:pPr>
      <w:suppressAutoHyphens/>
      <w:spacing w:before="240" w:line="360" w:lineRule="exact"/>
      <w:jc w:val="both"/>
    </w:pPr>
    <w:rPr>
      <w:rFonts w:ascii="Arial" w:hAnsi="Arial"/>
      <w:kern w:val="1"/>
      <w:sz w:val="24"/>
      <w:lang w:val="en-US" w:eastAsia="ar-SA"/>
    </w:rPr>
  </w:style>
  <w:style w:type="paragraph" w:customStyle="1" w:styleId="Tont2">
    <w:name w:val="Tont 2"/>
    <w:basedOn w:val="Normal"/>
    <w:rsid w:val="00046767"/>
    <w:pPr>
      <w:tabs>
        <w:tab w:val="decimal" w:pos="3686"/>
      </w:tabs>
      <w:suppressAutoHyphens/>
      <w:overflowPunct w:val="0"/>
      <w:spacing w:before="120" w:after="120" w:line="360" w:lineRule="auto"/>
      <w:jc w:val="both"/>
    </w:pPr>
    <w:rPr>
      <w:rFonts w:ascii="Arial" w:hAnsi="Arial" w:cs="Arial"/>
      <w:b/>
      <w:color w:val="auto"/>
      <w:kern w:val="1"/>
      <w:sz w:val="22"/>
      <w:szCs w:val="20"/>
      <w:lang w:eastAsia="ar-SA"/>
    </w:rPr>
  </w:style>
  <w:style w:type="paragraph" w:customStyle="1" w:styleId="Default">
    <w:name w:val="Default"/>
    <w:rsid w:val="00E41F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EB50BD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CE7070"/>
    <w:rPr>
      <w:color w:val="0000FF"/>
      <w:u w:val="single"/>
    </w:rPr>
  </w:style>
  <w:style w:type="character" w:customStyle="1" w:styleId="Ttulo1Char">
    <w:name w:val="Título 1 Char"/>
    <w:link w:val="Ttulo1"/>
    <w:rsid w:val="00D051E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D051E4"/>
    <w:pPr>
      <w:spacing w:line="276" w:lineRule="auto"/>
      <w:outlineLvl w:val="9"/>
    </w:pPr>
    <w:rPr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6D2201"/>
    <w:pPr>
      <w:tabs>
        <w:tab w:val="left" w:pos="567"/>
        <w:tab w:val="left" w:leader="dot" w:pos="8931"/>
      </w:tabs>
      <w:spacing w:after="100" w:line="276" w:lineRule="auto"/>
      <w:ind w:left="572" w:hanging="357"/>
    </w:pPr>
    <w:rPr>
      <w:rFonts w:ascii="Arial" w:hAnsi="Arial" w:cs="Arial"/>
      <w:b/>
      <w:bCs/>
      <w:smallCaps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FB6DA9"/>
    <w:pPr>
      <w:numPr>
        <w:numId w:val="26"/>
      </w:numPr>
      <w:tabs>
        <w:tab w:val="left" w:pos="567"/>
        <w:tab w:val="left" w:leader="dot" w:pos="9072"/>
      </w:tabs>
      <w:spacing w:after="100" w:line="276" w:lineRule="auto"/>
    </w:pPr>
    <w:rPr>
      <w:rFonts w:ascii="Calibri" w:hAnsi="Calibri" w:cs="Calibri"/>
      <w:smallCaps/>
      <w:color w:val="auto"/>
      <w:sz w:val="22"/>
      <w:szCs w:val="22"/>
    </w:rPr>
  </w:style>
  <w:style w:type="character" w:styleId="HiperlinkVisitado">
    <w:name w:val="FollowedHyperlink"/>
    <w:rsid w:val="00F6566B"/>
    <w:rPr>
      <w:color w:val="800080"/>
      <w:u w:val="single"/>
    </w:rPr>
  </w:style>
  <w:style w:type="table" w:styleId="GradeColorida-nfase5">
    <w:name w:val="Colorful Grid Accent 5"/>
    <w:basedOn w:val="Tabelanormal"/>
    <w:uiPriority w:val="73"/>
    <w:rsid w:val="0027006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Sumrio4">
    <w:name w:val="toc 4"/>
    <w:basedOn w:val="Normal"/>
    <w:next w:val="Normal"/>
    <w:autoRedefine/>
    <w:unhideWhenUsed/>
    <w:rsid w:val="001A3436"/>
    <w:rPr>
      <w:rFonts w:ascii="Calibri" w:hAnsi="Calibri" w:cs="Calibri"/>
      <w:sz w:val="22"/>
      <w:szCs w:val="22"/>
    </w:rPr>
  </w:style>
  <w:style w:type="paragraph" w:styleId="Sumrio5">
    <w:name w:val="toc 5"/>
    <w:basedOn w:val="Normal"/>
    <w:next w:val="Normal"/>
    <w:autoRedefine/>
    <w:unhideWhenUsed/>
    <w:rsid w:val="001A3436"/>
    <w:rPr>
      <w:rFonts w:ascii="Calibri" w:hAnsi="Calibri" w:cs="Calibri"/>
      <w:sz w:val="22"/>
      <w:szCs w:val="22"/>
    </w:rPr>
  </w:style>
  <w:style w:type="paragraph" w:styleId="Sumrio6">
    <w:name w:val="toc 6"/>
    <w:basedOn w:val="Normal"/>
    <w:next w:val="Normal"/>
    <w:autoRedefine/>
    <w:unhideWhenUsed/>
    <w:rsid w:val="001A3436"/>
    <w:rPr>
      <w:rFonts w:ascii="Calibri" w:hAnsi="Calibri" w:cs="Calibri"/>
      <w:sz w:val="22"/>
      <w:szCs w:val="22"/>
    </w:rPr>
  </w:style>
  <w:style w:type="paragraph" w:styleId="Sumrio7">
    <w:name w:val="toc 7"/>
    <w:basedOn w:val="Normal"/>
    <w:next w:val="Normal"/>
    <w:autoRedefine/>
    <w:unhideWhenUsed/>
    <w:rsid w:val="001A3436"/>
    <w:rPr>
      <w:rFonts w:ascii="Calibri" w:hAnsi="Calibri" w:cs="Calibri"/>
      <w:sz w:val="22"/>
      <w:szCs w:val="22"/>
    </w:rPr>
  </w:style>
  <w:style w:type="paragraph" w:styleId="Sumrio8">
    <w:name w:val="toc 8"/>
    <w:basedOn w:val="Normal"/>
    <w:next w:val="Normal"/>
    <w:autoRedefine/>
    <w:unhideWhenUsed/>
    <w:rsid w:val="001A3436"/>
    <w:rPr>
      <w:rFonts w:ascii="Calibri" w:hAnsi="Calibri" w:cs="Calibri"/>
      <w:sz w:val="22"/>
      <w:szCs w:val="22"/>
    </w:rPr>
  </w:style>
  <w:style w:type="paragraph" w:styleId="Sumrio9">
    <w:name w:val="toc 9"/>
    <w:basedOn w:val="Normal"/>
    <w:next w:val="Normal"/>
    <w:autoRedefine/>
    <w:unhideWhenUsed/>
    <w:rsid w:val="001A3436"/>
    <w:rPr>
      <w:rFonts w:ascii="Calibri" w:hAnsi="Calibri" w:cs="Calibri"/>
      <w:sz w:val="22"/>
      <w:szCs w:val="22"/>
    </w:rPr>
  </w:style>
  <w:style w:type="numbering" w:customStyle="1" w:styleId="Estilo1">
    <w:name w:val="Estilo1"/>
    <w:uiPriority w:val="99"/>
    <w:rsid w:val="006D2201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7C1D5-4AB9-4C0C-8C06-CB6530E8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2839</Words>
  <Characters>15334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SEURMA</Company>
  <LinksUpToDate>false</LinksUpToDate>
  <CharactersWithSpaces>18137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Prefeitura Municipal de Itaboraí</dc:creator>
  <cp:lastModifiedBy>Usuario</cp:lastModifiedBy>
  <cp:revision>4</cp:revision>
  <cp:lastPrinted>2023-03-02T12:08:00Z</cp:lastPrinted>
  <dcterms:created xsi:type="dcterms:W3CDTF">2023-02-28T14:29:00Z</dcterms:created>
  <dcterms:modified xsi:type="dcterms:W3CDTF">2023-03-02T12:27:00Z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SEURMA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