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A81" w:rsidRDefault="0013098C" w:rsidP="00F073AD">
      <w:pPr>
        <w:ind w:left="-142" w:right="142"/>
        <w:jc w:val="center"/>
        <w:rPr>
          <w:b/>
          <w:w w:val="105"/>
          <w:sz w:val="24"/>
          <w:szCs w:val="24"/>
        </w:rPr>
      </w:pPr>
      <w:r>
        <w:rPr>
          <w:b/>
          <w:w w:val="105"/>
          <w:sz w:val="24"/>
          <w:szCs w:val="24"/>
        </w:rPr>
        <w:t>ANEXO II</w:t>
      </w:r>
    </w:p>
    <w:p w:rsidR="002A0960" w:rsidRPr="00E62063" w:rsidRDefault="00F20DCA" w:rsidP="00F073AD">
      <w:pPr>
        <w:ind w:left="-142" w:right="142"/>
        <w:jc w:val="center"/>
        <w:rPr>
          <w:sz w:val="24"/>
          <w:szCs w:val="24"/>
        </w:rPr>
      </w:pPr>
      <w:r w:rsidRPr="00E62063">
        <w:rPr>
          <w:b/>
          <w:w w:val="105"/>
          <w:sz w:val="24"/>
          <w:szCs w:val="24"/>
        </w:rPr>
        <w:t>TERMO DE REFERÊNCIA</w:t>
      </w:r>
    </w:p>
    <w:p w:rsidR="002A0960" w:rsidRPr="00E62063" w:rsidRDefault="00F20DCA" w:rsidP="00F073AD">
      <w:pPr>
        <w:pStyle w:val="Ttulo11"/>
        <w:numPr>
          <w:ilvl w:val="0"/>
          <w:numId w:val="1"/>
        </w:numPr>
        <w:spacing w:before="120" w:after="120" w:line="360" w:lineRule="auto"/>
        <w:ind w:left="-142" w:right="142" w:firstLine="0"/>
        <w:jc w:val="both"/>
        <w:rPr>
          <w:sz w:val="24"/>
          <w:szCs w:val="24"/>
        </w:rPr>
      </w:pPr>
      <w:r w:rsidRPr="00E62063">
        <w:rPr>
          <w:w w:val="105"/>
          <w:sz w:val="24"/>
          <w:szCs w:val="24"/>
        </w:rPr>
        <w:t>OBJETO</w:t>
      </w:r>
    </w:p>
    <w:p w:rsidR="008C7357" w:rsidRPr="00E62063" w:rsidRDefault="0002303D" w:rsidP="00F073AD">
      <w:pPr>
        <w:pStyle w:val="PargrafodaLista"/>
        <w:numPr>
          <w:ilvl w:val="1"/>
          <w:numId w:val="3"/>
        </w:numPr>
        <w:tabs>
          <w:tab w:val="left" w:pos="0"/>
        </w:tabs>
        <w:spacing w:before="120" w:after="120" w:line="360" w:lineRule="auto"/>
        <w:ind w:left="-142" w:right="142" w:firstLine="0"/>
        <w:rPr>
          <w:b/>
          <w:sz w:val="24"/>
          <w:szCs w:val="24"/>
          <w:lang w:eastAsia="pt-BR"/>
        </w:rPr>
      </w:pPr>
      <w:r w:rsidRPr="00E62063">
        <w:rPr>
          <w:spacing w:val="1"/>
          <w:sz w:val="24"/>
          <w:szCs w:val="24"/>
        </w:rPr>
        <w:t>O presente Termo de Referência tem como objeto a indicação das condições e requisitos para a realização de certame licitatório destinado ao Registro Formal de Preços para futura</w:t>
      </w:r>
      <w:r w:rsidR="0095590E" w:rsidRPr="00E62063">
        <w:rPr>
          <w:spacing w:val="1"/>
          <w:sz w:val="24"/>
          <w:szCs w:val="24"/>
        </w:rPr>
        <w:t xml:space="preserve"> </w:t>
      </w:r>
      <w:r w:rsidR="008C7357" w:rsidRPr="00E62063">
        <w:rPr>
          <w:spacing w:val="1"/>
          <w:sz w:val="24"/>
          <w:szCs w:val="24"/>
        </w:rPr>
        <w:t xml:space="preserve"> </w:t>
      </w:r>
      <w:r w:rsidR="008C7357" w:rsidRPr="00E62063">
        <w:rPr>
          <w:b/>
          <w:spacing w:val="1"/>
          <w:sz w:val="24"/>
          <w:szCs w:val="24"/>
        </w:rPr>
        <w:t>“</w:t>
      </w:r>
      <w:r w:rsidR="00EC5202" w:rsidRPr="00E62063">
        <w:rPr>
          <w:rFonts w:eastAsia="Arial"/>
          <w:b/>
          <w:sz w:val="24"/>
          <w:szCs w:val="24"/>
        </w:rPr>
        <w:t xml:space="preserve">Aquisição de Kits Escolares para alunos e professores da Rede Municipal de Ensino </w:t>
      </w:r>
      <w:r w:rsidR="0079104F" w:rsidRPr="00E62063">
        <w:rPr>
          <w:rFonts w:eastAsia="Arial"/>
          <w:b/>
          <w:sz w:val="24"/>
          <w:szCs w:val="24"/>
        </w:rPr>
        <w:t>a serem distribuídos gratuitamente</w:t>
      </w:r>
      <w:r w:rsidR="00EC5202" w:rsidRPr="00E62063">
        <w:rPr>
          <w:rFonts w:eastAsia="Arial"/>
          <w:b/>
          <w:sz w:val="24"/>
          <w:szCs w:val="24"/>
        </w:rPr>
        <w:t xml:space="preserve"> para todos os alunos matriculados no Ensino Infantil, Fundamental, EJA e professores, para os anos letivos de 2023 e 2024</w:t>
      </w:r>
      <w:r w:rsidR="008C22E5" w:rsidRPr="00E62063">
        <w:rPr>
          <w:b/>
          <w:spacing w:val="1"/>
          <w:sz w:val="24"/>
          <w:szCs w:val="24"/>
        </w:rPr>
        <w:t>”</w:t>
      </w:r>
      <w:r w:rsidR="00EC5202" w:rsidRPr="00E62063">
        <w:rPr>
          <w:spacing w:val="1"/>
          <w:sz w:val="24"/>
          <w:szCs w:val="24"/>
        </w:rPr>
        <w:t>,</w:t>
      </w:r>
      <w:r w:rsidR="008C22E5" w:rsidRPr="00E62063">
        <w:rPr>
          <w:spacing w:val="1"/>
          <w:sz w:val="24"/>
          <w:szCs w:val="24"/>
        </w:rPr>
        <w:t xml:space="preserve"> </w:t>
      </w:r>
      <w:r w:rsidR="008C7357" w:rsidRPr="00E62063">
        <w:rPr>
          <w:spacing w:val="1"/>
          <w:sz w:val="24"/>
          <w:szCs w:val="24"/>
        </w:rPr>
        <w:t>de acordo com as demandas da Secretaria</w:t>
      </w:r>
      <w:r w:rsidR="008C22E5" w:rsidRPr="00E62063">
        <w:rPr>
          <w:spacing w:val="1"/>
          <w:sz w:val="24"/>
          <w:szCs w:val="24"/>
        </w:rPr>
        <w:t xml:space="preserve"> Municipal de Educação</w:t>
      </w:r>
      <w:r w:rsidR="0079104F" w:rsidRPr="00E62063">
        <w:rPr>
          <w:spacing w:val="1"/>
          <w:sz w:val="24"/>
          <w:szCs w:val="24"/>
        </w:rPr>
        <w:t>,</w:t>
      </w:r>
      <w:r w:rsidR="008C7357" w:rsidRPr="00E62063">
        <w:rPr>
          <w:spacing w:val="1"/>
          <w:sz w:val="24"/>
          <w:szCs w:val="24"/>
        </w:rPr>
        <w:t xml:space="preserve"> em função </w:t>
      </w:r>
      <w:r w:rsidR="008C22E5" w:rsidRPr="00E62063">
        <w:rPr>
          <w:spacing w:val="1"/>
          <w:sz w:val="24"/>
          <w:szCs w:val="24"/>
        </w:rPr>
        <w:t>do número de alunos matriculados na rede mun</w:t>
      </w:r>
      <w:bookmarkStart w:id="0" w:name="_GoBack"/>
      <w:bookmarkEnd w:id="0"/>
      <w:r w:rsidR="008C22E5" w:rsidRPr="00E62063">
        <w:rPr>
          <w:spacing w:val="1"/>
          <w:sz w:val="24"/>
          <w:szCs w:val="24"/>
        </w:rPr>
        <w:t xml:space="preserve">icipal de </w:t>
      </w:r>
      <w:r w:rsidR="0095590E" w:rsidRPr="00E62063">
        <w:rPr>
          <w:spacing w:val="1"/>
          <w:sz w:val="24"/>
          <w:szCs w:val="24"/>
        </w:rPr>
        <w:t>E</w:t>
      </w:r>
      <w:r w:rsidR="008C22E5" w:rsidRPr="00E62063">
        <w:rPr>
          <w:spacing w:val="1"/>
          <w:sz w:val="24"/>
          <w:szCs w:val="24"/>
        </w:rPr>
        <w:t>nsino.</w:t>
      </w:r>
    </w:p>
    <w:p w:rsidR="004626F4" w:rsidRPr="00E62063" w:rsidRDefault="004626F4" w:rsidP="00F073AD">
      <w:pPr>
        <w:pStyle w:val="PargrafodaLista"/>
        <w:numPr>
          <w:ilvl w:val="1"/>
          <w:numId w:val="3"/>
        </w:numPr>
        <w:tabs>
          <w:tab w:val="left" w:pos="0"/>
        </w:tabs>
        <w:spacing w:before="120" w:after="120" w:line="360" w:lineRule="auto"/>
        <w:ind w:left="-142" w:right="142" w:firstLine="0"/>
        <w:rPr>
          <w:sz w:val="24"/>
          <w:szCs w:val="24"/>
          <w:lang w:eastAsia="pt-BR"/>
        </w:rPr>
      </w:pPr>
      <w:r w:rsidRPr="00E62063">
        <w:rPr>
          <w:bCs/>
          <w:iCs/>
          <w:sz w:val="24"/>
          <w:szCs w:val="24"/>
          <w:lang w:eastAsia="pt-BR"/>
        </w:rPr>
        <w:t xml:space="preserve">O critério de julgamento </w:t>
      </w:r>
      <w:r w:rsidRPr="00D55A81">
        <w:rPr>
          <w:bCs/>
          <w:iCs/>
          <w:sz w:val="24"/>
          <w:szCs w:val="24"/>
          <w:lang w:eastAsia="pt-BR"/>
        </w:rPr>
        <w:t xml:space="preserve">adotará o </w:t>
      </w:r>
      <w:r w:rsidRPr="00D55A81">
        <w:rPr>
          <w:b/>
          <w:bCs/>
          <w:iCs/>
          <w:sz w:val="24"/>
          <w:szCs w:val="24"/>
          <w:lang w:eastAsia="pt-BR"/>
        </w:rPr>
        <w:t xml:space="preserve">“MENOR PREÇO </w:t>
      </w:r>
      <w:r w:rsidR="00524139">
        <w:rPr>
          <w:b/>
          <w:bCs/>
          <w:iCs/>
          <w:sz w:val="24"/>
          <w:szCs w:val="24"/>
          <w:lang w:eastAsia="pt-BR"/>
        </w:rPr>
        <w:t>GLOBAL</w:t>
      </w:r>
      <w:r w:rsidRPr="00D55A81">
        <w:rPr>
          <w:b/>
          <w:bCs/>
          <w:iCs/>
          <w:sz w:val="24"/>
          <w:szCs w:val="24"/>
          <w:lang w:eastAsia="pt-BR"/>
        </w:rPr>
        <w:t xml:space="preserve">”, dada a natureza dos itens </w:t>
      </w:r>
      <w:r w:rsidR="004F5DA3">
        <w:rPr>
          <w:b/>
          <w:bCs/>
          <w:iCs/>
          <w:sz w:val="24"/>
          <w:szCs w:val="24"/>
          <w:lang w:eastAsia="pt-BR"/>
        </w:rPr>
        <w:t>que serão</w:t>
      </w:r>
      <w:r w:rsidRPr="00D55A81">
        <w:rPr>
          <w:b/>
          <w:bCs/>
          <w:iCs/>
          <w:sz w:val="24"/>
          <w:szCs w:val="24"/>
          <w:lang w:eastAsia="pt-BR"/>
        </w:rPr>
        <w:t xml:space="preserve"> </w:t>
      </w:r>
      <w:r w:rsidR="004F5DA3">
        <w:rPr>
          <w:b/>
          <w:bCs/>
          <w:iCs/>
          <w:sz w:val="24"/>
          <w:szCs w:val="24"/>
          <w:lang w:eastAsia="pt-BR"/>
        </w:rPr>
        <w:t xml:space="preserve">entregues </w:t>
      </w:r>
      <w:r w:rsidRPr="00D55A81">
        <w:rPr>
          <w:b/>
          <w:bCs/>
          <w:iCs/>
          <w:sz w:val="24"/>
          <w:szCs w:val="24"/>
          <w:lang w:eastAsia="pt-BR"/>
        </w:rPr>
        <w:t>em forma de KIT</w:t>
      </w:r>
      <w:r w:rsidR="00524139">
        <w:rPr>
          <w:b/>
          <w:bCs/>
          <w:iCs/>
          <w:sz w:val="24"/>
          <w:szCs w:val="24"/>
          <w:lang w:eastAsia="pt-BR"/>
        </w:rPr>
        <w:t xml:space="preserve"> individual para cada aluno</w:t>
      </w:r>
      <w:r w:rsidR="00EB74C9" w:rsidRPr="00D55A81">
        <w:rPr>
          <w:b/>
          <w:bCs/>
          <w:iCs/>
          <w:sz w:val="24"/>
          <w:szCs w:val="24"/>
          <w:lang w:eastAsia="pt-BR"/>
        </w:rPr>
        <w:t>, que deve ser padronizado</w:t>
      </w:r>
      <w:r w:rsidR="00524139">
        <w:rPr>
          <w:b/>
          <w:bCs/>
          <w:iCs/>
          <w:sz w:val="24"/>
          <w:szCs w:val="24"/>
          <w:lang w:eastAsia="pt-BR"/>
        </w:rPr>
        <w:t>, contemplando todos os ítens de cada segmento</w:t>
      </w:r>
      <w:r w:rsidR="00393559" w:rsidRPr="00D55A81">
        <w:rPr>
          <w:bCs/>
          <w:iCs/>
          <w:sz w:val="24"/>
          <w:szCs w:val="24"/>
          <w:lang w:eastAsia="pt-BR"/>
        </w:rPr>
        <w:t>.</w:t>
      </w:r>
      <w:r w:rsidR="00545E7D" w:rsidRPr="00E62063">
        <w:rPr>
          <w:bCs/>
          <w:iCs/>
          <w:sz w:val="24"/>
          <w:szCs w:val="24"/>
          <w:lang w:eastAsia="pt-BR"/>
        </w:rPr>
        <w:t xml:space="preserve"> </w:t>
      </w:r>
    </w:p>
    <w:p w:rsidR="00393559" w:rsidRPr="00E62063" w:rsidRDefault="00393559" w:rsidP="00F073AD">
      <w:pPr>
        <w:pStyle w:val="PargrafodaLista"/>
        <w:numPr>
          <w:ilvl w:val="1"/>
          <w:numId w:val="3"/>
        </w:numPr>
        <w:tabs>
          <w:tab w:val="left" w:pos="0"/>
        </w:tabs>
        <w:spacing w:before="120" w:after="120" w:line="360" w:lineRule="auto"/>
        <w:ind w:left="-142" w:right="142" w:firstLine="0"/>
        <w:rPr>
          <w:sz w:val="24"/>
          <w:szCs w:val="24"/>
          <w:lang w:eastAsia="pt-BR"/>
        </w:rPr>
      </w:pPr>
      <w:r w:rsidRPr="00E62063">
        <w:rPr>
          <w:sz w:val="24"/>
          <w:szCs w:val="24"/>
          <w:lang w:eastAsia="pt-BR"/>
        </w:rPr>
        <w:t>O prazo de vigência da Ata de Registro de Preços será de 12 (doze) meses, contados a partir da data de assinatura.</w:t>
      </w:r>
    </w:p>
    <w:p w:rsidR="009A5A4A" w:rsidRPr="00E62063" w:rsidRDefault="009A5A4A" w:rsidP="00F073AD">
      <w:pPr>
        <w:pStyle w:val="PargrafodaLista"/>
        <w:tabs>
          <w:tab w:val="left" w:pos="0"/>
        </w:tabs>
        <w:spacing w:before="120" w:after="120" w:line="360" w:lineRule="auto"/>
        <w:ind w:left="-142" w:right="142"/>
        <w:rPr>
          <w:sz w:val="24"/>
          <w:szCs w:val="24"/>
          <w:lang w:eastAsia="pt-BR"/>
        </w:rPr>
      </w:pPr>
    </w:p>
    <w:p w:rsidR="0002303D" w:rsidRPr="00E62063" w:rsidRDefault="004626F4" w:rsidP="00F073AD">
      <w:pPr>
        <w:pStyle w:val="PargrafodaLista"/>
        <w:numPr>
          <w:ilvl w:val="0"/>
          <w:numId w:val="2"/>
        </w:numPr>
        <w:tabs>
          <w:tab w:val="left" w:pos="0"/>
        </w:tabs>
        <w:spacing w:before="120" w:after="120" w:line="360" w:lineRule="auto"/>
        <w:ind w:left="-142" w:right="142" w:firstLine="0"/>
        <w:rPr>
          <w:b/>
          <w:sz w:val="24"/>
          <w:szCs w:val="24"/>
          <w:lang w:eastAsia="pt-BR"/>
        </w:rPr>
      </w:pPr>
      <w:r w:rsidRPr="00E62063">
        <w:rPr>
          <w:b/>
          <w:sz w:val="24"/>
          <w:szCs w:val="24"/>
          <w:lang w:eastAsia="pt-BR"/>
        </w:rPr>
        <w:t>DA JUSTIFICATIVA E OBJETIVO DA CONTRATAÇÃO</w:t>
      </w:r>
    </w:p>
    <w:p w:rsidR="0079104F" w:rsidRDefault="00EC5202" w:rsidP="00EC5202">
      <w:pPr>
        <w:spacing w:line="360" w:lineRule="auto"/>
        <w:ind w:left="-142" w:hanging="2"/>
        <w:jc w:val="both"/>
        <w:rPr>
          <w:rFonts w:eastAsia="Arial"/>
          <w:sz w:val="24"/>
          <w:szCs w:val="24"/>
        </w:rPr>
      </w:pPr>
      <w:r w:rsidRPr="00E62063">
        <w:rPr>
          <w:rFonts w:eastAsia="Arial"/>
          <w:b/>
          <w:sz w:val="24"/>
          <w:szCs w:val="24"/>
        </w:rPr>
        <w:t>2.1.</w:t>
      </w:r>
      <w:r w:rsidRPr="00E62063">
        <w:rPr>
          <w:rFonts w:eastAsia="Arial"/>
          <w:sz w:val="24"/>
          <w:szCs w:val="24"/>
        </w:rPr>
        <w:t xml:space="preserve"> A presente solicitação foi embasada no levantamento entregue pelo Setor de Matrícula desta Secretaria Municipal de Educação</w:t>
      </w:r>
      <w:r w:rsidR="0079104F" w:rsidRPr="00E62063">
        <w:rPr>
          <w:rFonts w:eastAsia="Arial"/>
          <w:sz w:val="24"/>
          <w:szCs w:val="24"/>
        </w:rPr>
        <w:t>,</w:t>
      </w:r>
      <w:r w:rsidRPr="00E62063">
        <w:rPr>
          <w:rFonts w:eastAsia="Arial"/>
          <w:sz w:val="24"/>
          <w:szCs w:val="24"/>
        </w:rPr>
        <w:t xml:space="preserve"> retirado </w:t>
      </w:r>
      <w:r w:rsidR="0079104F" w:rsidRPr="00E62063">
        <w:rPr>
          <w:rFonts w:eastAsia="Arial"/>
          <w:sz w:val="24"/>
          <w:szCs w:val="24"/>
        </w:rPr>
        <w:t xml:space="preserve">do </w:t>
      </w:r>
      <w:r w:rsidRPr="00E62063">
        <w:rPr>
          <w:rFonts w:eastAsia="Arial"/>
          <w:sz w:val="24"/>
          <w:szCs w:val="24"/>
        </w:rPr>
        <w:t>sistema E-Cidade</w:t>
      </w:r>
      <w:r w:rsidR="0079104F" w:rsidRPr="00E62063">
        <w:rPr>
          <w:rFonts w:eastAsia="Arial"/>
          <w:sz w:val="24"/>
          <w:szCs w:val="24"/>
        </w:rPr>
        <w:t xml:space="preserve">, que reúne </w:t>
      </w:r>
      <w:r w:rsidRPr="00E62063">
        <w:rPr>
          <w:rFonts w:eastAsia="Arial"/>
          <w:sz w:val="24"/>
          <w:szCs w:val="24"/>
        </w:rPr>
        <w:t xml:space="preserve">o cadastro de todos os alunos matriculados e dos professores da Rede Municipal de Ensino (Base: ecidade / Exercício: 2022 / Data de acesso: 19-05-2022 / 15:54:52). </w:t>
      </w:r>
    </w:p>
    <w:p w:rsidR="003056E7" w:rsidRPr="00E62063" w:rsidRDefault="003056E7" w:rsidP="00EC5202">
      <w:pPr>
        <w:spacing w:line="360" w:lineRule="auto"/>
        <w:ind w:left="-142" w:hanging="2"/>
        <w:jc w:val="both"/>
        <w:rPr>
          <w:rFonts w:eastAsia="Arial"/>
          <w:sz w:val="24"/>
          <w:szCs w:val="24"/>
        </w:rPr>
      </w:pPr>
    </w:p>
    <w:p w:rsidR="00EC5202" w:rsidRPr="00E62063" w:rsidRDefault="003056E7" w:rsidP="00EC5202">
      <w:pPr>
        <w:spacing w:line="360" w:lineRule="auto"/>
        <w:ind w:left="-142" w:hanging="2"/>
        <w:jc w:val="both"/>
        <w:rPr>
          <w:rFonts w:eastAsia="Arial"/>
          <w:sz w:val="24"/>
          <w:szCs w:val="24"/>
        </w:rPr>
      </w:pPr>
      <w:r>
        <w:rPr>
          <w:rFonts w:eastAsia="Arial"/>
          <w:sz w:val="24"/>
          <w:szCs w:val="24"/>
        </w:rPr>
        <w:t xml:space="preserve">2.2 </w:t>
      </w:r>
      <w:r w:rsidR="00EC5202" w:rsidRPr="00E62063">
        <w:rPr>
          <w:rFonts w:eastAsia="Arial"/>
          <w:sz w:val="24"/>
          <w:szCs w:val="24"/>
        </w:rPr>
        <w:t>Visando assegurar as condições adequadas para a escola desenvolver com eficácia o processo ensino e aprendizagem</w:t>
      </w:r>
      <w:r w:rsidR="0079104F" w:rsidRPr="00E62063">
        <w:rPr>
          <w:rFonts w:eastAsia="Arial"/>
          <w:sz w:val="24"/>
          <w:szCs w:val="24"/>
        </w:rPr>
        <w:t>,</w:t>
      </w:r>
      <w:r w:rsidR="00EC5202" w:rsidRPr="00E62063">
        <w:rPr>
          <w:rFonts w:eastAsia="Arial"/>
          <w:sz w:val="24"/>
          <w:szCs w:val="24"/>
        </w:rPr>
        <w:t xml:space="preserve"> justifica-se </w:t>
      </w:r>
      <w:r w:rsidR="0079104F" w:rsidRPr="00E62063">
        <w:rPr>
          <w:rFonts w:eastAsia="Arial"/>
          <w:sz w:val="24"/>
          <w:szCs w:val="24"/>
        </w:rPr>
        <w:t xml:space="preserve">a </w:t>
      </w:r>
      <w:r w:rsidR="00EC5202" w:rsidRPr="00E62063">
        <w:rPr>
          <w:rFonts w:eastAsia="Arial"/>
          <w:sz w:val="24"/>
          <w:szCs w:val="24"/>
        </w:rPr>
        <w:t xml:space="preserve">aquisição de </w:t>
      </w:r>
      <w:r w:rsidR="004F5DA3">
        <w:rPr>
          <w:rFonts w:eastAsia="Arial"/>
          <w:sz w:val="24"/>
          <w:szCs w:val="24"/>
        </w:rPr>
        <w:t>ítens</w:t>
      </w:r>
      <w:r w:rsidR="00EC5202" w:rsidRPr="00E62063">
        <w:rPr>
          <w:rFonts w:eastAsia="Arial"/>
          <w:sz w:val="24"/>
          <w:szCs w:val="24"/>
        </w:rPr>
        <w:t xml:space="preserve"> que garantam </w:t>
      </w:r>
      <w:r w:rsidR="0079104F" w:rsidRPr="00E62063">
        <w:rPr>
          <w:rFonts w:eastAsia="Arial"/>
          <w:sz w:val="24"/>
          <w:szCs w:val="24"/>
        </w:rPr>
        <w:t xml:space="preserve">as </w:t>
      </w:r>
      <w:r w:rsidR="00EC5202" w:rsidRPr="00E62063">
        <w:rPr>
          <w:rFonts w:eastAsia="Arial"/>
          <w:sz w:val="24"/>
          <w:szCs w:val="24"/>
        </w:rPr>
        <w:t xml:space="preserve">ações de suporte </w:t>
      </w:r>
      <w:r w:rsidR="0079104F" w:rsidRPr="00E62063">
        <w:rPr>
          <w:rFonts w:eastAsia="Arial"/>
          <w:sz w:val="24"/>
          <w:szCs w:val="24"/>
        </w:rPr>
        <w:t xml:space="preserve">à </w:t>
      </w:r>
      <w:r w:rsidR="00EC5202" w:rsidRPr="00E62063">
        <w:rPr>
          <w:rFonts w:eastAsia="Arial"/>
          <w:sz w:val="24"/>
          <w:szCs w:val="24"/>
        </w:rPr>
        <w:t>aprendizagem</w:t>
      </w:r>
      <w:r w:rsidR="0079104F" w:rsidRPr="00E62063">
        <w:rPr>
          <w:rFonts w:eastAsia="Arial"/>
          <w:sz w:val="24"/>
          <w:szCs w:val="24"/>
        </w:rPr>
        <w:t xml:space="preserve">, cujo </w:t>
      </w:r>
      <w:r w:rsidR="00E5433C" w:rsidRPr="00E62063">
        <w:rPr>
          <w:rFonts w:eastAsia="Arial"/>
          <w:sz w:val="24"/>
          <w:szCs w:val="24"/>
        </w:rPr>
        <w:t xml:space="preserve">objetivo é </w:t>
      </w:r>
      <w:r w:rsidR="00EC5202" w:rsidRPr="00E62063">
        <w:rPr>
          <w:rFonts w:eastAsia="Arial"/>
          <w:sz w:val="24"/>
          <w:szCs w:val="24"/>
        </w:rPr>
        <w:t>oportunizar condições de igualdade para todos os estudantes e professores da Rede de Ensino Municipal.</w:t>
      </w:r>
    </w:p>
    <w:p w:rsidR="00EC5202" w:rsidRPr="00E62063" w:rsidRDefault="00EC5202" w:rsidP="00EC5202">
      <w:pPr>
        <w:spacing w:line="360" w:lineRule="auto"/>
        <w:ind w:left="-142" w:hanging="2"/>
        <w:jc w:val="both"/>
        <w:rPr>
          <w:rFonts w:eastAsia="Arial"/>
          <w:sz w:val="24"/>
          <w:szCs w:val="24"/>
        </w:rPr>
      </w:pPr>
    </w:p>
    <w:p w:rsidR="00EC5202" w:rsidRPr="00E62063" w:rsidRDefault="003056E7" w:rsidP="00EC5202">
      <w:pPr>
        <w:spacing w:line="360" w:lineRule="auto"/>
        <w:ind w:left="-142" w:hanging="2"/>
        <w:jc w:val="both"/>
        <w:rPr>
          <w:rFonts w:eastAsia="Arial"/>
          <w:color w:val="000000"/>
          <w:sz w:val="24"/>
          <w:szCs w:val="24"/>
        </w:rPr>
      </w:pPr>
      <w:r>
        <w:rPr>
          <w:rFonts w:eastAsia="Arial"/>
          <w:b/>
          <w:sz w:val="24"/>
          <w:szCs w:val="24"/>
        </w:rPr>
        <w:t>2.3</w:t>
      </w:r>
      <w:r w:rsidR="00EC5202" w:rsidRPr="00E62063">
        <w:rPr>
          <w:rFonts w:eastAsia="Arial"/>
          <w:b/>
          <w:sz w:val="24"/>
          <w:szCs w:val="24"/>
        </w:rPr>
        <w:t>.</w:t>
      </w:r>
      <w:r w:rsidR="00EC5202" w:rsidRPr="00E62063">
        <w:rPr>
          <w:rFonts w:eastAsia="Arial"/>
          <w:sz w:val="24"/>
          <w:szCs w:val="24"/>
        </w:rPr>
        <w:t xml:space="preserve"> A distribuição de material escolar aos alunos e professores da Rede Municipal de Ensino propicia um suporte à aprendizagem e alcança uma das metas prioritárias desta Gest</w:t>
      </w:r>
      <w:r w:rsidR="00EC5202" w:rsidRPr="00E62063">
        <w:rPr>
          <w:rFonts w:eastAsia="Arial"/>
          <w:color w:val="000000"/>
          <w:sz w:val="24"/>
          <w:szCs w:val="24"/>
        </w:rPr>
        <w:t>ão, qual seja</w:t>
      </w:r>
      <w:r w:rsidR="00E5433C" w:rsidRPr="00E62063">
        <w:rPr>
          <w:rFonts w:eastAsia="Arial"/>
          <w:color w:val="000000"/>
          <w:sz w:val="24"/>
          <w:szCs w:val="24"/>
        </w:rPr>
        <w:t xml:space="preserve">, a </w:t>
      </w:r>
      <w:r w:rsidR="00EC5202" w:rsidRPr="00E62063">
        <w:rPr>
          <w:rFonts w:eastAsia="Arial"/>
          <w:color w:val="000000"/>
          <w:sz w:val="24"/>
          <w:szCs w:val="24"/>
        </w:rPr>
        <w:t xml:space="preserve"> Educação Pública de qualidade.</w:t>
      </w:r>
    </w:p>
    <w:p w:rsidR="00EB1D85" w:rsidRPr="003056E7" w:rsidRDefault="00EC5202" w:rsidP="001F7395">
      <w:pPr>
        <w:pStyle w:val="PargrafodaLista"/>
        <w:widowControl/>
        <w:numPr>
          <w:ilvl w:val="1"/>
          <w:numId w:val="16"/>
        </w:numPr>
        <w:pBdr>
          <w:top w:val="nil"/>
          <w:left w:val="nil"/>
          <w:bottom w:val="nil"/>
          <w:right w:val="nil"/>
          <w:between w:val="nil"/>
        </w:pBdr>
        <w:tabs>
          <w:tab w:val="left" w:pos="284"/>
        </w:tabs>
        <w:spacing w:line="360" w:lineRule="auto"/>
        <w:ind w:left="0" w:firstLine="0"/>
        <w:textDirection w:val="btLr"/>
        <w:textAlignment w:val="top"/>
        <w:outlineLvl w:val="0"/>
        <w:rPr>
          <w:rFonts w:eastAsia="Arial"/>
          <w:color w:val="000000"/>
          <w:sz w:val="24"/>
          <w:szCs w:val="24"/>
        </w:rPr>
      </w:pPr>
      <w:r w:rsidRPr="003056E7">
        <w:rPr>
          <w:rFonts w:eastAsia="Arial"/>
          <w:color w:val="000000"/>
          <w:sz w:val="24"/>
          <w:szCs w:val="24"/>
        </w:rPr>
        <w:lastRenderedPageBreak/>
        <w:t>O conceito de qualidade nessa perspectiva é caracterizado por um conjunto de fatores intra e extraescolares que se referem às condições de vida dos alunos e de suas famílias, ao seu contexto social, cultural, e econômico e, sem dúvidas, à própria escola – professores, diretores, projeto pedagógico, recursos, instalações, estrutura organizacional, ambiente escolar e relações intersubjetivas no cotidiano escolar.</w:t>
      </w:r>
    </w:p>
    <w:p w:rsidR="00EB1D85" w:rsidRPr="003056E7" w:rsidRDefault="00EC5202" w:rsidP="001F7395">
      <w:pPr>
        <w:pStyle w:val="PargrafodaLista"/>
        <w:widowControl/>
        <w:numPr>
          <w:ilvl w:val="1"/>
          <w:numId w:val="16"/>
        </w:numPr>
        <w:pBdr>
          <w:top w:val="nil"/>
          <w:left w:val="nil"/>
          <w:bottom w:val="nil"/>
          <w:right w:val="nil"/>
          <w:between w:val="nil"/>
        </w:pBdr>
        <w:tabs>
          <w:tab w:val="left" w:pos="0"/>
        </w:tabs>
        <w:spacing w:line="360" w:lineRule="auto"/>
        <w:ind w:left="0" w:firstLine="0"/>
        <w:textDirection w:val="btLr"/>
        <w:textAlignment w:val="top"/>
        <w:outlineLvl w:val="0"/>
        <w:rPr>
          <w:rFonts w:eastAsia="Arial"/>
          <w:color w:val="000000"/>
          <w:sz w:val="24"/>
          <w:szCs w:val="24"/>
        </w:rPr>
      </w:pPr>
      <w:r w:rsidRPr="003056E7">
        <w:rPr>
          <w:rFonts w:eastAsia="Arial"/>
          <w:color w:val="000000"/>
          <w:sz w:val="24"/>
          <w:szCs w:val="24"/>
        </w:rPr>
        <w:t>Nessa ótica, é fundamental não perder de vista que o processo educativo é mediado também pelo contexto sociocultural e pelas condições em que se efetiva o ensino-aprendizagem.</w:t>
      </w:r>
    </w:p>
    <w:p w:rsidR="00EB1D85" w:rsidRPr="00E62063" w:rsidRDefault="00EC5202" w:rsidP="003056E7">
      <w:pPr>
        <w:pStyle w:val="PargrafodaLista"/>
        <w:widowControl/>
        <w:numPr>
          <w:ilvl w:val="1"/>
          <w:numId w:val="16"/>
        </w:numPr>
        <w:pBdr>
          <w:top w:val="nil"/>
          <w:left w:val="nil"/>
          <w:bottom w:val="nil"/>
          <w:right w:val="nil"/>
          <w:between w:val="nil"/>
        </w:pBdr>
        <w:tabs>
          <w:tab w:val="left" w:pos="284"/>
        </w:tabs>
        <w:spacing w:line="360" w:lineRule="auto"/>
        <w:ind w:left="-142" w:firstLine="0"/>
        <w:textDirection w:val="btLr"/>
        <w:textAlignment w:val="top"/>
        <w:outlineLvl w:val="0"/>
        <w:rPr>
          <w:rFonts w:eastAsia="Arial"/>
          <w:color w:val="000000"/>
          <w:sz w:val="24"/>
          <w:szCs w:val="24"/>
        </w:rPr>
      </w:pPr>
      <w:r w:rsidRPr="00E62063">
        <w:rPr>
          <w:rFonts w:eastAsia="Arial"/>
          <w:color w:val="000000"/>
          <w:sz w:val="24"/>
          <w:szCs w:val="24"/>
        </w:rPr>
        <w:t>Considerando que esta é uma medida de democratização do ambiente escolar, convergente com outras iniciativas voltadas para a inclusão social das famílias carentes;</w:t>
      </w:r>
    </w:p>
    <w:p w:rsidR="004626F4" w:rsidRPr="009D23EE" w:rsidRDefault="004626F4" w:rsidP="003056E7">
      <w:pPr>
        <w:pStyle w:val="PargrafodaLista"/>
        <w:widowControl/>
        <w:numPr>
          <w:ilvl w:val="1"/>
          <w:numId w:val="16"/>
        </w:numPr>
        <w:pBdr>
          <w:top w:val="nil"/>
          <w:left w:val="nil"/>
          <w:bottom w:val="nil"/>
          <w:right w:val="nil"/>
          <w:between w:val="nil"/>
        </w:pBdr>
        <w:tabs>
          <w:tab w:val="left" w:pos="284"/>
        </w:tabs>
        <w:spacing w:line="360" w:lineRule="auto"/>
        <w:ind w:left="-142" w:firstLine="0"/>
        <w:textDirection w:val="btLr"/>
        <w:textAlignment w:val="top"/>
        <w:outlineLvl w:val="0"/>
        <w:rPr>
          <w:rFonts w:eastAsia="Arial"/>
          <w:color w:val="000000"/>
          <w:sz w:val="24"/>
          <w:szCs w:val="24"/>
        </w:rPr>
      </w:pPr>
      <w:r w:rsidRPr="00E62063">
        <w:rPr>
          <w:sz w:val="24"/>
          <w:szCs w:val="24"/>
          <w:lang w:eastAsia="pt-BR"/>
        </w:rPr>
        <w:t xml:space="preserve">Foi realizado um planejamento para que todos os alunos possam receber todo seu </w:t>
      </w:r>
      <w:r w:rsidR="00EC5202" w:rsidRPr="00E62063">
        <w:rPr>
          <w:sz w:val="24"/>
          <w:szCs w:val="24"/>
          <w:lang w:eastAsia="pt-BR"/>
        </w:rPr>
        <w:t>kit escolar</w:t>
      </w:r>
      <w:r w:rsidRPr="00E62063">
        <w:rPr>
          <w:sz w:val="24"/>
          <w:szCs w:val="24"/>
          <w:lang w:eastAsia="pt-BR"/>
        </w:rPr>
        <w:t xml:space="preserve"> para o ano letivo no primeiro dia de aula. E por este motivo, pretende-se que a aquisição seja efetivada antes do término do ano anterior, ou seja, para o ano letivo de 2023 que seja efetivada no exercício de 2022 e para o ano de 2024 que seja efetivada no exercício de 2023 </w:t>
      </w:r>
      <w:r w:rsidRPr="00E62063">
        <w:rPr>
          <w:b/>
          <w:sz w:val="24"/>
          <w:szCs w:val="24"/>
          <w:u w:val="single"/>
          <w:lang w:eastAsia="pt-BR"/>
        </w:rPr>
        <w:t>dentro da vigência da ATA</w:t>
      </w:r>
      <w:r w:rsidR="004849CD" w:rsidRPr="00E62063">
        <w:rPr>
          <w:b/>
          <w:sz w:val="24"/>
          <w:szCs w:val="24"/>
          <w:u w:val="single"/>
          <w:lang w:eastAsia="pt-BR"/>
        </w:rPr>
        <w:t>,</w:t>
      </w:r>
      <w:r w:rsidR="004849CD" w:rsidRPr="00E62063">
        <w:rPr>
          <w:sz w:val="24"/>
          <w:szCs w:val="24"/>
          <w:lang w:eastAsia="pt-BR"/>
        </w:rPr>
        <w:t xml:space="preserve"> a</w:t>
      </w:r>
      <w:r w:rsidRPr="00E62063">
        <w:rPr>
          <w:sz w:val="24"/>
          <w:szCs w:val="24"/>
          <w:lang w:eastAsia="pt-BR"/>
        </w:rPr>
        <w:t>ssim teremos previsibi</w:t>
      </w:r>
      <w:r w:rsidR="0095590E" w:rsidRPr="00E62063">
        <w:rPr>
          <w:sz w:val="24"/>
          <w:szCs w:val="24"/>
          <w:lang w:eastAsia="pt-BR"/>
        </w:rPr>
        <w:t>lida</w:t>
      </w:r>
      <w:r w:rsidR="008D56BA" w:rsidRPr="00E62063">
        <w:rPr>
          <w:sz w:val="24"/>
          <w:szCs w:val="24"/>
          <w:lang w:eastAsia="pt-BR"/>
        </w:rPr>
        <w:t>de, uma logística eficiente</w:t>
      </w:r>
      <w:r w:rsidR="0095590E" w:rsidRPr="00E62063">
        <w:rPr>
          <w:sz w:val="24"/>
          <w:szCs w:val="24"/>
          <w:lang w:eastAsia="pt-BR"/>
        </w:rPr>
        <w:t xml:space="preserve">, </w:t>
      </w:r>
      <w:r w:rsidRPr="00E62063">
        <w:rPr>
          <w:sz w:val="24"/>
          <w:szCs w:val="24"/>
          <w:lang w:eastAsia="pt-BR"/>
        </w:rPr>
        <w:t>com esta estratégia pretendemos realizar a entrega</w:t>
      </w:r>
      <w:r w:rsidR="004F58C0" w:rsidRPr="00E62063">
        <w:rPr>
          <w:sz w:val="24"/>
          <w:szCs w:val="24"/>
          <w:lang w:eastAsia="pt-BR"/>
        </w:rPr>
        <w:t xml:space="preserve"> durante o </w:t>
      </w:r>
      <w:r w:rsidR="004849CD" w:rsidRPr="00E62063">
        <w:rPr>
          <w:sz w:val="24"/>
          <w:szCs w:val="24"/>
          <w:lang w:eastAsia="pt-BR"/>
        </w:rPr>
        <w:t>já no</w:t>
      </w:r>
      <w:r w:rsidRPr="00E62063">
        <w:rPr>
          <w:sz w:val="24"/>
          <w:szCs w:val="24"/>
          <w:lang w:eastAsia="pt-BR"/>
        </w:rPr>
        <w:t xml:space="preserve"> primeiro dia de aula. Sendo assim, com a Ata de RP tendo validade de 12</w:t>
      </w:r>
      <w:r w:rsidR="004849CD" w:rsidRPr="00E62063">
        <w:rPr>
          <w:sz w:val="24"/>
          <w:szCs w:val="24"/>
          <w:lang w:eastAsia="pt-BR"/>
        </w:rPr>
        <w:t xml:space="preserve"> (doze)</w:t>
      </w:r>
      <w:r w:rsidRPr="00E62063">
        <w:rPr>
          <w:sz w:val="24"/>
          <w:szCs w:val="24"/>
          <w:lang w:eastAsia="pt-BR"/>
        </w:rPr>
        <w:t xml:space="preserve"> meses, </w:t>
      </w:r>
      <w:r w:rsidR="004849CD" w:rsidRPr="00E62063">
        <w:rPr>
          <w:sz w:val="24"/>
          <w:szCs w:val="24"/>
          <w:lang w:eastAsia="pt-BR"/>
        </w:rPr>
        <w:t>se encaixa n</w:t>
      </w:r>
      <w:r w:rsidR="0095590E" w:rsidRPr="00E62063">
        <w:rPr>
          <w:sz w:val="24"/>
          <w:szCs w:val="24"/>
          <w:lang w:eastAsia="pt-BR"/>
        </w:rPr>
        <w:t xml:space="preserve">o </w:t>
      </w:r>
      <w:r w:rsidRPr="00E62063">
        <w:rPr>
          <w:sz w:val="24"/>
          <w:szCs w:val="24"/>
          <w:lang w:eastAsia="pt-BR"/>
        </w:rPr>
        <w:t>planejamento desta Secretaria.</w:t>
      </w:r>
    </w:p>
    <w:p w:rsidR="009D23EE" w:rsidRDefault="009D23EE" w:rsidP="001F7395">
      <w:pPr>
        <w:pStyle w:val="PargrafodaLista"/>
        <w:widowControl/>
        <w:numPr>
          <w:ilvl w:val="1"/>
          <w:numId w:val="16"/>
        </w:numPr>
        <w:pBdr>
          <w:top w:val="nil"/>
          <w:left w:val="nil"/>
          <w:bottom w:val="nil"/>
          <w:right w:val="nil"/>
          <w:between w:val="nil"/>
        </w:pBdr>
        <w:tabs>
          <w:tab w:val="left" w:pos="284"/>
        </w:tabs>
        <w:spacing w:line="360" w:lineRule="auto"/>
        <w:ind w:left="0" w:firstLine="0"/>
        <w:textDirection w:val="btLr"/>
        <w:textAlignment w:val="top"/>
        <w:outlineLvl w:val="0"/>
        <w:rPr>
          <w:rFonts w:eastAsia="Arial"/>
          <w:color w:val="000000"/>
          <w:sz w:val="24"/>
          <w:szCs w:val="24"/>
        </w:rPr>
      </w:pPr>
      <w:r>
        <w:rPr>
          <w:rFonts w:eastAsia="Arial"/>
          <w:color w:val="000000"/>
          <w:sz w:val="24"/>
          <w:szCs w:val="24"/>
        </w:rPr>
        <w:t xml:space="preserve">A </w:t>
      </w:r>
      <w:r w:rsidR="004F5DA3">
        <w:rPr>
          <w:rFonts w:eastAsia="Arial"/>
          <w:color w:val="000000"/>
          <w:sz w:val="24"/>
          <w:szCs w:val="24"/>
        </w:rPr>
        <w:t>entrega</w:t>
      </w:r>
      <w:r>
        <w:rPr>
          <w:rFonts w:eastAsia="Arial"/>
          <w:color w:val="000000"/>
          <w:sz w:val="24"/>
          <w:szCs w:val="24"/>
        </w:rPr>
        <w:t xml:space="preserve"> em forma de KIT se dá conforme</w:t>
      </w:r>
      <w:r w:rsidR="00AD7A03">
        <w:rPr>
          <w:rFonts w:eastAsia="Arial"/>
          <w:color w:val="000000"/>
          <w:sz w:val="24"/>
          <w:szCs w:val="24"/>
        </w:rPr>
        <w:t xml:space="preserve"> ítem 5.1, 5.2, 5.3,</w:t>
      </w:r>
      <w:r w:rsidR="004F5DA3">
        <w:rPr>
          <w:rFonts w:eastAsia="Arial"/>
          <w:color w:val="000000"/>
          <w:sz w:val="24"/>
          <w:szCs w:val="24"/>
        </w:rPr>
        <w:t xml:space="preserve"> 5.4 </w:t>
      </w:r>
      <w:r w:rsidR="00AD7A03">
        <w:rPr>
          <w:rFonts w:eastAsia="Arial"/>
          <w:color w:val="000000"/>
          <w:sz w:val="24"/>
          <w:szCs w:val="24"/>
        </w:rPr>
        <w:t xml:space="preserve">e anexos I a IV </w:t>
      </w:r>
      <w:r w:rsidR="004F5DA3">
        <w:rPr>
          <w:rFonts w:eastAsia="Arial"/>
          <w:color w:val="000000"/>
          <w:sz w:val="24"/>
          <w:szCs w:val="24"/>
        </w:rPr>
        <w:t xml:space="preserve">deste Termo de Referência, </w:t>
      </w:r>
      <w:r>
        <w:rPr>
          <w:rFonts w:eastAsia="Arial"/>
          <w:color w:val="000000"/>
          <w:sz w:val="24"/>
          <w:szCs w:val="24"/>
        </w:rPr>
        <w:t xml:space="preserve"> pratica usual nas redes públicas, </w:t>
      </w:r>
      <w:r w:rsidRPr="009D23EE">
        <w:rPr>
          <w:rFonts w:eastAsia="Arial"/>
          <w:color w:val="000000"/>
          <w:sz w:val="24"/>
          <w:szCs w:val="24"/>
        </w:rPr>
        <w:t xml:space="preserve">pois atendem aos padrões de mercado para o denominado "kit escolar" e são objeto de compra anual do Ministério da Educação, Estados e Municípios, usual quanto ao tipo de objeto, visto que o objeto é distribuído </w:t>
      </w:r>
      <w:r w:rsidR="001F7395">
        <w:rPr>
          <w:rFonts w:eastAsia="Arial"/>
          <w:color w:val="000000"/>
          <w:sz w:val="24"/>
          <w:szCs w:val="24"/>
        </w:rPr>
        <w:t xml:space="preserve"> </w:t>
      </w:r>
      <w:r w:rsidRPr="009D23EE">
        <w:rPr>
          <w:rFonts w:eastAsia="Arial"/>
          <w:color w:val="000000"/>
          <w:sz w:val="24"/>
          <w:szCs w:val="24"/>
        </w:rPr>
        <w:t>aos alunos.</w:t>
      </w:r>
    </w:p>
    <w:p w:rsidR="001F7395" w:rsidRDefault="001F7395" w:rsidP="00EB74C9">
      <w:pPr>
        <w:pStyle w:val="PargrafodaLista"/>
        <w:widowControl/>
        <w:numPr>
          <w:ilvl w:val="1"/>
          <w:numId w:val="16"/>
        </w:numPr>
        <w:pBdr>
          <w:top w:val="nil"/>
          <w:left w:val="nil"/>
          <w:bottom w:val="nil"/>
          <w:right w:val="nil"/>
          <w:between w:val="nil"/>
        </w:pBdr>
        <w:tabs>
          <w:tab w:val="left" w:pos="284"/>
        </w:tabs>
        <w:spacing w:line="360" w:lineRule="auto"/>
        <w:ind w:left="0" w:firstLine="0"/>
        <w:textDirection w:val="btLr"/>
        <w:textAlignment w:val="top"/>
        <w:outlineLvl w:val="0"/>
        <w:rPr>
          <w:rFonts w:eastAsia="Arial"/>
          <w:color w:val="000000"/>
          <w:sz w:val="24"/>
          <w:szCs w:val="24"/>
        </w:rPr>
      </w:pPr>
      <w:r w:rsidRPr="001F7395">
        <w:rPr>
          <w:rFonts w:eastAsia="Arial"/>
          <w:color w:val="000000"/>
          <w:sz w:val="24"/>
          <w:szCs w:val="24"/>
        </w:rPr>
        <w:t xml:space="preserve">Por ser tratar de itens que devem ser </w:t>
      </w:r>
      <w:r w:rsidR="00AD7A03">
        <w:rPr>
          <w:rFonts w:eastAsia="Arial"/>
          <w:color w:val="000000"/>
          <w:sz w:val="24"/>
          <w:szCs w:val="24"/>
        </w:rPr>
        <w:t>entregues</w:t>
      </w:r>
      <w:r w:rsidRPr="001F7395">
        <w:rPr>
          <w:rFonts w:eastAsia="Arial"/>
          <w:color w:val="000000"/>
          <w:sz w:val="24"/>
          <w:szCs w:val="24"/>
        </w:rPr>
        <w:t xml:space="preserve"> em forma  de KITs</w:t>
      </w:r>
      <w:r>
        <w:rPr>
          <w:rFonts w:eastAsia="Arial"/>
          <w:color w:val="000000"/>
          <w:sz w:val="24"/>
          <w:szCs w:val="24"/>
        </w:rPr>
        <w:t xml:space="preserve">, </w:t>
      </w:r>
      <w:r w:rsidR="00AD7A03">
        <w:rPr>
          <w:rFonts w:eastAsia="Arial"/>
          <w:color w:val="000000"/>
          <w:sz w:val="24"/>
          <w:szCs w:val="24"/>
        </w:rPr>
        <w:t>contendo os itens</w:t>
      </w:r>
      <w:r>
        <w:rPr>
          <w:rFonts w:eastAsia="Arial"/>
          <w:color w:val="000000"/>
          <w:sz w:val="24"/>
          <w:szCs w:val="24"/>
        </w:rPr>
        <w:t xml:space="preserve"> completos para cada segmento, s</w:t>
      </w:r>
      <w:r w:rsidRPr="001F7395">
        <w:rPr>
          <w:rFonts w:eastAsia="Arial"/>
          <w:color w:val="000000"/>
          <w:sz w:val="24"/>
          <w:szCs w:val="24"/>
        </w:rPr>
        <w:t>abemos que, conforme previsto a lei 8666/93, sempre que possível, o objeto deverá ser parcelado desde que se comprove que é técnica e economicamente viável visando a economicidade, por exemplo. Ao analisarmos quanto ao parcelamento, verificamos que seria inviável por</w:t>
      </w:r>
      <w:r>
        <w:rPr>
          <w:rFonts w:eastAsia="Arial"/>
          <w:color w:val="000000"/>
          <w:sz w:val="24"/>
          <w:szCs w:val="24"/>
        </w:rPr>
        <w:t xml:space="preserve"> razões técnicas e de logística</w:t>
      </w:r>
      <w:r w:rsidR="00AD7A03">
        <w:rPr>
          <w:rFonts w:eastAsia="Arial"/>
          <w:color w:val="000000"/>
          <w:sz w:val="24"/>
          <w:szCs w:val="24"/>
        </w:rPr>
        <w:t xml:space="preserve"> a entrega por ítens</w:t>
      </w:r>
      <w:r>
        <w:rPr>
          <w:rFonts w:eastAsia="Arial"/>
          <w:color w:val="000000"/>
          <w:sz w:val="24"/>
          <w:szCs w:val="24"/>
        </w:rPr>
        <w:t>.</w:t>
      </w:r>
    </w:p>
    <w:p w:rsidR="001F7395" w:rsidRPr="000078C4" w:rsidRDefault="001F7395" w:rsidP="00EB74C9">
      <w:pPr>
        <w:pStyle w:val="PargrafodaLista"/>
        <w:widowControl/>
        <w:numPr>
          <w:ilvl w:val="1"/>
          <w:numId w:val="16"/>
        </w:numPr>
        <w:pBdr>
          <w:top w:val="nil"/>
          <w:left w:val="nil"/>
          <w:bottom w:val="nil"/>
          <w:right w:val="nil"/>
          <w:between w:val="nil"/>
        </w:pBdr>
        <w:tabs>
          <w:tab w:val="left" w:pos="284"/>
        </w:tabs>
        <w:spacing w:line="360" w:lineRule="auto"/>
        <w:ind w:left="0" w:firstLine="0"/>
        <w:textDirection w:val="btLr"/>
        <w:textAlignment w:val="top"/>
        <w:outlineLvl w:val="0"/>
        <w:rPr>
          <w:rFonts w:eastAsia="Arial"/>
          <w:color w:val="000000"/>
          <w:sz w:val="24"/>
          <w:szCs w:val="24"/>
        </w:rPr>
      </w:pPr>
      <w:r>
        <w:rPr>
          <w:rFonts w:eastAsia="Arial"/>
          <w:color w:val="000000"/>
          <w:sz w:val="24"/>
          <w:szCs w:val="24"/>
        </w:rPr>
        <w:t>Razões</w:t>
      </w:r>
      <w:r w:rsidRPr="001F7395">
        <w:rPr>
          <w:rFonts w:eastAsia="Arial"/>
          <w:color w:val="000000"/>
          <w:sz w:val="24"/>
          <w:szCs w:val="24"/>
        </w:rPr>
        <w:t xml:space="preserve"> Técnicas: os </w:t>
      </w:r>
      <w:r>
        <w:rPr>
          <w:rFonts w:eastAsia="Arial"/>
          <w:color w:val="000000"/>
          <w:sz w:val="24"/>
          <w:szCs w:val="24"/>
        </w:rPr>
        <w:t>0</w:t>
      </w:r>
      <w:r w:rsidRPr="001F7395">
        <w:rPr>
          <w:rFonts w:eastAsia="Arial"/>
          <w:color w:val="000000"/>
          <w:sz w:val="24"/>
          <w:szCs w:val="24"/>
        </w:rPr>
        <w:t>4</w:t>
      </w:r>
      <w:r>
        <w:rPr>
          <w:rFonts w:eastAsia="Arial"/>
          <w:color w:val="000000"/>
          <w:sz w:val="24"/>
          <w:szCs w:val="24"/>
        </w:rPr>
        <w:t xml:space="preserve"> (quatro)</w:t>
      </w:r>
      <w:r w:rsidRPr="001F7395">
        <w:rPr>
          <w:rFonts w:eastAsia="Arial"/>
          <w:color w:val="000000"/>
          <w:sz w:val="24"/>
          <w:szCs w:val="24"/>
        </w:rPr>
        <w:t xml:space="preserve"> tipos kits terão componentes </w:t>
      </w:r>
      <w:r w:rsidR="00AD7A03">
        <w:rPr>
          <w:rFonts w:eastAsia="Arial"/>
          <w:color w:val="000000"/>
          <w:sz w:val="24"/>
          <w:szCs w:val="24"/>
        </w:rPr>
        <w:t xml:space="preserve"> (descritos nos itens 5.1,</w:t>
      </w:r>
      <w:r w:rsidR="004F5DA3">
        <w:rPr>
          <w:rFonts w:eastAsia="Arial"/>
          <w:color w:val="000000"/>
          <w:sz w:val="24"/>
          <w:szCs w:val="24"/>
        </w:rPr>
        <w:t xml:space="preserve"> 5.2</w:t>
      </w:r>
      <w:r w:rsidR="00AD7A03">
        <w:rPr>
          <w:rFonts w:eastAsia="Arial"/>
          <w:color w:val="000000"/>
          <w:sz w:val="24"/>
          <w:szCs w:val="24"/>
        </w:rPr>
        <w:t>, 5.3,  5.4 e anexos</w:t>
      </w:r>
      <w:r w:rsidR="004F5DA3">
        <w:rPr>
          <w:rFonts w:eastAsia="Arial"/>
          <w:color w:val="000000"/>
          <w:sz w:val="24"/>
          <w:szCs w:val="24"/>
        </w:rPr>
        <w:t>)</w:t>
      </w:r>
      <w:r>
        <w:rPr>
          <w:rFonts w:eastAsia="Arial"/>
          <w:color w:val="000000"/>
          <w:sz w:val="24"/>
          <w:szCs w:val="24"/>
        </w:rPr>
        <w:t>, padronizados</w:t>
      </w:r>
      <w:r w:rsidRPr="001F7395">
        <w:rPr>
          <w:rFonts w:eastAsia="Arial"/>
          <w:color w:val="000000"/>
          <w:sz w:val="24"/>
          <w:szCs w:val="24"/>
        </w:rPr>
        <w:t xml:space="preserve">, e caso fossem fornecidos </w:t>
      </w:r>
      <w:r>
        <w:rPr>
          <w:rFonts w:eastAsia="Arial"/>
          <w:color w:val="000000"/>
          <w:sz w:val="24"/>
          <w:szCs w:val="24"/>
        </w:rPr>
        <w:t xml:space="preserve">itens separados </w:t>
      </w:r>
      <w:r w:rsidRPr="001F7395">
        <w:rPr>
          <w:rFonts w:eastAsia="Arial"/>
          <w:color w:val="000000"/>
          <w:sz w:val="24"/>
          <w:szCs w:val="24"/>
        </w:rPr>
        <w:t>por diversas empresas, haveria grande chance de serem fornecidos itens</w:t>
      </w:r>
      <w:r>
        <w:rPr>
          <w:rFonts w:eastAsia="Arial"/>
          <w:color w:val="000000"/>
          <w:sz w:val="24"/>
          <w:szCs w:val="24"/>
        </w:rPr>
        <w:t xml:space="preserve"> com aspectos diferentes podendo causar  comparação </w:t>
      </w:r>
      <w:r w:rsidRPr="001F7395">
        <w:rPr>
          <w:rFonts w:eastAsia="Arial"/>
          <w:color w:val="000000"/>
          <w:sz w:val="24"/>
          <w:szCs w:val="24"/>
        </w:rPr>
        <w:t>e desconforto entre os alunos</w:t>
      </w:r>
      <w:r>
        <w:rPr>
          <w:rFonts w:eastAsia="Arial"/>
          <w:color w:val="000000"/>
          <w:sz w:val="24"/>
          <w:szCs w:val="24"/>
        </w:rPr>
        <w:t>, i</w:t>
      </w:r>
      <w:r w:rsidRPr="001F7395">
        <w:rPr>
          <w:rFonts w:eastAsia="Arial"/>
          <w:color w:val="000000"/>
          <w:sz w:val="24"/>
          <w:szCs w:val="24"/>
        </w:rPr>
        <w:t>nclusive até mesmo os personalizados poderiam apresentar diferenças</w:t>
      </w:r>
      <w:r>
        <w:rPr>
          <w:rFonts w:eastAsia="Arial"/>
          <w:color w:val="000000"/>
          <w:sz w:val="24"/>
          <w:szCs w:val="24"/>
        </w:rPr>
        <w:t>, dando margem ainda</w:t>
      </w:r>
      <w:r w:rsidR="000078C4">
        <w:rPr>
          <w:rFonts w:eastAsia="Arial"/>
          <w:color w:val="000000"/>
          <w:sz w:val="24"/>
          <w:szCs w:val="24"/>
        </w:rPr>
        <w:t xml:space="preserve"> para</w:t>
      </w:r>
      <w:r>
        <w:rPr>
          <w:rFonts w:eastAsia="Arial"/>
          <w:color w:val="000000"/>
          <w:sz w:val="24"/>
          <w:szCs w:val="24"/>
        </w:rPr>
        <w:t xml:space="preserve"> divergências de qualidade</w:t>
      </w:r>
      <w:r w:rsidR="000078C4">
        <w:rPr>
          <w:rFonts w:eastAsia="Arial"/>
          <w:color w:val="000000"/>
          <w:sz w:val="24"/>
          <w:szCs w:val="24"/>
        </w:rPr>
        <w:t>,</w:t>
      </w:r>
      <w:r>
        <w:rPr>
          <w:rFonts w:eastAsia="Arial"/>
          <w:color w:val="000000"/>
          <w:sz w:val="24"/>
          <w:szCs w:val="24"/>
        </w:rPr>
        <w:t xml:space="preserve"> tendo alguns iténs qualidade superior em </w:t>
      </w:r>
      <w:r>
        <w:rPr>
          <w:rFonts w:eastAsia="Arial"/>
          <w:color w:val="000000"/>
          <w:sz w:val="24"/>
          <w:szCs w:val="24"/>
        </w:rPr>
        <w:lastRenderedPageBreak/>
        <w:t>detrimento dos outros</w:t>
      </w:r>
      <w:r w:rsidR="000078C4">
        <w:rPr>
          <w:rFonts w:eastAsia="Arial"/>
          <w:color w:val="000000"/>
          <w:sz w:val="24"/>
          <w:szCs w:val="24"/>
        </w:rPr>
        <w:t>, outro risco seria o de alguma(s) empresas não cumprirem o contrato, inviabilizando a formação dos KITS</w:t>
      </w:r>
      <w:r w:rsidRPr="000078C4">
        <w:rPr>
          <w:rFonts w:eastAsia="Arial"/>
          <w:color w:val="000000"/>
          <w:sz w:val="24"/>
          <w:szCs w:val="24"/>
        </w:rPr>
        <w:t xml:space="preserve">. </w:t>
      </w:r>
    </w:p>
    <w:p w:rsidR="000078C4" w:rsidRDefault="001F7395" w:rsidP="00EB74C9">
      <w:pPr>
        <w:pStyle w:val="PargrafodaLista"/>
        <w:widowControl/>
        <w:numPr>
          <w:ilvl w:val="1"/>
          <w:numId w:val="16"/>
        </w:numPr>
        <w:pBdr>
          <w:top w:val="nil"/>
          <w:left w:val="nil"/>
          <w:bottom w:val="nil"/>
          <w:right w:val="nil"/>
          <w:between w:val="nil"/>
        </w:pBdr>
        <w:tabs>
          <w:tab w:val="left" w:pos="284"/>
        </w:tabs>
        <w:spacing w:line="360" w:lineRule="auto"/>
        <w:ind w:left="0" w:firstLine="0"/>
        <w:textDirection w:val="btLr"/>
        <w:textAlignment w:val="top"/>
        <w:outlineLvl w:val="0"/>
        <w:rPr>
          <w:rFonts w:eastAsia="Arial"/>
          <w:color w:val="000000"/>
          <w:sz w:val="24"/>
          <w:szCs w:val="24"/>
        </w:rPr>
      </w:pPr>
      <w:r w:rsidRPr="001F7395">
        <w:rPr>
          <w:rFonts w:eastAsia="Arial"/>
          <w:color w:val="000000"/>
          <w:sz w:val="24"/>
          <w:szCs w:val="24"/>
        </w:rPr>
        <w:t>Logística: caso os itens fossem entregues separadamente, os mesmos teriam que ser entregues em apenas um local</w:t>
      </w:r>
      <w:r w:rsidR="000078C4">
        <w:rPr>
          <w:rFonts w:eastAsia="Arial"/>
          <w:color w:val="000000"/>
          <w:sz w:val="24"/>
          <w:szCs w:val="24"/>
        </w:rPr>
        <w:t>, transferindo para a Secretaria o ônus de separação e entrega para cada segmento/cada unidade</w:t>
      </w:r>
      <w:r w:rsidRPr="001F7395">
        <w:rPr>
          <w:rFonts w:eastAsia="Arial"/>
          <w:color w:val="000000"/>
          <w:sz w:val="24"/>
          <w:szCs w:val="24"/>
        </w:rPr>
        <w:t xml:space="preserve">. </w:t>
      </w:r>
    </w:p>
    <w:p w:rsidR="00EB74C9" w:rsidRDefault="001F7395" w:rsidP="00EB74C9">
      <w:pPr>
        <w:pStyle w:val="PargrafodaLista"/>
        <w:widowControl/>
        <w:numPr>
          <w:ilvl w:val="1"/>
          <w:numId w:val="16"/>
        </w:numPr>
        <w:pBdr>
          <w:top w:val="nil"/>
          <w:left w:val="nil"/>
          <w:bottom w:val="nil"/>
          <w:right w:val="nil"/>
          <w:between w:val="nil"/>
        </w:pBdr>
        <w:tabs>
          <w:tab w:val="left" w:pos="284"/>
        </w:tabs>
        <w:spacing w:line="360" w:lineRule="auto"/>
        <w:ind w:left="0" w:firstLine="0"/>
        <w:textDirection w:val="btLr"/>
        <w:textAlignment w:val="top"/>
        <w:outlineLvl w:val="0"/>
        <w:rPr>
          <w:rFonts w:eastAsia="Arial"/>
          <w:color w:val="000000"/>
          <w:sz w:val="24"/>
          <w:szCs w:val="24"/>
        </w:rPr>
      </w:pPr>
      <w:r w:rsidRPr="001F7395">
        <w:rPr>
          <w:rFonts w:eastAsia="Arial"/>
          <w:color w:val="000000"/>
          <w:sz w:val="24"/>
          <w:szCs w:val="24"/>
        </w:rPr>
        <w:t>E para isto, esta Secretaria teria que disponibilizar um local amplo para o recebimento de todos os itens</w:t>
      </w:r>
      <w:r w:rsidR="00EB74C9">
        <w:rPr>
          <w:rFonts w:eastAsia="Arial"/>
          <w:color w:val="000000"/>
          <w:sz w:val="24"/>
          <w:szCs w:val="24"/>
        </w:rPr>
        <w:t xml:space="preserve"> causando problemas quando a guarda das centenas de milhares de ítens que compõem o kit, podendo ocasionar risco de extravios, danos aos ítens que compõem os kits.</w:t>
      </w:r>
    </w:p>
    <w:p w:rsidR="001F7395" w:rsidRDefault="00EB74C9" w:rsidP="00EB74C9">
      <w:pPr>
        <w:pStyle w:val="PargrafodaLista"/>
        <w:widowControl/>
        <w:numPr>
          <w:ilvl w:val="1"/>
          <w:numId w:val="16"/>
        </w:numPr>
        <w:pBdr>
          <w:top w:val="nil"/>
          <w:left w:val="nil"/>
          <w:bottom w:val="nil"/>
          <w:right w:val="nil"/>
          <w:between w:val="nil"/>
        </w:pBdr>
        <w:tabs>
          <w:tab w:val="left" w:pos="284"/>
        </w:tabs>
        <w:spacing w:line="360" w:lineRule="auto"/>
        <w:ind w:left="0" w:firstLine="0"/>
        <w:textDirection w:val="btLr"/>
        <w:textAlignment w:val="top"/>
        <w:outlineLvl w:val="0"/>
        <w:rPr>
          <w:rFonts w:eastAsia="Arial"/>
          <w:color w:val="000000"/>
          <w:sz w:val="24"/>
          <w:szCs w:val="24"/>
        </w:rPr>
      </w:pPr>
      <w:r>
        <w:rPr>
          <w:rFonts w:eastAsia="Arial"/>
          <w:color w:val="000000"/>
          <w:sz w:val="24"/>
          <w:szCs w:val="24"/>
        </w:rPr>
        <w:t>A</w:t>
      </w:r>
      <w:r w:rsidR="001F7395" w:rsidRPr="001F7395">
        <w:rPr>
          <w:rFonts w:eastAsia="Arial"/>
          <w:color w:val="000000"/>
          <w:sz w:val="24"/>
          <w:szCs w:val="24"/>
        </w:rPr>
        <w:t>guardar a entrega de todos separadamente, mesmo que dentro do prazo estipulado</w:t>
      </w:r>
      <w:r w:rsidR="000078C4">
        <w:rPr>
          <w:rFonts w:eastAsia="Arial"/>
          <w:color w:val="000000"/>
          <w:sz w:val="24"/>
          <w:szCs w:val="24"/>
        </w:rPr>
        <w:t xml:space="preserve"> em momentos distintos</w:t>
      </w:r>
      <w:r w:rsidR="001F7395" w:rsidRPr="001F7395">
        <w:rPr>
          <w:rFonts w:eastAsia="Arial"/>
          <w:color w:val="000000"/>
          <w:sz w:val="24"/>
          <w:szCs w:val="24"/>
        </w:rPr>
        <w:t xml:space="preserve">; </w:t>
      </w:r>
      <w:r w:rsidR="000078C4">
        <w:rPr>
          <w:rFonts w:eastAsia="Arial"/>
          <w:color w:val="000000"/>
          <w:sz w:val="24"/>
          <w:szCs w:val="24"/>
        </w:rPr>
        <w:t>deslocar</w:t>
      </w:r>
      <w:r w:rsidR="001F7395" w:rsidRPr="001F7395">
        <w:rPr>
          <w:rFonts w:eastAsia="Arial"/>
          <w:color w:val="000000"/>
          <w:sz w:val="24"/>
          <w:szCs w:val="24"/>
        </w:rPr>
        <w:t xml:space="preserve"> servidores para separar o material</w:t>
      </w:r>
      <w:r w:rsidR="000078C4">
        <w:rPr>
          <w:rFonts w:eastAsia="Arial"/>
          <w:color w:val="000000"/>
          <w:sz w:val="24"/>
          <w:szCs w:val="24"/>
        </w:rPr>
        <w:t>, atrapalhando o fluxo de trabalho da Secretaria</w:t>
      </w:r>
      <w:r w:rsidR="001F7395" w:rsidRPr="001F7395">
        <w:rPr>
          <w:rFonts w:eastAsia="Arial"/>
          <w:color w:val="000000"/>
          <w:sz w:val="24"/>
          <w:szCs w:val="24"/>
        </w:rPr>
        <w:t>,</w:t>
      </w:r>
      <w:r w:rsidR="000078C4">
        <w:rPr>
          <w:rFonts w:eastAsia="Arial"/>
          <w:color w:val="000000"/>
          <w:sz w:val="24"/>
          <w:szCs w:val="24"/>
        </w:rPr>
        <w:t xml:space="preserve"> estes além de receber e conferir teriam que separar e </w:t>
      </w:r>
      <w:r w:rsidR="001F7395" w:rsidRPr="001F7395">
        <w:rPr>
          <w:rFonts w:eastAsia="Arial"/>
          <w:color w:val="000000"/>
          <w:sz w:val="24"/>
          <w:szCs w:val="24"/>
        </w:rPr>
        <w:t>montar os kits</w:t>
      </w:r>
      <w:r w:rsidR="000078C4">
        <w:rPr>
          <w:rFonts w:eastAsia="Arial"/>
          <w:color w:val="000000"/>
          <w:sz w:val="24"/>
          <w:szCs w:val="24"/>
        </w:rPr>
        <w:t xml:space="preserve"> para cada um dos quatro segmentos, posteriormente separar por </w:t>
      </w:r>
      <w:r w:rsidR="001F7395" w:rsidRPr="001F7395">
        <w:rPr>
          <w:rFonts w:eastAsia="Arial"/>
          <w:color w:val="000000"/>
          <w:sz w:val="24"/>
          <w:szCs w:val="24"/>
        </w:rPr>
        <w:t xml:space="preserve">escola, </w:t>
      </w:r>
      <w:r w:rsidR="000078C4">
        <w:rPr>
          <w:rFonts w:eastAsia="Arial"/>
          <w:color w:val="000000"/>
          <w:sz w:val="24"/>
          <w:szCs w:val="24"/>
        </w:rPr>
        <w:t xml:space="preserve">então teriamos o problema de como entregar 30.000 kits pelas escolas espalhadas por toda abrangência territorial do município, </w:t>
      </w:r>
      <w:r w:rsidR="001F7395" w:rsidRPr="001F7395">
        <w:rPr>
          <w:rFonts w:eastAsia="Arial"/>
          <w:color w:val="000000"/>
          <w:sz w:val="24"/>
          <w:szCs w:val="24"/>
        </w:rPr>
        <w:t>pois hoje não dispomos de efetivo</w:t>
      </w:r>
      <w:r>
        <w:rPr>
          <w:rFonts w:eastAsia="Arial"/>
          <w:color w:val="000000"/>
          <w:sz w:val="24"/>
          <w:szCs w:val="24"/>
        </w:rPr>
        <w:t xml:space="preserve"> de pessoal</w:t>
      </w:r>
      <w:r w:rsidR="000078C4">
        <w:rPr>
          <w:rFonts w:eastAsia="Arial"/>
          <w:color w:val="000000"/>
          <w:sz w:val="24"/>
          <w:szCs w:val="24"/>
        </w:rPr>
        <w:t xml:space="preserve"> nem de veículos suficientes, além do fato que não foi previsto na contratação anual de combustível para estas entregas. O que além de custoso e ineficiente</w:t>
      </w:r>
      <w:r w:rsidR="001F7395" w:rsidRPr="001F7395">
        <w:rPr>
          <w:rFonts w:eastAsia="Arial"/>
          <w:color w:val="000000"/>
          <w:sz w:val="24"/>
          <w:szCs w:val="24"/>
        </w:rPr>
        <w:t xml:space="preserve"> se tornaria inviável devido a previsão de entrega, início do ano letivo 2023 e 2024.</w:t>
      </w:r>
    </w:p>
    <w:p w:rsidR="000078C4" w:rsidRPr="00E62063" w:rsidRDefault="000078C4" w:rsidP="00EB74C9">
      <w:pPr>
        <w:pStyle w:val="PargrafodaLista"/>
        <w:widowControl/>
        <w:numPr>
          <w:ilvl w:val="1"/>
          <w:numId w:val="16"/>
        </w:numPr>
        <w:pBdr>
          <w:top w:val="nil"/>
          <w:left w:val="nil"/>
          <w:bottom w:val="nil"/>
          <w:right w:val="nil"/>
          <w:between w:val="nil"/>
        </w:pBdr>
        <w:tabs>
          <w:tab w:val="left" w:pos="284"/>
        </w:tabs>
        <w:spacing w:line="360" w:lineRule="auto"/>
        <w:ind w:left="0" w:firstLine="0"/>
        <w:textDirection w:val="btLr"/>
        <w:textAlignment w:val="top"/>
        <w:outlineLvl w:val="0"/>
        <w:rPr>
          <w:rFonts w:eastAsia="Arial"/>
          <w:color w:val="000000"/>
          <w:sz w:val="24"/>
          <w:szCs w:val="24"/>
        </w:rPr>
      </w:pPr>
      <w:r>
        <w:rPr>
          <w:rFonts w:eastAsia="Arial"/>
          <w:color w:val="000000"/>
          <w:sz w:val="24"/>
          <w:szCs w:val="24"/>
        </w:rPr>
        <w:t xml:space="preserve">Isto posto, a melhor solução é a entrega e, forma de KIT’s diretamente nas escolas pela contratada, cabendo a secretaria apenas a fiscalização, que será feita de forma otimizada com a entrega diretamente nas escolas. </w:t>
      </w:r>
    </w:p>
    <w:p w:rsidR="00EB1D85" w:rsidRPr="00E62063" w:rsidRDefault="00EB1D85" w:rsidP="00EB1D85">
      <w:pPr>
        <w:tabs>
          <w:tab w:val="left" w:pos="-567"/>
        </w:tabs>
        <w:spacing w:before="120" w:after="120" w:line="360" w:lineRule="auto"/>
        <w:ind w:right="142"/>
        <w:rPr>
          <w:sz w:val="24"/>
          <w:szCs w:val="24"/>
          <w:lang w:eastAsia="pt-BR"/>
        </w:rPr>
      </w:pPr>
    </w:p>
    <w:p w:rsidR="00FF0A5F" w:rsidRPr="00E62063" w:rsidRDefault="00FF0A5F" w:rsidP="003056E7">
      <w:pPr>
        <w:pStyle w:val="PargrafodaLista"/>
        <w:numPr>
          <w:ilvl w:val="0"/>
          <w:numId w:val="16"/>
        </w:numPr>
        <w:tabs>
          <w:tab w:val="left" w:pos="-567"/>
        </w:tabs>
        <w:spacing w:before="120" w:after="120" w:line="360" w:lineRule="auto"/>
        <w:ind w:right="142"/>
        <w:rPr>
          <w:sz w:val="24"/>
          <w:szCs w:val="24"/>
          <w:lang w:eastAsia="pt-BR"/>
        </w:rPr>
      </w:pPr>
      <w:r w:rsidRPr="00E62063">
        <w:rPr>
          <w:b/>
          <w:bCs/>
          <w:sz w:val="24"/>
          <w:szCs w:val="24"/>
          <w:lang w:val="pt-BR" w:eastAsia="pt-BR"/>
        </w:rPr>
        <w:t>DA HABILITAÇÃO - QUALIFICAÇÃO TÉCNICA DOS LICITANTES</w:t>
      </w:r>
    </w:p>
    <w:p w:rsidR="00FF0A5F" w:rsidRPr="00E62063" w:rsidRDefault="00FF0A5F" w:rsidP="00EB74C9">
      <w:pPr>
        <w:pStyle w:val="PargrafodaLista"/>
        <w:numPr>
          <w:ilvl w:val="1"/>
          <w:numId w:val="14"/>
        </w:numPr>
        <w:tabs>
          <w:tab w:val="left" w:pos="-567"/>
        </w:tabs>
        <w:spacing w:before="120" w:after="120" w:line="360" w:lineRule="auto"/>
        <w:ind w:left="0" w:right="142" w:firstLine="567"/>
        <w:rPr>
          <w:sz w:val="24"/>
          <w:szCs w:val="24"/>
          <w:lang w:eastAsia="pt-BR"/>
        </w:rPr>
      </w:pPr>
      <w:r w:rsidRPr="00E62063">
        <w:rPr>
          <w:bCs/>
          <w:sz w:val="24"/>
          <w:szCs w:val="24"/>
          <w:lang w:val="pt-BR" w:eastAsia="pt-BR"/>
        </w:rPr>
        <w:t>Além das exigências habituais relacionadas à comprovação da habilitação econômico financeiro e jurídica das licitantes,</w:t>
      </w:r>
      <w:r w:rsidRPr="00E62063">
        <w:rPr>
          <w:b/>
          <w:bCs/>
          <w:sz w:val="24"/>
          <w:szCs w:val="24"/>
          <w:lang w:val="pt-BR" w:eastAsia="pt-BR"/>
        </w:rPr>
        <w:t xml:space="preserve"> </w:t>
      </w:r>
      <w:r w:rsidRPr="00E62063">
        <w:rPr>
          <w:bCs/>
          <w:sz w:val="24"/>
          <w:szCs w:val="24"/>
          <w:lang w:val="pt-BR" w:eastAsia="pt-BR"/>
        </w:rPr>
        <w:t>com o intuito de garantir a seleção de fornecedores aptos a efetivamente atender a demanda da Secretaria Municipal de Educação/Fundo Municipal de Educação, evitando-se o inadimplemento contratual e atrasos na execução da Ata de Registro de Preço, deverão ser exigidos dos licitantes os seguintes documentos referentes à comprovação de aptidão técnica:</w:t>
      </w:r>
    </w:p>
    <w:p w:rsidR="00FF0A5F" w:rsidRPr="00E62063" w:rsidRDefault="00FF0A5F" w:rsidP="00EB74C9">
      <w:pPr>
        <w:pStyle w:val="PargrafodaLista"/>
        <w:numPr>
          <w:ilvl w:val="0"/>
          <w:numId w:val="4"/>
        </w:numPr>
        <w:tabs>
          <w:tab w:val="left" w:pos="-284"/>
        </w:tabs>
        <w:spacing w:before="120" w:after="120" w:line="360" w:lineRule="auto"/>
        <w:ind w:left="0" w:right="142" w:firstLine="567"/>
        <w:rPr>
          <w:sz w:val="24"/>
          <w:szCs w:val="24"/>
          <w:lang w:eastAsia="pt-BR"/>
        </w:rPr>
      </w:pPr>
      <w:r w:rsidRPr="00E62063">
        <w:rPr>
          <w:bCs/>
          <w:sz w:val="24"/>
          <w:szCs w:val="24"/>
          <w:lang w:val="pt-BR" w:eastAsia="pt-BR"/>
        </w:rPr>
        <w:t>C</w:t>
      </w:r>
      <w:r w:rsidRPr="00E62063">
        <w:rPr>
          <w:sz w:val="24"/>
          <w:szCs w:val="24"/>
          <w:lang w:val="pt-BR" w:eastAsia="pt-BR"/>
        </w:rPr>
        <w:t xml:space="preserve">omprovação de aptidão para o fornecimento de bens em características, quantidades e prazos compatíveis com o objeto desta licitação ou com o item indicado em sua proposta. A comprovação deverá se dar por meio da apresentação de atestado(s) fornecido(s) por pessoa(s) jurídica(s) de direito </w:t>
      </w:r>
      <w:r w:rsidRPr="00E62063">
        <w:rPr>
          <w:sz w:val="24"/>
          <w:szCs w:val="24"/>
          <w:lang w:val="pt-BR" w:eastAsia="pt-BR"/>
        </w:rPr>
        <w:lastRenderedPageBreak/>
        <w:t>público ou privado, que demonstrem que o licitante já forneceu bem(ns) similar(es) aos descritos neste termo;</w:t>
      </w:r>
    </w:p>
    <w:p w:rsidR="00FF0A5F" w:rsidRPr="00E62063" w:rsidRDefault="00FF0A5F" w:rsidP="00EB74C9">
      <w:pPr>
        <w:pStyle w:val="PargrafodaLista"/>
        <w:numPr>
          <w:ilvl w:val="0"/>
          <w:numId w:val="4"/>
        </w:numPr>
        <w:tabs>
          <w:tab w:val="left" w:pos="-567"/>
        </w:tabs>
        <w:spacing w:before="120" w:after="120" w:line="360" w:lineRule="auto"/>
        <w:ind w:left="0" w:right="142" w:firstLine="567"/>
        <w:rPr>
          <w:sz w:val="24"/>
          <w:szCs w:val="24"/>
          <w:lang w:eastAsia="pt-BR"/>
        </w:rPr>
      </w:pPr>
      <w:r w:rsidRPr="00E62063">
        <w:rPr>
          <w:sz w:val="24"/>
          <w:szCs w:val="24"/>
          <w:lang w:val="pt-BR" w:eastAsia="pt-BR"/>
        </w:rPr>
        <w:t>Para fins da comprovação de que trata o item anterior, os atestados deverão dizer respeito a contratos executados e deverão ser emitidos em papel timbrado da pessoa jurídica de direito privado ou público emitente, CNPJ, endereço da pessoa jurídica/órgão gerenciador, objeto fornecido, quantitativo contratado, valor do contrato, número do processo ou procedimento licitatório ou do processo de contratação direta, número do contrato, prazo e local de execução do objeto, prazo de vigência do contrato, devendo ser datado e assinado por pessoa física identificada pelo seu nome completo, cargo ou função, número da matrícula e do CPF, indicando ainda se a execução do objeto ocorreu de forma regular e satisfatória;</w:t>
      </w:r>
    </w:p>
    <w:p w:rsidR="00FF0A5F" w:rsidRPr="00E62063" w:rsidRDefault="00FF0A5F" w:rsidP="00EB74C9">
      <w:pPr>
        <w:pStyle w:val="PargrafodaLista"/>
        <w:numPr>
          <w:ilvl w:val="0"/>
          <w:numId w:val="4"/>
        </w:numPr>
        <w:tabs>
          <w:tab w:val="left" w:pos="-567"/>
        </w:tabs>
        <w:spacing w:before="120" w:after="120" w:line="360" w:lineRule="auto"/>
        <w:ind w:left="0" w:right="142" w:firstLine="567"/>
        <w:rPr>
          <w:sz w:val="24"/>
          <w:szCs w:val="24"/>
          <w:lang w:eastAsia="pt-BR"/>
        </w:rPr>
      </w:pPr>
      <w:r w:rsidRPr="00E62063">
        <w:rPr>
          <w:sz w:val="24"/>
          <w:szCs w:val="24"/>
          <w:lang w:val="pt-BR" w:eastAsia="pt-BR"/>
        </w:rPr>
        <w:t>Os atestados emitidos por pessoa jurídica de direito privado deverão estar acompanhados de documentos que comprovem a aptidão do signatário para responder pela pessoa jurídica atestante</w:t>
      </w:r>
      <w:r w:rsidR="006703A7" w:rsidRPr="00E62063">
        <w:rPr>
          <w:sz w:val="24"/>
          <w:szCs w:val="24"/>
          <w:lang w:val="pt-BR" w:eastAsia="pt-BR"/>
        </w:rPr>
        <w:t xml:space="preserve">; </w:t>
      </w:r>
    </w:p>
    <w:p w:rsidR="008405D9" w:rsidRPr="00E62063" w:rsidRDefault="00FF0A5F" w:rsidP="00EB74C9">
      <w:pPr>
        <w:pStyle w:val="PargrafodaLista"/>
        <w:numPr>
          <w:ilvl w:val="0"/>
          <w:numId w:val="4"/>
        </w:numPr>
        <w:tabs>
          <w:tab w:val="left" w:pos="-567"/>
        </w:tabs>
        <w:spacing w:before="120" w:after="120" w:line="360" w:lineRule="auto"/>
        <w:ind w:left="0" w:right="142" w:firstLine="567"/>
        <w:rPr>
          <w:sz w:val="24"/>
          <w:szCs w:val="24"/>
          <w:lang w:eastAsia="pt-BR"/>
        </w:rPr>
      </w:pPr>
      <w:r w:rsidRPr="00E62063">
        <w:rPr>
          <w:sz w:val="24"/>
          <w:szCs w:val="24"/>
          <w:lang w:val="pt-BR" w:eastAsia="pt-BR"/>
        </w:rPr>
        <w:t>Os licitantes deverão disponibilizar todas as informações necessárias à comprovação da legitimidade dos atestados, caso solicitado pela Comissão de Licitações.</w:t>
      </w:r>
    </w:p>
    <w:p w:rsidR="008405D9" w:rsidRPr="00E62063" w:rsidRDefault="008405D9" w:rsidP="008405D9">
      <w:pPr>
        <w:pBdr>
          <w:top w:val="nil"/>
          <w:left w:val="nil"/>
          <w:bottom w:val="nil"/>
          <w:right w:val="nil"/>
          <w:between w:val="nil"/>
        </w:pBdr>
        <w:spacing w:before="280" w:line="360" w:lineRule="auto"/>
        <w:ind w:hanging="2"/>
        <w:jc w:val="both"/>
        <w:rPr>
          <w:rFonts w:eastAsia="Arial"/>
          <w:b/>
          <w:color w:val="000000"/>
          <w:sz w:val="24"/>
          <w:szCs w:val="24"/>
        </w:rPr>
      </w:pPr>
      <w:r w:rsidRPr="00E62063">
        <w:rPr>
          <w:rFonts w:eastAsia="Arial"/>
          <w:b/>
          <w:sz w:val="24"/>
          <w:szCs w:val="24"/>
        </w:rPr>
        <w:t xml:space="preserve">4.  </w:t>
      </w:r>
      <w:r w:rsidRPr="00E62063">
        <w:rPr>
          <w:rFonts w:eastAsia="Arial"/>
          <w:b/>
          <w:color w:val="000000"/>
          <w:sz w:val="24"/>
          <w:szCs w:val="24"/>
        </w:rPr>
        <w:t xml:space="preserve"> DA ESPECIFICAÇÃO DOS ITENS:</w:t>
      </w:r>
    </w:p>
    <w:p w:rsidR="00D55A81" w:rsidRDefault="008405D9" w:rsidP="008405D9">
      <w:pPr>
        <w:pBdr>
          <w:top w:val="nil"/>
          <w:left w:val="nil"/>
          <w:bottom w:val="nil"/>
          <w:right w:val="nil"/>
          <w:between w:val="nil"/>
        </w:pBdr>
        <w:spacing w:before="280" w:line="360" w:lineRule="auto"/>
        <w:ind w:hanging="2"/>
        <w:jc w:val="both"/>
        <w:rPr>
          <w:rFonts w:eastAsia="Arial"/>
          <w:b/>
          <w:color w:val="000000"/>
          <w:sz w:val="24"/>
          <w:szCs w:val="24"/>
        </w:rPr>
      </w:pPr>
      <w:r w:rsidRPr="00E62063">
        <w:rPr>
          <w:rFonts w:eastAsia="Arial"/>
          <w:b/>
          <w:sz w:val="24"/>
          <w:szCs w:val="24"/>
        </w:rPr>
        <w:t>4.1.</w:t>
      </w:r>
      <w:r w:rsidRPr="00E62063">
        <w:rPr>
          <w:rFonts w:eastAsia="Arial"/>
          <w:b/>
          <w:color w:val="000000"/>
          <w:sz w:val="24"/>
          <w:szCs w:val="24"/>
        </w:rPr>
        <w:t xml:space="preserve"> </w:t>
      </w:r>
      <w:r w:rsidRPr="00E62063">
        <w:rPr>
          <w:rFonts w:eastAsia="Arial"/>
          <w:color w:val="000000"/>
          <w:sz w:val="24"/>
          <w:szCs w:val="24"/>
        </w:rPr>
        <w:t>Cor predominante:</w:t>
      </w:r>
      <w:r w:rsidRPr="00E62063">
        <w:rPr>
          <w:rFonts w:eastAsia="Arial"/>
          <w:b/>
          <w:color w:val="000000"/>
          <w:sz w:val="24"/>
          <w:szCs w:val="24"/>
        </w:rPr>
        <w:t xml:space="preserve"> </w:t>
      </w:r>
    </w:p>
    <w:p w:rsidR="00D55A81" w:rsidRDefault="00D55A81" w:rsidP="008405D9">
      <w:pPr>
        <w:pBdr>
          <w:top w:val="nil"/>
          <w:left w:val="nil"/>
          <w:bottom w:val="nil"/>
          <w:right w:val="nil"/>
          <w:between w:val="nil"/>
        </w:pBdr>
        <w:spacing w:before="280" w:line="360" w:lineRule="auto"/>
        <w:ind w:hanging="2"/>
        <w:jc w:val="both"/>
        <w:rPr>
          <w:rFonts w:eastAsia="Arial"/>
          <w:b/>
          <w:color w:val="000000"/>
          <w:sz w:val="24"/>
          <w:szCs w:val="24"/>
        </w:rPr>
      </w:pPr>
    </w:p>
    <w:p w:rsidR="008405D9" w:rsidRPr="00E62063" w:rsidRDefault="008405D9" w:rsidP="008405D9">
      <w:pPr>
        <w:pBdr>
          <w:top w:val="nil"/>
          <w:left w:val="nil"/>
          <w:bottom w:val="nil"/>
          <w:right w:val="nil"/>
          <w:between w:val="nil"/>
        </w:pBdr>
        <w:spacing w:before="280" w:line="360" w:lineRule="auto"/>
        <w:ind w:hanging="2"/>
        <w:jc w:val="both"/>
        <w:rPr>
          <w:rFonts w:eastAsia="Arial"/>
          <w:b/>
          <w:color w:val="000000"/>
          <w:sz w:val="24"/>
          <w:szCs w:val="24"/>
        </w:rPr>
      </w:pPr>
      <w:r w:rsidRPr="00E62063">
        <w:rPr>
          <w:noProof/>
          <w:sz w:val="24"/>
          <w:szCs w:val="24"/>
          <w:lang w:val="pt-BR" w:eastAsia="pt-BR"/>
        </w:rPr>
        <w:drawing>
          <wp:anchor distT="0" distB="0" distL="114300" distR="114300" simplePos="0" relativeHeight="251656192" behindDoc="0" locked="0" layoutInCell="1" hidden="0" allowOverlap="1" wp14:anchorId="58796C99" wp14:editId="45481B8C">
            <wp:simplePos x="0" y="0"/>
            <wp:positionH relativeFrom="column">
              <wp:posOffset>2219325</wp:posOffset>
            </wp:positionH>
            <wp:positionV relativeFrom="paragraph">
              <wp:posOffset>383068</wp:posOffset>
            </wp:positionV>
            <wp:extent cx="923925" cy="1143449"/>
            <wp:effectExtent l="0" t="0" r="0" b="0"/>
            <wp:wrapSquare wrapText="bothSides" distT="0" distB="0" distL="114300" distR="114300"/>
            <wp:docPr id="33"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8"/>
                    <a:srcRect l="1678" t="28207" r="36003" b="1060"/>
                    <a:stretch>
                      <a:fillRect/>
                    </a:stretch>
                  </pic:blipFill>
                  <pic:spPr>
                    <a:xfrm>
                      <a:off x="0" y="0"/>
                      <a:ext cx="923925" cy="1143449"/>
                    </a:xfrm>
                    <a:prstGeom prst="rect">
                      <a:avLst/>
                    </a:prstGeom>
                    <a:ln/>
                  </pic:spPr>
                </pic:pic>
              </a:graphicData>
            </a:graphic>
          </wp:anchor>
        </w:drawing>
      </w:r>
    </w:p>
    <w:p w:rsidR="008405D9" w:rsidRPr="00E62063" w:rsidRDefault="008405D9" w:rsidP="008405D9">
      <w:pPr>
        <w:pBdr>
          <w:top w:val="nil"/>
          <w:left w:val="nil"/>
          <w:bottom w:val="nil"/>
          <w:right w:val="nil"/>
          <w:between w:val="nil"/>
        </w:pBdr>
        <w:spacing w:before="280" w:line="360" w:lineRule="auto"/>
        <w:ind w:hanging="2"/>
        <w:jc w:val="both"/>
        <w:rPr>
          <w:rFonts w:eastAsia="Arial"/>
          <w:b/>
          <w:color w:val="000000"/>
          <w:sz w:val="24"/>
          <w:szCs w:val="24"/>
        </w:rPr>
      </w:pPr>
    </w:p>
    <w:p w:rsidR="008405D9" w:rsidRPr="00E62063" w:rsidRDefault="008405D9" w:rsidP="008405D9">
      <w:pPr>
        <w:pBdr>
          <w:top w:val="nil"/>
          <w:left w:val="nil"/>
          <w:bottom w:val="nil"/>
          <w:right w:val="nil"/>
          <w:between w:val="nil"/>
        </w:pBdr>
        <w:spacing w:line="360" w:lineRule="auto"/>
        <w:ind w:hanging="2"/>
        <w:jc w:val="both"/>
        <w:rPr>
          <w:rFonts w:eastAsia="Arial"/>
          <w:b/>
          <w:color w:val="000000"/>
          <w:sz w:val="24"/>
          <w:szCs w:val="24"/>
        </w:rPr>
      </w:pPr>
    </w:p>
    <w:p w:rsidR="008405D9" w:rsidRPr="00E62063" w:rsidRDefault="008405D9" w:rsidP="008405D9">
      <w:pPr>
        <w:pBdr>
          <w:top w:val="nil"/>
          <w:left w:val="nil"/>
          <w:bottom w:val="nil"/>
          <w:right w:val="nil"/>
          <w:between w:val="nil"/>
        </w:pBdr>
        <w:spacing w:line="360" w:lineRule="auto"/>
        <w:ind w:hanging="2"/>
        <w:jc w:val="both"/>
        <w:rPr>
          <w:rFonts w:eastAsia="Arial"/>
          <w:b/>
          <w:color w:val="000000"/>
          <w:sz w:val="24"/>
          <w:szCs w:val="24"/>
        </w:rPr>
      </w:pPr>
    </w:p>
    <w:p w:rsidR="008405D9" w:rsidRPr="00E62063" w:rsidRDefault="008405D9" w:rsidP="008405D9">
      <w:pPr>
        <w:pBdr>
          <w:top w:val="nil"/>
          <w:left w:val="nil"/>
          <w:bottom w:val="nil"/>
          <w:right w:val="nil"/>
          <w:between w:val="nil"/>
        </w:pBdr>
        <w:spacing w:line="360" w:lineRule="auto"/>
        <w:ind w:hanging="2"/>
        <w:jc w:val="both"/>
        <w:rPr>
          <w:rFonts w:eastAsia="Arial"/>
          <w:b/>
          <w:color w:val="000000"/>
          <w:sz w:val="24"/>
          <w:szCs w:val="24"/>
        </w:rPr>
      </w:pPr>
    </w:p>
    <w:p w:rsidR="006703A7" w:rsidRPr="00E62063" w:rsidRDefault="008405D9" w:rsidP="006703A7">
      <w:pPr>
        <w:pBdr>
          <w:top w:val="nil"/>
          <w:left w:val="nil"/>
          <w:bottom w:val="nil"/>
          <w:right w:val="nil"/>
          <w:between w:val="nil"/>
        </w:pBdr>
        <w:spacing w:before="280" w:after="280" w:line="360" w:lineRule="auto"/>
        <w:ind w:hanging="2"/>
        <w:jc w:val="both"/>
        <w:rPr>
          <w:rFonts w:eastAsia="Arial"/>
          <w:color w:val="000000"/>
          <w:sz w:val="24"/>
          <w:szCs w:val="24"/>
          <w:highlight w:val="white"/>
        </w:rPr>
      </w:pPr>
      <w:r w:rsidRPr="00E62063">
        <w:rPr>
          <w:rFonts w:eastAsia="Arial"/>
          <w:b/>
          <w:sz w:val="24"/>
          <w:szCs w:val="24"/>
        </w:rPr>
        <w:t>4.2.</w:t>
      </w:r>
      <w:r w:rsidRPr="00E62063">
        <w:rPr>
          <w:rFonts w:eastAsia="Arial"/>
          <w:color w:val="000000"/>
          <w:sz w:val="24"/>
          <w:szCs w:val="24"/>
        </w:rPr>
        <w:t xml:space="preserve"> Os itens a comporem os kits escolares (aluno e professor) e suas quantidades totais são os seguintes</w:t>
      </w:r>
      <w:r w:rsidRPr="00E62063">
        <w:rPr>
          <w:rFonts w:eastAsia="Arial"/>
          <w:color w:val="000000"/>
          <w:sz w:val="24"/>
          <w:szCs w:val="24"/>
          <w:highlight w:val="white"/>
        </w:rPr>
        <w:t>:</w:t>
      </w:r>
    </w:p>
    <w:p w:rsidR="008405D9" w:rsidRDefault="008405D9" w:rsidP="006703A7">
      <w:pPr>
        <w:pBdr>
          <w:top w:val="nil"/>
          <w:left w:val="nil"/>
          <w:bottom w:val="nil"/>
          <w:right w:val="nil"/>
          <w:between w:val="nil"/>
        </w:pBdr>
        <w:spacing w:before="280" w:after="280" w:line="360" w:lineRule="auto"/>
        <w:ind w:hanging="2"/>
        <w:jc w:val="both"/>
        <w:rPr>
          <w:rFonts w:eastAsia="Arial"/>
          <w:sz w:val="24"/>
          <w:szCs w:val="24"/>
          <w:highlight w:val="white"/>
        </w:rPr>
      </w:pPr>
      <w:r w:rsidRPr="00E62063">
        <w:rPr>
          <w:rFonts w:eastAsia="Arial"/>
          <w:b/>
          <w:sz w:val="24"/>
          <w:szCs w:val="24"/>
          <w:highlight w:val="white"/>
        </w:rPr>
        <w:t xml:space="preserve">4.2.1. </w:t>
      </w:r>
      <w:r w:rsidRPr="00E62063">
        <w:rPr>
          <w:rFonts w:eastAsia="Arial"/>
          <w:sz w:val="24"/>
          <w:szCs w:val="24"/>
          <w:highlight w:val="white"/>
        </w:rPr>
        <w:t>Para o ano de 2023:</w:t>
      </w:r>
    </w:p>
    <w:p w:rsidR="00D55A81" w:rsidRDefault="00D55A81" w:rsidP="006703A7">
      <w:pPr>
        <w:pBdr>
          <w:top w:val="nil"/>
          <w:left w:val="nil"/>
          <w:bottom w:val="nil"/>
          <w:right w:val="nil"/>
          <w:between w:val="nil"/>
        </w:pBdr>
        <w:spacing w:before="280" w:after="280" w:line="360" w:lineRule="auto"/>
        <w:ind w:hanging="2"/>
        <w:jc w:val="both"/>
        <w:rPr>
          <w:rFonts w:eastAsia="Arial"/>
          <w:sz w:val="24"/>
          <w:szCs w:val="24"/>
          <w:highlight w:val="white"/>
        </w:rPr>
      </w:pPr>
    </w:p>
    <w:tbl>
      <w:tblPr>
        <w:tblW w:w="9821" w:type="dxa"/>
        <w:tblBorders>
          <w:top w:val="nil"/>
          <w:left w:val="nil"/>
          <w:bottom w:val="nil"/>
          <w:right w:val="nil"/>
          <w:insideH w:val="nil"/>
          <w:insideV w:val="nil"/>
        </w:tblBorders>
        <w:tblLayout w:type="fixed"/>
        <w:tblLook w:val="0600" w:firstRow="0" w:lastRow="0" w:firstColumn="0" w:lastColumn="0" w:noHBand="1" w:noVBand="1"/>
      </w:tblPr>
      <w:tblGrid>
        <w:gridCol w:w="891"/>
        <w:gridCol w:w="5812"/>
        <w:gridCol w:w="567"/>
        <w:gridCol w:w="850"/>
        <w:gridCol w:w="709"/>
        <w:gridCol w:w="992"/>
      </w:tblGrid>
      <w:tr w:rsidR="00556E85" w:rsidRPr="00E62063" w:rsidTr="004F1A2F">
        <w:trPr>
          <w:trHeight w:val="315"/>
        </w:trPr>
        <w:tc>
          <w:tcPr>
            <w:tcW w:w="891" w:type="dxa"/>
            <w:vMerge w:val="restart"/>
            <w:tcBorders>
              <w:top w:val="single" w:sz="12" w:space="0" w:color="000000"/>
              <w:left w:val="single" w:sz="12" w:space="0" w:color="000000"/>
              <w:bottom w:val="single" w:sz="12" w:space="0" w:color="000000"/>
              <w:right w:val="single" w:sz="6" w:space="0" w:color="000000"/>
            </w:tcBorders>
            <w:shd w:val="clear" w:color="auto" w:fill="FFFFFF"/>
            <w:tcMar>
              <w:top w:w="0" w:type="dxa"/>
              <w:left w:w="40" w:type="dxa"/>
              <w:bottom w:w="0" w:type="dxa"/>
              <w:right w:w="40" w:type="dxa"/>
            </w:tcMar>
            <w:vAlign w:val="center"/>
          </w:tcPr>
          <w:p w:rsidR="008405D9" w:rsidRPr="00E62063" w:rsidRDefault="008405D9" w:rsidP="008405D9">
            <w:pPr>
              <w:spacing w:line="276" w:lineRule="auto"/>
              <w:ind w:hanging="2"/>
              <w:jc w:val="center"/>
              <w:rPr>
                <w:rFonts w:eastAsia="Arial"/>
                <w:b/>
                <w:sz w:val="24"/>
                <w:szCs w:val="24"/>
              </w:rPr>
            </w:pPr>
            <w:bookmarkStart w:id="1" w:name="OLE_LINK1"/>
            <w:r w:rsidRPr="00E62063">
              <w:rPr>
                <w:rFonts w:eastAsia="Arial"/>
                <w:b/>
                <w:sz w:val="24"/>
                <w:szCs w:val="24"/>
              </w:rPr>
              <w:t>ITEM</w:t>
            </w:r>
          </w:p>
        </w:tc>
        <w:tc>
          <w:tcPr>
            <w:tcW w:w="5812" w:type="dxa"/>
            <w:vMerge w:val="restart"/>
            <w:tcBorders>
              <w:top w:val="single" w:sz="12" w:space="0" w:color="000000"/>
              <w:left w:val="single" w:sz="6" w:space="0" w:color="CCCCCC"/>
              <w:bottom w:val="single" w:sz="12" w:space="0" w:color="000000"/>
              <w:right w:val="single" w:sz="6" w:space="0" w:color="000000"/>
            </w:tcBorders>
            <w:shd w:val="clear" w:color="auto" w:fill="FFFFFF"/>
            <w:tcMar>
              <w:top w:w="0" w:type="dxa"/>
              <w:left w:w="40" w:type="dxa"/>
              <w:bottom w:w="0" w:type="dxa"/>
              <w:right w:w="40" w:type="dxa"/>
            </w:tcMar>
            <w:vAlign w:val="center"/>
          </w:tcPr>
          <w:p w:rsidR="008405D9" w:rsidRPr="00E62063" w:rsidRDefault="008405D9" w:rsidP="008405D9">
            <w:pPr>
              <w:spacing w:line="276" w:lineRule="auto"/>
              <w:ind w:hanging="2"/>
              <w:jc w:val="center"/>
              <w:rPr>
                <w:rFonts w:eastAsia="Arial"/>
                <w:b/>
                <w:sz w:val="24"/>
                <w:szCs w:val="24"/>
              </w:rPr>
            </w:pPr>
            <w:r w:rsidRPr="00E62063">
              <w:rPr>
                <w:rFonts w:eastAsia="Arial"/>
                <w:b/>
                <w:sz w:val="24"/>
                <w:szCs w:val="24"/>
              </w:rPr>
              <w:t>DESCRIÇÃO</w:t>
            </w:r>
          </w:p>
        </w:tc>
        <w:tc>
          <w:tcPr>
            <w:tcW w:w="567" w:type="dxa"/>
            <w:vMerge w:val="restart"/>
            <w:tcBorders>
              <w:top w:val="single" w:sz="12" w:space="0" w:color="000000"/>
              <w:left w:val="single" w:sz="6" w:space="0" w:color="CCCCCC"/>
              <w:bottom w:val="single" w:sz="12" w:space="0" w:color="000000"/>
              <w:right w:val="single" w:sz="12" w:space="0" w:color="000000"/>
            </w:tcBorders>
            <w:shd w:val="clear" w:color="auto" w:fill="FFFFFF"/>
            <w:tcMar>
              <w:top w:w="0" w:type="dxa"/>
              <w:left w:w="40" w:type="dxa"/>
              <w:bottom w:w="0" w:type="dxa"/>
              <w:right w:w="40" w:type="dxa"/>
            </w:tcMar>
            <w:vAlign w:val="center"/>
          </w:tcPr>
          <w:p w:rsidR="008405D9" w:rsidRPr="00E62063" w:rsidRDefault="008405D9" w:rsidP="008405D9">
            <w:pPr>
              <w:spacing w:line="276" w:lineRule="auto"/>
              <w:jc w:val="center"/>
              <w:rPr>
                <w:rFonts w:eastAsia="Arial"/>
                <w:b/>
                <w:sz w:val="24"/>
                <w:szCs w:val="24"/>
              </w:rPr>
            </w:pPr>
            <w:r w:rsidRPr="00E62063">
              <w:rPr>
                <w:rFonts w:eastAsia="Arial"/>
                <w:b/>
                <w:sz w:val="24"/>
                <w:szCs w:val="24"/>
              </w:rPr>
              <w:t>UNID. DE MEDIDA</w:t>
            </w:r>
          </w:p>
        </w:tc>
        <w:tc>
          <w:tcPr>
            <w:tcW w:w="2551" w:type="dxa"/>
            <w:gridSpan w:val="3"/>
            <w:tcBorders>
              <w:top w:val="single" w:sz="12" w:space="0" w:color="000000"/>
              <w:left w:val="single" w:sz="6" w:space="0" w:color="CCCCCC"/>
              <w:bottom w:val="single" w:sz="12" w:space="0" w:color="000000"/>
              <w:right w:val="single" w:sz="12" w:space="0" w:color="000000"/>
            </w:tcBorders>
            <w:shd w:val="clear" w:color="auto" w:fill="FFFFFF"/>
            <w:tcMar>
              <w:top w:w="0" w:type="dxa"/>
              <w:left w:w="40" w:type="dxa"/>
              <w:bottom w:w="0" w:type="dxa"/>
              <w:right w:w="40" w:type="dxa"/>
            </w:tcMar>
            <w:vAlign w:val="center"/>
          </w:tcPr>
          <w:p w:rsidR="008405D9" w:rsidRPr="00E62063" w:rsidRDefault="008405D9" w:rsidP="008405D9">
            <w:pPr>
              <w:spacing w:line="276" w:lineRule="auto"/>
              <w:ind w:hanging="2"/>
              <w:jc w:val="center"/>
              <w:rPr>
                <w:rFonts w:eastAsia="Calibri"/>
                <w:sz w:val="24"/>
                <w:szCs w:val="24"/>
              </w:rPr>
            </w:pPr>
            <w:r w:rsidRPr="00E62063">
              <w:rPr>
                <w:rFonts w:eastAsia="Arial"/>
                <w:b/>
                <w:sz w:val="24"/>
                <w:szCs w:val="24"/>
              </w:rPr>
              <w:t>2023</w:t>
            </w:r>
          </w:p>
        </w:tc>
      </w:tr>
      <w:tr w:rsidR="00556E85" w:rsidRPr="00E62063" w:rsidTr="004F1A2F">
        <w:trPr>
          <w:trHeight w:val="990"/>
        </w:trPr>
        <w:tc>
          <w:tcPr>
            <w:tcW w:w="891" w:type="dxa"/>
            <w:vMerge/>
            <w:tcBorders>
              <w:top w:val="single" w:sz="12" w:space="0" w:color="000000"/>
              <w:left w:val="single" w:sz="12" w:space="0" w:color="000000"/>
              <w:bottom w:val="single" w:sz="12" w:space="0" w:color="000000"/>
              <w:right w:val="single" w:sz="6" w:space="0" w:color="000000"/>
            </w:tcBorders>
            <w:shd w:val="clear" w:color="auto" w:fill="FFFFFF"/>
            <w:tcMar>
              <w:top w:w="0" w:type="dxa"/>
              <w:left w:w="40" w:type="dxa"/>
              <w:bottom w:w="0" w:type="dxa"/>
              <w:right w:w="40" w:type="dxa"/>
            </w:tcMar>
            <w:vAlign w:val="center"/>
          </w:tcPr>
          <w:p w:rsidR="008405D9" w:rsidRPr="00E62063" w:rsidRDefault="008405D9" w:rsidP="008405D9">
            <w:pPr>
              <w:pBdr>
                <w:top w:val="nil"/>
                <w:left w:val="nil"/>
                <w:bottom w:val="nil"/>
                <w:right w:val="nil"/>
                <w:between w:val="nil"/>
              </w:pBdr>
              <w:spacing w:line="276" w:lineRule="auto"/>
              <w:ind w:hanging="2"/>
              <w:rPr>
                <w:rFonts w:eastAsia="Calibri"/>
                <w:sz w:val="24"/>
                <w:szCs w:val="24"/>
              </w:rPr>
            </w:pPr>
          </w:p>
        </w:tc>
        <w:tc>
          <w:tcPr>
            <w:tcW w:w="5812" w:type="dxa"/>
            <w:vMerge/>
            <w:tcBorders>
              <w:top w:val="single" w:sz="12" w:space="0" w:color="000000"/>
              <w:left w:val="single" w:sz="6" w:space="0" w:color="CCCCCC"/>
              <w:bottom w:val="single" w:sz="12" w:space="0" w:color="000000"/>
              <w:right w:val="single" w:sz="6" w:space="0" w:color="000000"/>
            </w:tcBorders>
            <w:shd w:val="clear" w:color="auto" w:fill="FFFFFF"/>
            <w:tcMar>
              <w:top w:w="0" w:type="dxa"/>
              <w:left w:w="40" w:type="dxa"/>
              <w:bottom w:w="0" w:type="dxa"/>
              <w:right w:w="40" w:type="dxa"/>
            </w:tcMar>
            <w:vAlign w:val="center"/>
          </w:tcPr>
          <w:p w:rsidR="008405D9" w:rsidRPr="00E62063" w:rsidRDefault="008405D9" w:rsidP="008405D9">
            <w:pPr>
              <w:pBdr>
                <w:top w:val="nil"/>
                <w:left w:val="nil"/>
                <w:bottom w:val="nil"/>
                <w:right w:val="nil"/>
                <w:between w:val="nil"/>
              </w:pBdr>
              <w:spacing w:line="276" w:lineRule="auto"/>
              <w:ind w:hanging="2"/>
              <w:rPr>
                <w:rFonts w:eastAsia="Calibri"/>
                <w:sz w:val="24"/>
                <w:szCs w:val="24"/>
              </w:rPr>
            </w:pPr>
          </w:p>
        </w:tc>
        <w:tc>
          <w:tcPr>
            <w:tcW w:w="567" w:type="dxa"/>
            <w:vMerge/>
            <w:tcBorders>
              <w:top w:val="single" w:sz="12" w:space="0" w:color="000000"/>
              <w:left w:val="single" w:sz="6" w:space="0" w:color="CCCCCC"/>
              <w:bottom w:val="single" w:sz="12" w:space="0" w:color="000000"/>
              <w:right w:val="single" w:sz="12" w:space="0" w:color="000000"/>
            </w:tcBorders>
            <w:shd w:val="clear" w:color="auto" w:fill="FFFFFF"/>
            <w:tcMar>
              <w:top w:w="0" w:type="dxa"/>
              <w:left w:w="40" w:type="dxa"/>
              <w:bottom w:w="0" w:type="dxa"/>
              <w:right w:w="40" w:type="dxa"/>
            </w:tcMar>
            <w:vAlign w:val="center"/>
          </w:tcPr>
          <w:p w:rsidR="008405D9" w:rsidRPr="00E62063" w:rsidRDefault="008405D9" w:rsidP="008405D9">
            <w:pPr>
              <w:pBdr>
                <w:top w:val="nil"/>
                <w:left w:val="nil"/>
                <w:bottom w:val="nil"/>
                <w:right w:val="nil"/>
                <w:between w:val="nil"/>
              </w:pBdr>
              <w:spacing w:line="276" w:lineRule="auto"/>
              <w:ind w:hanging="2"/>
              <w:rPr>
                <w:rFonts w:eastAsia="Calibri"/>
                <w:sz w:val="24"/>
                <w:szCs w:val="24"/>
              </w:rPr>
            </w:pPr>
          </w:p>
        </w:tc>
        <w:tc>
          <w:tcPr>
            <w:tcW w:w="850" w:type="dxa"/>
            <w:tcBorders>
              <w:top w:val="single" w:sz="6" w:space="0" w:color="CCCCCC"/>
              <w:left w:val="single" w:sz="6" w:space="0" w:color="CCCCCC"/>
              <w:bottom w:val="single" w:sz="12" w:space="0" w:color="000000"/>
              <w:right w:val="single" w:sz="6" w:space="0" w:color="000000"/>
            </w:tcBorders>
            <w:shd w:val="clear" w:color="auto" w:fill="FFFFFF"/>
            <w:tcMar>
              <w:top w:w="0" w:type="dxa"/>
              <w:left w:w="40" w:type="dxa"/>
              <w:bottom w:w="0" w:type="dxa"/>
              <w:right w:w="40" w:type="dxa"/>
            </w:tcMar>
            <w:vAlign w:val="center"/>
          </w:tcPr>
          <w:p w:rsidR="008405D9" w:rsidRPr="00E62063" w:rsidRDefault="008405D9" w:rsidP="004F1A2F">
            <w:pPr>
              <w:spacing w:line="276" w:lineRule="auto"/>
              <w:jc w:val="center"/>
              <w:rPr>
                <w:rFonts w:eastAsia="Calibri"/>
                <w:sz w:val="24"/>
                <w:szCs w:val="24"/>
              </w:rPr>
            </w:pPr>
            <w:r w:rsidRPr="00E62063">
              <w:rPr>
                <w:rFonts w:eastAsia="Arial"/>
                <w:b/>
                <w:sz w:val="24"/>
                <w:szCs w:val="24"/>
              </w:rPr>
              <w:t>QTD. TOTAL</w:t>
            </w:r>
          </w:p>
        </w:tc>
        <w:tc>
          <w:tcPr>
            <w:tcW w:w="709" w:type="dxa"/>
            <w:tcBorders>
              <w:top w:val="single" w:sz="6" w:space="0" w:color="CCCCCC"/>
              <w:left w:val="single" w:sz="6" w:space="0" w:color="CCCCCC"/>
              <w:bottom w:val="single" w:sz="12" w:space="0" w:color="000000"/>
              <w:right w:val="single" w:sz="6" w:space="0" w:color="000000"/>
            </w:tcBorders>
            <w:shd w:val="clear" w:color="auto" w:fill="FFFFFF"/>
            <w:tcMar>
              <w:top w:w="0" w:type="dxa"/>
              <w:left w:w="40" w:type="dxa"/>
              <w:bottom w:w="0" w:type="dxa"/>
              <w:right w:w="40" w:type="dxa"/>
            </w:tcMar>
            <w:vAlign w:val="center"/>
          </w:tcPr>
          <w:p w:rsidR="008405D9" w:rsidRPr="00E62063" w:rsidRDefault="008405D9" w:rsidP="004F1A2F">
            <w:pPr>
              <w:spacing w:line="276" w:lineRule="auto"/>
              <w:jc w:val="center"/>
              <w:rPr>
                <w:rFonts w:eastAsia="Calibri"/>
                <w:sz w:val="24"/>
                <w:szCs w:val="24"/>
              </w:rPr>
            </w:pPr>
            <w:r w:rsidRPr="00E62063">
              <w:rPr>
                <w:rFonts w:eastAsia="Arial"/>
                <w:b/>
                <w:sz w:val="24"/>
                <w:szCs w:val="24"/>
              </w:rPr>
              <w:t>RESERVA TÉCNICA 20%</w:t>
            </w:r>
          </w:p>
        </w:tc>
        <w:tc>
          <w:tcPr>
            <w:tcW w:w="992" w:type="dxa"/>
            <w:tcBorders>
              <w:top w:val="single" w:sz="6" w:space="0" w:color="CCCCCC"/>
              <w:left w:val="single" w:sz="6" w:space="0" w:color="CCCCCC"/>
              <w:bottom w:val="single" w:sz="12" w:space="0" w:color="000000"/>
              <w:right w:val="single" w:sz="12" w:space="0" w:color="000000"/>
            </w:tcBorders>
            <w:shd w:val="clear" w:color="auto" w:fill="FFFFFF"/>
            <w:tcMar>
              <w:top w:w="0" w:type="dxa"/>
              <w:left w:w="40" w:type="dxa"/>
              <w:bottom w:w="0" w:type="dxa"/>
              <w:right w:w="40" w:type="dxa"/>
            </w:tcMar>
            <w:vAlign w:val="center"/>
          </w:tcPr>
          <w:p w:rsidR="008405D9" w:rsidRPr="00E62063" w:rsidRDefault="008405D9" w:rsidP="004F1A2F">
            <w:pPr>
              <w:spacing w:line="276" w:lineRule="auto"/>
              <w:jc w:val="center"/>
              <w:rPr>
                <w:rFonts w:eastAsia="Calibri"/>
                <w:sz w:val="24"/>
                <w:szCs w:val="24"/>
              </w:rPr>
            </w:pPr>
            <w:r w:rsidRPr="00E62063">
              <w:rPr>
                <w:rFonts w:eastAsia="Arial"/>
                <w:b/>
                <w:sz w:val="24"/>
                <w:szCs w:val="24"/>
              </w:rPr>
              <w:t>TOTAL</w:t>
            </w:r>
          </w:p>
        </w:tc>
      </w:tr>
      <w:tr w:rsidR="00556E85" w:rsidRPr="00E62063" w:rsidTr="004F1A2F">
        <w:trPr>
          <w:trHeight w:val="510"/>
        </w:trPr>
        <w:tc>
          <w:tcPr>
            <w:tcW w:w="891" w:type="dxa"/>
            <w:tcBorders>
              <w:top w:val="single" w:sz="6" w:space="0" w:color="CCCCCC"/>
              <w:left w:val="single" w:sz="12"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center"/>
              <w:rPr>
                <w:rFonts w:eastAsia="Calibri"/>
                <w:sz w:val="24"/>
                <w:szCs w:val="24"/>
              </w:rPr>
            </w:pPr>
            <w:r w:rsidRPr="00E62063">
              <w:rPr>
                <w:rFonts w:eastAsia="Arial"/>
                <w:sz w:val="24"/>
                <w:szCs w:val="24"/>
              </w:rPr>
              <w:t>1</w:t>
            </w:r>
          </w:p>
        </w:tc>
        <w:tc>
          <w:tcPr>
            <w:tcW w:w="58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436204">
            <w:pPr>
              <w:suppressAutoHyphens w:val="0"/>
              <w:jc w:val="both"/>
              <w:rPr>
                <w:sz w:val="24"/>
                <w:szCs w:val="24"/>
              </w:rPr>
            </w:pPr>
            <w:r w:rsidRPr="00E62063">
              <w:rPr>
                <w:sz w:val="24"/>
                <w:szCs w:val="24"/>
              </w:rPr>
              <w:t>Agenda Pedagógica do Aluno , capa dura, em espiral, tamanho 15 x 21 cm aproximadamente com 125 folhas aproximadamente, personalizada capa e contracapa (personalização colorida)</w:t>
            </w:r>
          </w:p>
        </w:tc>
        <w:tc>
          <w:tcPr>
            <w:tcW w:w="567"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center"/>
              <w:rPr>
                <w:rFonts w:eastAsia="Calibri"/>
                <w:sz w:val="24"/>
                <w:szCs w:val="24"/>
              </w:rPr>
            </w:pPr>
            <w:r w:rsidRPr="00E62063">
              <w:rPr>
                <w:rFonts w:eastAsia="Arial"/>
                <w:sz w:val="24"/>
                <w:szCs w:val="24"/>
              </w:rPr>
              <w:t>UNID</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33.480</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6.696</w:t>
            </w:r>
          </w:p>
        </w:tc>
        <w:tc>
          <w:tcPr>
            <w:tcW w:w="992"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40.176</w:t>
            </w:r>
          </w:p>
        </w:tc>
      </w:tr>
      <w:tr w:rsidR="00556E85" w:rsidRPr="00E62063" w:rsidTr="004F1A2F">
        <w:trPr>
          <w:trHeight w:val="495"/>
        </w:trPr>
        <w:tc>
          <w:tcPr>
            <w:tcW w:w="891" w:type="dxa"/>
            <w:tcBorders>
              <w:top w:val="single" w:sz="6" w:space="0" w:color="CCCCCC"/>
              <w:left w:val="single" w:sz="12"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center"/>
              <w:rPr>
                <w:rFonts w:eastAsia="Calibri"/>
                <w:sz w:val="24"/>
                <w:szCs w:val="24"/>
              </w:rPr>
            </w:pPr>
            <w:r w:rsidRPr="00E62063">
              <w:rPr>
                <w:rFonts w:eastAsia="Arial"/>
                <w:sz w:val="24"/>
                <w:szCs w:val="24"/>
              </w:rPr>
              <w:t>2</w:t>
            </w:r>
          </w:p>
        </w:tc>
        <w:tc>
          <w:tcPr>
            <w:tcW w:w="58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436204">
            <w:pPr>
              <w:ind w:hanging="2"/>
              <w:jc w:val="both"/>
              <w:rPr>
                <w:sz w:val="24"/>
                <w:szCs w:val="24"/>
              </w:rPr>
            </w:pPr>
            <w:r w:rsidRPr="00E62063">
              <w:rPr>
                <w:sz w:val="24"/>
                <w:szCs w:val="24"/>
              </w:rPr>
              <w:t>Estojo Escolar  Duplo Personalizado, com 20 cm comprimento aproximadamente, em poliester e com fechamento por zíper nas duas partes, com cor predominante azul marinho (Pantone 5395 U) e personalizado (personalização colorida)</w:t>
            </w:r>
          </w:p>
        </w:tc>
        <w:tc>
          <w:tcPr>
            <w:tcW w:w="567"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center"/>
              <w:rPr>
                <w:rFonts w:eastAsia="Calibri"/>
                <w:sz w:val="24"/>
                <w:szCs w:val="24"/>
              </w:rPr>
            </w:pPr>
            <w:r w:rsidRPr="00E62063">
              <w:rPr>
                <w:rFonts w:eastAsia="Arial"/>
                <w:sz w:val="24"/>
                <w:szCs w:val="24"/>
              </w:rPr>
              <w:t>UNID</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35.621</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7.124</w:t>
            </w:r>
          </w:p>
        </w:tc>
        <w:tc>
          <w:tcPr>
            <w:tcW w:w="992"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42.745</w:t>
            </w:r>
          </w:p>
        </w:tc>
      </w:tr>
      <w:tr w:rsidR="00556E85" w:rsidRPr="00E62063" w:rsidTr="004F1A2F">
        <w:trPr>
          <w:trHeight w:val="255"/>
        </w:trPr>
        <w:tc>
          <w:tcPr>
            <w:tcW w:w="891" w:type="dxa"/>
            <w:tcBorders>
              <w:top w:val="single" w:sz="6" w:space="0" w:color="CCCCCC"/>
              <w:left w:val="single" w:sz="12"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center"/>
              <w:rPr>
                <w:rFonts w:eastAsia="Calibri"/>
                <w:sz w:val="24"/>
                <w:szCs w:val="24"/>
              </w:rPr>
            </w:pPr>
            <w:r w:rsidRPr="00E62063">
              <w:rPr>
                <w:rFonts w:eastAsia="Arial"/>
                <w:sz w:val="24"/>
                <w:szCs w:val="24"/>
              </w:rPr>
              <w:t>3</w:t>
            </w:r>
          </w:p>
        </w:tc>
        <w:tc>
          <w:tcPr>
            <w:tcW w:w="58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436204">
            <w:pPr>
              <w:ind w:hanging="2"/>
              <w:jc w:val="both"/>
              <w:rPr>
                <w:sz w:val="24"/>
                <w:szCs w:val="24"/>
              </w:rPr>
            </w:pPr>
            <w:r w:rsidRPr="00E62063">
              <w:rPr>
                <w:sz w:val="24"/>
                <w:szCs w:val="24"/>
              </w:rPr>
              <w:t>Cola branca líquida 90 gramas - para papel- lavável - não tóxica - com bico e tampa.</w:t>
            </w:r>
          </w:p>
        </w:tc>
        <w:tc>
          <w:tcPr>
            <w:tcW w:w="567"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center"/>
              <w:rPr>
                <w:rFonts w:eastAsia="Calibri"/>
                <w:sz w:val="24"/>
                <w:szCs w:val="24"/>
              </w:rPr>
            </w:pPr>
            <w:r w:rsidRPr="00E62063">
              <w:rPr>
                <w:rFonts w:eastAsia="Arial"/>
                <w:sz w:val="24"/>
                <w:szCs w:val="24"/>
              </w:rPr>
              <w:t>UNID</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33.480</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6.696</w:t>
            </w:r>
          </w:p>
        </w:tc>
        <w:tc>
          <w:tcPr>
            <w:tcW w:w="992"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40.176</w:t>
            </w:r>
          </w:p>
        </w:tc>
      </w:tr>
      <w:tr w:rsidR="00556E85" w:rsidRPr="00E62063" w:rsidTr="004F1A2F">
        <w:trPr>
          <w:trHeight w:val="255"/>
        </w:trPr>
        <w:tc>
          <w:tcPr>
            <w:tcW w:w="891" w:type="dxa"/>
            <w:tcBorders>
              <w:top w:val="single" w:sz="6" w:space="0" w:color="CCCCCC"/>
              <w:left w:val="single" w:sz="12"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center"/>
              <w:rPr>
                <w:rFonts w:eastAsia="Calibri"/>
                <w:sz w:val="24"/>
                <w:szCs w:val="24"/>
              </w:rPr>
            </w:pPr>
            <w:r w:rsidRPr="00E62063">
              <w:rPr>
                <w:rFonts w:eastAsia="Arial"/>
                <w:sz w:val="24"/>
                <w:szCs w:val="24"/>
              </w:rPr>
              <w:t>4</w:t>
            </w:r>
          </w:p>
        </w:tc>
        <w:tc>
          <w:tcPr>
            <w:tcW w:w="58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436204">
            <w:pPr>
              <w:ind w:hanging="2"/>
              <w:jc w:val="both"/>
              <w:rPr>
                <w:sz w:val="24"/>
                <w:szCs w:val="24"/>
              </w:rPr>
            </w:pPr>
            <w:r w:rsidRPr="00E62063">
              <w:rPr>
                <w:sz w:val="24"/>
                <w:szCs w:val="24"/>
              </w:rPr>
              <w:t>Tesoura Escolar ponta arredondada e lâmina de aço 13 cm aproximadamente, sem definição de cor.</w:t>
            </w:r>
          </w:p>
        </w:tc>
        <w:tc>
          <w:tcPr>
            <w:tcW w:w="567"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center"/>
              <w:rPr>
                <w:rFonts w:eastAsia="Calibri"/>
                <w:sz w:val="24"/>
                <w:szCs w:val="24"/>
              </w:rPr>
            </w:pPr>
            <w:r w:rsidRPr="00E62063">
              <w:rPr>
                <w:rFonts w:eastAsia="Arial"/>
                <w:sz w:val="24"/>
                <w:szCs w:val="24"/>
              </w:rPr>
              <w:t>UNID</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33.480</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6.696</w:t>
            </w:r>
          </w:p>
        </w:tc>
        <w:tc>
          <w:tcPr>
            <w:tcW w:w="992"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40.176</w:t>
            </w:r>
          </w:p>
        </w:tc>
      </w:tr>
      <w:tr w:rsidR="00556E85" w:rsidRPr="00E62063" w:rsidTr="004F1A2F">
        <w:trPr>
          <w:trHeight w:val="255"/>
        </w:trPr>
        <w:tc>
          <w:tcPr>
            <w:tcW w:w="891" w:type="dxa"/>
            <w:tcBorders>
              <w:top w:val="single" w:sz="6" w:space="0" w:color="CCCCCC"/>
              <w:left w:val="single" w:sz="12"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center"/>
              <w:rPr>
                <w:rFonts w:eastAsia="Calibri"/>
                <w:sz w:val="24"/>
                <w:szCs w:val="24"/>
              </w:rPr>
            </w:pPr>
            <w:r w:rsidRPr="00E62063">
              <w:rPr>
                <w:rFonts w:eastAsia="Arial"/>
                <w:sz w:val="24"/>
                <w:szCs w:val="24"/>
              </w:rPr>
              <w:t>5</w:t>
            </w:r>
          </w:p>
        </w:tc>
        <w:tc>
          <w:tcPr>
            <w:tcW w:w="58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436204">
            <w:pPr>
              <w:ind w:hanging="2"/>
              <w:jc w:val="both"/>
              <w:rPr>
                <w:sz w:val="24"/>
                <w:szCs w:val="24"/>
              </w:rPr>
            </w:pPr>
            <w:r w:rsidRPr="00E62063">
              <w:rPr>
                <w:sz w:val="24"/>
                <w:szCs w:val="24"/>
              </w:rPr>
              <w:t>Avental Infantil de Nylon resinado de vestir com 2 bolsos tipo canguru, tamanho único</w:t>
            </w:r>
          </w:p>
        </w:tc>
        <w:tc>
          <w:tcPr>
            <w:tcW w:w="567"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center"/>
              <w:rPr>
                <w:rFonts w:eastAsia="Calibri"/>
                <w:sz w:val="24"/>
                <w:szCs w:val="24"/>
              </w:rPr>
            </w:pPr>
            <w:r w:rsidRPr="00E62063">
              <w:rPr>
                <w:rFonts w:eastAsia="Arial"/>
                <w:sz w:val="24"/>
                <w:szCs w:val="24"/>
              </w:rPr>
              <w:t>UNID</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6.793</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1.359</w:t>
            </w:r>
          </w:p>
        </w:tc>
        <w:tc>
          <w:tcPr>
            <w:tcW w:w="992"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8.152</w:t>
            </w:r>
          </w:p>
        </w:tc>
      </w:tr>
      <w:tr w:rsidR="00556E85" w:rsidRPr="00E62063" w:rsidTr="004F1A2F">
        <w:trPr>
          <w:trHeight w:val="255"/>
        </w:trPr>
        <w:tc>
          <w:tcPr>
            <w:tcW w:w="891" w:type="dxa"/>
            <w:tcBorders>
              <w:top w:val="single" w:sz="6" w:space="0" w:color="CCCCCC"/>
              <w:left w:val="single" w:sz="12"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center"/>
              <w:rPr>
                <w:rFonts w:eastAsia="Calibri"/>
                <w:sz w:val="24"/>
                <w:szCs w:val="24"/>
              </w:rPr>
            </w:pPr>
            <w:r w:rsidRPr="00E62063">
              <w:rPr>
                <w:rFonts w:eastAsia="Arial"/>
                <w:sz w:val="24"/>
                <w:szCs w:val="24"/>
              </w:rPr>
              <w:t>6</w:t>
            </w:r>
          </w:p>
        </w:tc>
        <w:tc>
          <w:tcPr>
            <w:tcW w:w="58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436204">
            <w:pPr>
              <w:ind w:hanging="2"/>
              <w:jc w:val="both"/>
              <w:rPr>
                <w:sz w:val="24"/>
                <w:szCs w:val="24"/>
              </w:rPr>
            </w:pPr>
            <w:r w:rsidRPr="00E62063">
              <w:rPr>
                <w:sz w:val="24"/>
                <w:szCs w:val="24"/>
              </w:rPr>
              <w:t>Tinta para pintura a dedo com 6 cores variadas, 30ml cada -  não tóxico</w:t>
            </w:r>
          </w:p>
        </w:tc>
        <w:tc>
          <w:tcPr>
            <w:tcW w:w="567"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center"/>
              <w:rPr>
                <w:rFonts w:eastAsia="Calibri"/>
                <w:sz w:val="24"/>
                <w:szCs w:val="24"/>
              </w:rPr>
            </w:pPr>
            <w:r w:rsidRPr="00E62063">
              <w:rPr>
                <w:rFonts w:eastAsia="Arial"/>
                <w:sz w:val="24"/>
                <w:szCs w:val="24"/>
              </w:rPr>
              <w:t>CX</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6.793</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1.359</w:t>
            </w:r>
          </w:p>
        </w:tc>
        <w:tc>
          <w:tcPr>
            <w:tcW w:w="992"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8.152</w:t>
            </w:r>
          </w:p>
        </w:tc>
      </w:tr>
      <w:tr w:rsidR="00556E85" w:rsidRPr="00E62063" w:rsidTr="004F1A2F">
        <w:trPr>
          <w:trHeight w:val="255"/>
        </w:trPr>
        <w:tc>
          <w:tcPr>
            <w:tcW w:w="891" w:type="dxa"/>
            <w:tcBorders>
              <w:top w:val="single" w:sz="6" w:space="0" w:color="CCCCCC"/>
              <w:left w:val="single" w:sz="12"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center"/>
              <w:rPr>
                <w:rFonts w:eastAsia="Calibri"/>
                <w:sz w:val="24"/>
                <w:szCs w:val="24"/>
              </w:rPr>
            </w:pPr>
            <w:r w:rsidRPr="00E62063">
              <w:rPr>
                <w:rFonts w:eastAsia="Arial"/>
                <w:sz w:val="24"/>
                <w:szCs w:val="24"/>
              </w:rPr>
              <w:t>7</w:t>
            </w:r>
          </w:p>
        </w:tc>
        <w:tc>
          <w:tcPr>
            <w:tcW w:w="58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436204">
            <w:pPr>
              <w:ind w:hanging="2"/>
              <w:jc w:val="both"/>
              <w:rPr>
                <w:sz w:val="24"/>
                <w:szCs w:val="24"/>
              </w:rPr>
            </w:pPr>
            <w:r w:rsidRPr="00E62063">
              <w:rPr>
                <w:sz w:val="24"/>
                <w:szCs w:val="24"/>
              </w:rPr>
              <w:t>Tinta tempera guache com 6 cores variadas, 30ml cada -  não tóxico</w:t>
            </w:r>
          </w:p>
        </w:tc>
        <w:tc>
          <w:tcPr>
            <w:tcW w:w="567"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center"/>
              <w:rPr>
                <w:rFonts w:eastAsia="Calibri"/>
                <w:sz w:val="24"/>
                <w:szCs w:val="24"/>
              </w:rPr>
            </w:pPr>
            <w:r w:rsidRPr="00E62063">
              <w:rPr>
                <w:rFonts w:eastAsia="Arial"/>
                <w:sz w:val="24"/>
                <w:szCs w:val="24"/>
              </w:rPr>
              <w:t>CX</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21.079</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4.216</w:t>
            </w:r>
          </w:p>
        </w:tc>
        <w:tc>
          <w:tcPr>
            <w:tcW w:w="992"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25.295</w:t>
            </w:r>
          </w:p>
        </w:tc>
      </w:tr>
      <w:tr w:rsidR="00556E85" w:rsidRPr="00E62063" w:rsidTr="004F1A2F">
        <w:trPr>
          <w:trHeight w:val="255"/>
        </w:trPr>
        <w:tc>
          <w:tcPr>
            <w:tcW w:w="891" w:type="dxa"/>
            <w:tcBorders>
              <w:top w:val="single" w:sz="6" w:space="0" w:color="CCCCCC"/>
              <w:left w:val="single" w:sz="12"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center"/>
              <w:rPr>
                <w:rFonts w:eastAsia="Calibri"/>
                <w:sz w:val="24"/>
                <w:szCs w:val="24"/>
              </w:rPr>
            </w:pPr>
            <w:r w:rsidRPr="00E62063">
              <w:rPr>
                <w:rFonts w:eastAsia="Arial"/>
                <w:sz w:val="24"/>
                <w:szCs w:val="24"/>
              </w:rPr>
              <w:t>8</w:t>
            </w:r>
          </w:p>
        </w:tc>
        <w:tc>
          <w:tcPr>
            <w:tcW w:w="58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436204">
            <w:pPr>
              <w:ind w:hanging="2"/>
              <w:jc w:val="both"/>
              <w:rPr>
                <w:sz w:val="24"/>
                <w:szCs w:val="24"/>
              </w:rPr>
            </w:pPr>
            <w:r w:rsidRPr="00E62063">
              <w:rPr>
                <w:sz w:val="24"/>
                <w:szCs w:val="24"/>
              </w:rPr>
              <w:t>Conjunto com 4 pincéis escolares redondos, nº4, cabo plástico, cerdas de pelo de pônei e virola de alumínio, sem cor definida.</w:t>
            </w:r>
          </w:p>
        </w:tc>
        <w:tc>
          <w:tcPr>
            <w:tcW w:w="567"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center"/>
              <w:rPr>
                <w:rFonts w:eastAsia="Calibri"/>
                <w:sz w:val="24"/>
                <w:szCs w:val="24"/>
              </w:rPr>
            </w:pPr>
            <w:r w:rsidRPr="00E62063">
              <w:rPr>
                <w:rFonts w:eastAsia="Arial"/>
                <w:sz w:val="24"/>
                <w:szCs w:val="24"/>
              </w:rPr>
              <w:t>KIT</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21.079</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4.216</w:t>
            </w:r>
          </w:p>
        </w:tc>
        <w:tc>
          <w:tcPr>
            <w:tcW w:w="992"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25.295</w:t>
            </w:r>
          </w:p>
        </w:tc>
      </w:tr>
      <w:tr w:rsidR="00556E85" w:rsidRPr="00E62063" w:rsidTr="004F1A2F">
        <w:trPr>
          <w:trHeight w:val="495"/>
        </w:trPr>
        <w:tc>
          <w:tcPr>
            <w:tcW w:w="891" w:type="dxa"/>
            <w:tcBorders>
              <w:top w:val="single" w:sz="6" w:space="0" w:color="CCCCCC"/>
              <w:left w:val="single" w:sz="12"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center"/>
              <w:rPr>
                <w:rFonts w:eastAsia="Calibri"/>
                <w:sz w:val="24"/>
                <w:szCs w:val="24"/>
              </w:rPr>
            </w:pPr>
            <w:r w:rsidRPr="00E62063">
              <w:rPr>
                <w:rFonts w:eastAsia="Arial"/>
                <w:sz w:val="24"/>
                <w:szCs w:val="24"/>
              </w:rPr>
              <w:t>9</w:t>
            </w:r>
          </w:p>
        </w:tc>
        <w:tc>
          <w:tcPr>
            <w:tcW w:w="58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436204">
            <w:pPr>
              <w:ind w:hanging="2"/>
              <w:jc w:val="both"/>
              <w:rPr>
                <w:sz w:val="24"/>
                <w:szCs w:val="24"/>
              </w:rPr>
            </w:pPr>
            <w:r w:rsidRPr="00E62063">
              <w:rPr>
                <w:sz w:val="24"/>
                <w:szCs w:val="24"/>
              </w:rPr>
              <w:t>Caderno brochura 1/4 personalizado na capa e contracapa(personalização colorida), 96 folhas aproximadamente, 14 x 20 cm aproximadamente, capa dura, com gramatura de 56g/m2, personalizado capa e contracapa.</w:t>
            </w:r>
          </w:p>
        </w:tc>
        <w:tc>
          <w:tcPr>
            <w:tcW w:w="567"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center"/>
              <w:rPr>
                <w:rFonts w:eastAsia="Calibri"/>
                <w:sz w:val="24"/>
                <w:szCs w:val="24"/>
              </w:rPr>
            </w:pPr>
            <w:r w:rsidRPr="00E62063">
              <w:rPr>
                <w:rFonts w:eastAsia="Arial"/>
                <w:sz w:val="24"/>
                <w:szCs w:val="24"/>
              </w:rPr>
              <w:t>UNID</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42.158</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8.432</w:t>
            </w:r>
          </w:p>
        </w:tc>
        <w:tc>
          <w:tcPr>
            <w:tcW w:w="992"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50.590</w:t>
            </w:r>
          </w:p>
        </w:tc>
      </w:tr>
      <w:tr w:rsidR="00556E85" w:rsidRPr="00E62063" w:rsidTr="004F1A2F">
        <w:trPr>
          <w:trHeight w:val="495"/>
        </w:trPr>
        <w:tc>
          <w:tcPr>
            <w:tcW w:w="891" w:type="dxa"/>
            <w:tcBorders>
              <w:top w:val="single" w:sz="6" w:space="0" w:color="CCCCCC"/>
              <w:left w:val="single" w:sz="12"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center"/>
              <w:rPr>
                <w:rFonts w:eastAsia="Calibri"/>
                <w:sz w:val="24"/>
                <w:szCs w:val="24"/>
              </w:rPr>
            </w:pPr>
            <w:r w:rsidRPr="00E62063">
              <w:rPr>
                <w:rFonts w:eastAsia="Arial"/>
                <w:sz w:val="24"/>
                <w:szCs w:val="24"/>
              </w:rPr>
              <w:t>10</w:t>
            </w:r>
          </w:p>
        </w:tc>
        <w:tc>
          <w:tcPr>
            <w:tcW w:w="58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436204">
            <w:pPr>
              <w:ind w:hanging="2"/>
              <w:jc w:val="both"/>
              <w:rPr>
                <w:sz w:val="24"/>
                <w:szCs w:val="24"/>
              </w:rPr>
            </w:pPr>
            <w:r w:rsidRPr="00E62063">
              <w:rPr>
                <w:sz w:val="24"/>
                <w:szCs w:val="24"/>
              </w:rPr>
              <w:t>Caderno Meia pauta personalizado capa e contracapa (personalização colorida), 40 folhas aproximadamente, 20 x 27 cm aproximadamente, capa dura, um cor, gramatura 63 g/m2</w:t>
            </w:r>
          </w:p>
        </w:tc>
        <w:tc>
          <w:tcPr>
            <w:tcW w:w="567"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center"/>
              <w:rPr>
                <w:rFonts w:eastAsia="Calibri"/>
                <w:sz w:val="24"/>
                <w:szCs w:val="24"/>
              </w:rPr>
            </w:pPr>
            <w:r w:rsidRPr="00E62063">
              <w:rPr>
                <w:rFonts w:eastAsia="Arial"/>
                <w:sz w:val="24"/>
                <w:szCs w:val="24"/>
              </w:rPr>
              <w:t>UNID</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6.793</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1.359</w:t>
            </w:r>
          </w:p>
        </w:tc>
        <w:tc>
          <w:tcPr>
            <w:tcW w:w="992"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8.152</w:t>
            </w:r>
          </w:p>
        </w:tc>
      </w:tr>
      <w:tr w:rsidR="00556E85" w:rsidRPr="00E62063" w:rsidTr="004F1A2F">
        <w:trPr>
          <w:trHeight w:val="495"/>
        </w:trPr>
        <w:tc>
          <w:tcPr>
            <w:tcW w:w="891" w:type="dxa"/>
            <w:tcBorders>
              <w:top w:val="single" w:sz="6" w:space="0" w:color="CCCCCC"/>
              <w:left w:val="single" w:sz="12"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center"/>
              <w:rPr>
                <w:rFonts w:eastAsia="Calibri"/>
                <w:sz w:val="24"/>
                <w:szCs w:val="24"/>
              </w:rPr>
            </w:pPr>
            <w:r w:rsidRPr="00E62063">
              <w:rPr>
                <w:rFonts w:eastAsia="Arial"/>
                <w:sz w:val="24"/>
                <w:szCs w:val="24"/>
              </w:rPr>
              <w:t>11</w:t>
            </w:r>
          </w:p>
        </w:tc>
        <w:tc>
          <w:tcPr>
            <w:tcW w:w="58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436204">
            <w:pPr>
              <w:ind w:hanging="2"/>
              <w:jc w:val="both"/>
              <w:rPr>
                <w:sz w:val="24"/>
                <w:szCs w:val="24"/>
              </w:rPr>
            </w:pPr>
            <w:r w:rsidRPr="00E62063">
              <w:rPr>
                <w:sz w:val="24"/>
                <w:szCs w:val="24"/>
              </w:rPr>
              <w:t>Caderno de desenho brochura 1/4(cartografia) personalizado capa e contracapa (personalização colorida), 96 folhas aproximadamente, 27,5 x 20 cm aproximadamente, capa dura</w:t>
            </w:r>
          </w:p>
        </w:tc>
        <w:tc>
          <w:tcPr>
            <w:tcW w:w="567"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center"/>
              <w:rPr>
                <w:rFonts w:eastAsia="Calibri"/>
                <w:sz w:val="24"/>
                <w:szCs w:val="24"/>
              </w:rPr>
            </w:pPr>
            <w:r w:rsidRPr="00E62063">
              <w:rPr>
                <w:rFonts w:eastAsia="Arial"/>
                <w:sz w:val="24"/>
                <w:szCs w:val="24"/>
              </w:rPr>
              <w:t>UNID</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42.158</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8.432</w:t>
            </w:r>
          </w:p>
        </w:tc>
        <w:tc>
          <w:tcPr>
            <w:tcW w:w="992"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50.590</w:t>
            </w:r>
          </w:p>
        </w:tc>
      </w:tr>
      <w:tr w:rsidR="00556E85" w:rsidRPr="00E62063" w:rsidTr="004F1A2F">
        <w:trPr>
          <w:trHeight w:val="255"/>
        </w:trPr>
        <w:tc>
          <w:tcPr>
            <w:tcW w:w="891" w:type="dxa"/>
            <w:tcBorders>
              <w:top w:val="single" w:sz="6" w:space="0" w:color="CCCCCC"/>
              <w:left w:val="single" w:sz="12"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center"/>
              <w:rPr>
                <w:rFonts w:eastAsia="Calibri"/>
                <w:sz w:val="24"/>
                <w:szCs w:val="24"/>
              </w:rPr>
            </w:pPr>
            <w:r w:rsidRPr="00E62063">
              <w:rPr>
                <w:rFonts w:eastAsia="Arial"/>
                <w:sz w:val="24"/>
                <w:szCs w:val="24"/>
              </w:rPr>
              <w:t>12</w:t>
            </w:r>
          </w:p>
        </w:tc>
        <w:tc>
          <w:tcPr>
            <w:tcW w:w="58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436204">
            <w:pPr>
              <w:ind w:hanging="2"/>
              <w:jc w:val="both"/>
              <w:rPr>
                <w:sz w:val="24"/>
                <w:szCs w:val="24"/>
              </w:rPr>
            </w:pPr>
            <w:r w:rsidRPr="00E62063">
              <w:rPr>
                <w:sz w:val="24"/>
                <w:szCs w:val="24"/>
              </w:rPr>
              <w:t>Pasta Polionda, com aba e elástico comprimento 340mm, largura 245mm, altura 35mm, na cor laranja.</w:t>
            </w:r>
          </w:p>
        </w:tc>
        <w:tc>
          <w:tcPr>
            <w:tcW w:w="567"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center"/>
              <w:rPr>
                <w:rFonts w:eastAsia="Calibri"/>
                <w:sz w:val="24"/>
                <w:szCs w:val="24"/>
              </w:rPr>
            </w:pPr>
            <w:r w:rsidRPr="00E62063">
              <w:rPr>
                <w:rFonts w:eastAsia="Arial"/>
                <w:sz w:val="24"/>
                <w:szCs w:val="24"/>
              </w:rPr>
              <w:t>UNID</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27.872</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5.574</w:t>
            </w:r>
          </w:p>
        </w:tc>
        <w:tc>
          <w:tcPr>
            <w:tcW w:w="992"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33.446</w:t>
            </w:r>
          </w:p>
        </w:tc>
      </w:tr>
      <w:tr w:rsidR="00556E85" w:rsidRPr="00E62063" w:rsidTr="004F1A2F">
        <w:trPr>
          <w:trHeight w:val="255"/>
        </w:trPr>
        <w:tc>
          <w:tcPr>
            <w:tcW w:w="891" w:type="dxa"/>
            <w:tcBorders>
              <w:top w:val="single" w:sz="6" w:space="0" w:color="CCCCCC"/>
              <w:left w:val="single" w:sz="12"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center"/>
              <w:rPr>
                <w:rFonts w:eastAsia="Calibri"/>
                <w:sz w:val="24"/>
                <w:szCs w:val="24"/>
              </w:rPr>
            </w:pPr>
            <w:r w:rsidRPr="00E62063">
              <w:rPr>
                <w:rFonts w:eastAsia="Arial"/>
                <w:sz w:val="24"/>
                <w:szCs w:val="24"/>
              </w:rPr>
              <w:t>13</w:t>
            </w:r>
          </w:p>
        </w:tc>
        <w:tc>
          <w:tcPr>
            <w:tcW w:w="58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436204">
            <w:pPr>
              <w:ind w:hanging="2"/>
              <w:jc w:val="both"/>
              <w:rPr>
                <w:sz w:val="24"/>
                <w:szCs w:val="24"/>
              </w:rPr>
            </w:pPr>
            <w:r w:rsidRPr="00E62063">
              <w:rPr>
                <w:sz w:val="24"/>
                <w:szCs w:val="24"/>
              </w:rPr>
              <w:t>Conjunto de caneta hidrográfica, estojo com 12 cores, ponta media, tinta lavável e não tóxica, tampa anti-asfixiante, carga à base de água.</w:t>
            </w:r>
          </w:p>
        </w:tc>
        <w:tc>
          <w:tcPr>
            <w:tcW w:w="567"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center"/>
              <w:rPr>
                <w:rFonts w:eastAsia="Calibri"/>
                <w:sz w:val="24"/>
                <w:szCs w:val="24"/>
              </w:rPr>
            </w:pPr>
            <w:r w:rsidRPr="00E62063">
              <w:rPr>
                <w:rFonts w:eastAsia="Arial"/>
                <w:sz w:val="24"/>
                <w:szCs w:val="24"/>
              </w:rPr>
              <w:t>KIT</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33.480</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6.696</w:t>
            </w:r>
          </w:p>
        </w:tc>
        <w:tc>
          <w:tcPr>
            <w:tcW w:w="992"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40.176</w:t>
            </w:r>
          </w:p>
        </w:tc>
      </w:tr>
      <w:tr w:rsidR="00556E85" w:rsidRPr="00E62063" w:rsidTr="004F1A2F">
        <w:trPr>
          <w:trHeight w:val="255"/>
        </w:trPr>
        <w:tc>
          <w:tcPr>
            <w:tcW w:w="891" w:type="dxa"/>
            <w:tcBorders>
              <w:top w:val="single" w:sz="6" w:space="0" w:color="CCCCCC"/>
              <w:left w:val="single" w:sz="12"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center"/>
              <w:rPr>
                <w:rFonts w:eastAsia="Calibri"/>
                <w:sz w:val="24"/>
                <w:szCs w:val="24"/>
              </w:rPr>
            </w:pPr>
            <w:r w:rsidRPr="00E62063">
              <w:rPr>
                <w:rFonts w:eastAsia="Arial"/>
                <w:sz w:val="24"/>
                <w:szCs w:val="24"/>
              </w:rPr>
              <w:t>14</w:t>
            </w:r>
          </w:p>
        </w:tc>
        <w:tc>
          <w:tcPr>
            <w:tcW w:w="58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436204">
            <w:pPr>
              <w:ind w:hanging="2"/>
              <w:jc w:val="both"/>
              <w:rPr>
                <w:sz w:val="24"/>
                <w:szCs w:val="24"/>
              </w:rPr>
            </w:pPr>
            <w:r w:rsidRPr="00E62063">
              <w:rPr>
                <w:sz w:val="24"/>
                <w:szCs w:val="24"/>
              </w:rPr>
              <w:t>Lápis de cor material madeira , cores diversas, caixa com 12 cores, tamanho grande</w:t>
            </w:r>
          </w:p>
        </w:tc>
        <w:tc>
          <w:tcPr>
            <w:tcW w:w="567"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center"/>
              <w:rPr>
                <w:rFonts w:eastAsia="Calibri"/>
                <w:sz w:val="24"/>
                <w:szCs w:val="24"/>
              </w:rPr>
            </w:pPr>
            <w:r w:rsidRPr="00E62063">
              <w:rPr>
                <w:rFonts w:eastAsia="Arial"/>
                <w:sz w:val="24"/>
                <w:szCs w:val="24"/>
              </w:rPr>
              <w:t>CX</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33.480</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6.696</w:t>
            </w:r>
          </w:p>
        </w:tc>
        <w:tc>
          <w:tcPr>
            <w:tcW w:w="992"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40.176</w:t>
            </w:r>
          </w:p>
        </w:tc>
      </w:tr>
      <w:tr w:rsidR="00556E85" w:rsidRPr="00E62063" w:rsidTr="004F1A2F">
        <w:trPr>
          <w:trHeight w:val="255"/>
        </w:trPr>
        <w:tc>
          <w:tcPr>
            <w:tcW w:w="891" w:type="dxa"/>
            <w:tcBorders>
              <w:top w:val="single" w:sz="6" w:space="0" w:color="CCCCCC"/>
              <w:left w:val="single" w:sz="12"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center"/>
              <w:rPr>
                <w:rFonts w:eastAsia="Calibri"/>
                <w:sz w:val="24"/>
                <w:szCs w:val="24"/>
              </w:rPr>
            </w:pPr>
            <w:r w:rsidRPr="00E62063">
              <w:rPr>
                <w:rFonts w:eastAsia="Arial"/>
                <w:sz w:val="24"/>
                <w:szCs w:val="24"/>
              </w:rPr>
              <w:t>15</w:t>
            </w:r>
          </w:p>
        </w:tc>
        <w:tc>
          <w:tcPr>
            <w:tcW w:w="58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436204">
            <w:pPr>
              <w:ind w:hanging="2"/>
              <w:jc w:val="both"/>
              <w:rPr>
                <w:sz w:val="24"/>
                <w:szCs w:val="24"/>
              </w:rPr>
            </w:pPr>
            <w:r w:rsidRPr="00E62063">
              <w:rPr>
                <w:sz w:val="24"/>
                <w:szCs w:val="24"/>
              </w:rPr>
              <w:t>Apontador com depósito de plástico, tamanho médio, lâmina de aço temperado.</w:t>
            </w:r>
          </w:p>
        </w:tc>
        <w:tc>
          <w:tcPr>
            <w:tcW w:w="567"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center"/>
              <w:rPr>
                <w:rFonts w:eastAsia="Calibri"/>
                <w:sz w:val="24"/>
                <w:szCs w:val="24"/>
              </w:rPr>
            </w:pPr>
            <w:r w:rsidRPr="00E62063">
              <w:rPr>
                <w:rFonts w:eastAsia="Arial"/>
                <w:sz w:val="24"/>
                <w:szCs w:val="24"/>
              </w:rPr>
              <w:t>UNID</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35.621</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7.124</w:t>
            </w:r>
          </w:p>
        </w:tc>
        <w:tc>
          <w:tcPr>
            <w:tcW w:w="992"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42.745</w:t>
            </w:r>
          </w:p>
        </w:tc>
      </w:tr>
      <w:tr w:rsidR="00556E85" w:rsidRPr="00E62063" w:rsidTr="004F1A2F">
        <w:trPr>
          <w:trHeight w:val="255"/>
        </w:trPr>
        <w:tc>
          <w:tcPr>
            <w:tcW w:w="891" w:type="dxa"/>
            <w:tcBorders>
              <w:top w:val="single" w:sz="6" w:space="0" w:color="CCCCCC"/>
              <w:left w:val="single" w:sz="12"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center"/>
              <w:rPr>
                <w:rFonts w:eastAsia="Calibri"/>
                <w:sz w:val="24"/>
                <w:szCs w:val="24"/>
              </w:rPr>
            </w:pPr>
            <w:r w:rsidRPr="00E62063">
              <w:rPr>
                <w:rFonts w:eastAsia="Arial"/>
                <w:sz w:val="24"/>
                <w:szCs w:val="24"/>
              </w:rPr>
              <w:t>16</w:t>
            </w:r>
          </w:p>
        </w:tc>
        <w:tc>
          <w:tcPr>
            <w:tcW w:w="58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436204">
            <w:pPr>
              <w:ind w:hanging="2"/>
              <w:jc w:val="both"/>
              <w:rPr>
                <w:sz w:val="24"/>
                <w:szCs w:val="24"/>
              </w:rPr>
            </w:pPr>
            <w:r w:rsidRPr="00E62063">
              <w:rPr>
                <w:sz w:val="24"/>
                <w:szCs w:val="24"/>
              </w:rPr>
              <w:t>Lápis preto nº 2HB, corpo preto, material madeira</w:t>
            </w:r>
          </w:p>
        </w:tc>
        <w:tc>
          <w:tcPr>
            <w:tcW w:w="567"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center"/>
              <w:rPr>
                <w:rFonts w:eastAsia="Calibri"/>
                <w:sz w:val="24"/>
                <w:szCs w:val="24"/>
              </w:rPr>
            </w:pPr>
            <w:r w:rsidRPr="00E62063">
              <w:rPr>
                <w:rFonts w:eastAsia="Arial"/>
                <w:sz w:val="24"/>
                <w:szCs w:val="24"/>
              </w:rPr>
              <w:t>UNID</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113.400</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22.680</w:t>
            </w:r>
          </w:p>
        </w:tc>
        <w:tc>
          <w:tcPr>
            <w:tcW w:w="992"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136.080</w:t>
            </w:r>
          </w:p>
        </w:tc>
      </w:tr>
      <w:tr w:rsidR="00556E85" w:rsidRPr="00E62063" w:rsidTr="004F1A2F">
        <w:trPr>
          <w:trHeight w:val="255"/>
        </w:trPr>
        <w:tc>
          <w:tcPr>
            <w:tcW w:w="891" w:type="dxa"/>
            <w:tcBorders>
              <w:top w:val="single" w:sz="6" w:space="0" w:color="CCCCCC"/>
              <w:left w:val="single" w:sz="12"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center"/>
              <w:rPr>
                <w:rFonts w:eastAsia="Calibri"/>
                <w:sz w:val="24"/>
                <w:szCs w:val="24"/>
              </w:rPr>
            </w:pPr>
            <w:r w:rsidRPr="00E62063">
              <w:rPr>
                <w:rFonts w:eastAsia="Arial"/>
                <w:sz w:val="24"/>
                <w:szCs w:val="24"/>
              </w:rPr>
              <w:t>17</w:t>
            </w:r>
          </w:p>
        </w:tc>
        <w:tc>
          <w:tcPr>
            <w:tcW w:w="58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436204">
            <w:pPr>
              <w:ind w:hanging="2"/>
              <w:jc w:val="both"/>
              <w:rPr>
                <w:sz w:val="24"/>
                <w:szCs w:val="24"/>
              </w:rPr>
            </w:pPr>
            <w:r w:rsidRPr="00E62063">
              <w:rPr>
                <w:sz w:val="24"/>
                <w:szCs w:val="24"/>
              </w:rPr>
              <w:t>Borracha branca com capa (cinta) plástica. Composição: borracha isenta de pvc, carga inerte e pigmentos atóxicos; cinta em resina termoplástica. Altura: 44m.x Largura: 29mm. X Comprimento: 14mm.</w:t>
            </w:r>
          </w:p>
        </w:tc>
        <w:tc>
          <w:tcPr>
            <w:tcW w:w="567"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center"/>
              <w:rPr>
                <w:rFonts w:eastAsia="Calibri"/>
                <w:sz w:val="24"/>
                <w:szCs w:val="24"/>
              </w:rPr>
            </w:pPr>
            <w:r w:rsidRPr="00E62063">
              <w:rPr>
                <w:rFonts w:eastAsia="Arial"/>
                <w:sz w:val="24"/>
                <w:szCs w:val="24"/>
              </w:rPr>
              <w:t>UNID</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35.621</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7.124</w:t>
            </w:r>
          </w:p>
        </w:tc>
        <w:tc>
          <w:tcPr>
            <w:tcW w:w="992"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42.745</w:t>
            </w:r>
          </w:p>
        </w:tc>
      </w:tr>
      <w:tr w:rsidR="00556E85" w:rsidRPr="00E62063" w:rsidTr="004F1A2F">
        <w:trPr>
          <w:trHeight w:val="255"/>
        </w:trPr>
        <w:tc>
          <w:tcPr>
            <w:tcW w:w="891" w:type="dxa"/>
            <w:tcBorders>
              <w:top w:val="single" w:sz="6" w:space="0" w:color="CCCCCC"/>
              <w:left w:val="single" w:sz="12"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center"/>
              <w:rPr>
                <w:rFonts w:eastAsia="Calibri"/>
                <w:sz w:val="24"/>
                <w:szCs w:val="24"/>
              </w:rPr>
            </w:pPr>
            <w:r w:rsidRPr="00E62063">
              <w:rPr>
                <w:rFonts w:eastAsia="Arial"/>
                <w:sz w:val="24"/>
                <w:szCs w:val="24"/>
              </w:rPr>
              <w:t>18</w:t>
            </w:r>
          </w:p>
        </w:tc>
        <w:tc>
          <w:tcPr>
            <w:tcW w:w="58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436204">
            <w:pPr>
              <w:ind w:hanging="2"/>
              <w:jc w:val="both"/>
              <w:rPr>
                <w:sz w:val="24"/>
                <w:szCs w:val="24"/>
              </w:rPr>
            </w:pPr>
            <w:r w:rsidRPr="00E62063">
              <w:rPr>
                <w:sz w:val="24"/>
                <w:szCs w:val="24"/>
              </w:rPr>
              <w:t>Gizão/ Big Giz de cera caixa com 12 unidades - não tóxico</w:t>
            </w:r>
          </w:p>
        </w:tc>
        <w:tc>
          <w:tcPr>
            <w:tcW w:w="567"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center"/>
              <w:rPr>
                <w:rFonts w:eastAsia="Calibri"/>
                <w:sz w:val="24"/>
                <w:szCs w:val="24"/>
              </w:rPr>
            </w:pPr>
            <w:r w:rsidRPr="00E62063">
              <w:rPr>
                <w:rFonts w:eastAsia="Arial"/>
                <w:sz w:val="24"/>
                <w:szCs w:val="24"/>
              </w:rPr>
              <w:t>CX</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6.793</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1.359</w:t>
            </w:r>
          </w:p>
        </w:tc>
        <w:tc>
          <w:tcPr>
            <w:tcW w:w="992"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8.152</w:t>
            </w:r>
          </w:p>
        </w:tc>
      </w:tr>
      <w:tr w:rsidR="00556E85" w:rsidRPr="00E62063" w:rsidTr="004F1A2F">
        <w:trPr>
          <w:trHeight w:val="255"/>
        </w:trPr>
        <w:tc>
          <w:tcPr>
            <w:tcW w:w="891" w:type="dxa"/>
            <w:tcBorders>
              <w:top w:val="single" w:sz="6" w:space="0" w:color="CCCCCC"/>
              <w:left w:val="single" w:sz="12"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center"/>
              <w:rPr>
                <w:rFonts w:eastAsia="Calibri"/>
                <w:sz w:val="24"/>
                <w:szCs w:val="24"/>
              </w:rPr>
            </w:pPr>
            <w:r w:rsidRPr="00E62063">
              <w:rPr>
                <w:rFonts w:eastAsia="Arial"/>
                <w:sz w:val="24"/>
                <w:szCs w:val="24"/>
              </w:rPr>
              <w:t>19</w:t>
            </w:r>
          </w:p>
        </w:tc>
        <w:tc>
          <w:tcPr>
            <w:tcW w:w="58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436204">
            <w:pPr>
              <w:ind w:hanging="2"/>
              <w:jc w:val="both"/>
              <w:rPr>
                <w:sz w:val="24"/>
                <w:szCs w:val="24"/>
              </w:rPr>
            </w:pPr>
            <w:r w:rsidRPr="00E62063">
              <w:rPr>
                <w:sz w:val="24"/>
                <w:szCs w:val="24"/>
              </w:rPr>
              <w:t>Massa para modelar (base amido) caixa com 12 cores variadas ,180g</w:t>
            </w:r>
          </w:p>
        </w:tc>
        <w:tc>
          <w:tcPr>
            <w:tcW w:w="567"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center"/>
              <w:rPr>
                <w:rFonts w:eastAsia="Calibri"/>
                <w:sz w:val="24"/>
                <w:szCs w:val="24"/>
              </w:rPr>
            </w:pPr>
            <w:r w:rsidRPr="00E62063">
              <w:rPr>
                <w:rFonts w:eastAsia="Arial"/>
                <w:sz w:val="24"/>
                <w:szCs w:val="24"/>
              </w:rPr>
              <w:t>CX</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6.793</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1.359</w:t>
            </w:r>
          </w:p>
        </w:tc>
        <w:tc>
          <w:tcPr>
            <w:tcW w:w="992"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8.152</w:t>
            </w:r>
          </w:p>
        </w:tc>
      </w:tr>
      <w:tr w:rsidR="00556E85" w:rsidRPr="00E62063" w:rsidTr="004F1A2F">
        <w:trPr>
          <w:trHeight w:val="255"/>
        </w:trPr>
        <w:tc>
          <w:tcPr>
            <w:tcW w:w="891" w:type="dxa"/>
            <w:tcBorders>
              <w:top w:val="single" w:sz="6" w:space="0" w:color="CCCCCC"/>
              <w:left w:val="single" w:sz="12"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center"/>
              <w:rPr>
                <w:rFonts w:eastAsia="Calibri"/>
                <w:sz w:val="24"/>
                <w:szCs w:val="24"/>
              </w:rPr>
            </w:pPr>
            <w:r w:rsidRPr="00E62063">
              <w:rPr>
                <w:rFonts w:eastAsia="Arial"/>
                <w:sz w:val="24"/>
                <w:szCs w:val="24"/>
              </w:rPr>
              <w:t>20</w:t>
            </w:r>
          </w:p>
        </w:tc>
        <w:tc>
          <w:tcPr>
            <w:tcW w:w="58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436204">
            <w:pPr>
              <w:ind w:hanging="2"/>
              <w:jc w:val="both"/>
              <w:rPr>
                <w:sz w:val="24"/>
                <w:szCs w:val="24"/>
              </w:rPr>
            </w:pPr>
            <w:r w:rsidRPr="00E62063">
              <w:rPr>
                <w:sz w:val="24"/>
                <w:szCs w:val="24"/>
              </w:rPr>
              <w:t>Cola colorida não tóxica com 6 cores variadas, com 23 gramas aproximadamente - lavável - não tóxica</w:t>
            </w:r>
          </w:p>
        </w:tc>
        <w:tc>
          <w:tcPr>
            <w:tcW w:w="567"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center"/>
              <w:rPr>
                <w:rFonts w:eastAsia="Calibri"/>
                <w:sz w:val="24"/>
                <w:szCs w:val="24"/>
              </w:rPr>
            </w:pPr>
            <w:r w:rsidRPr="00E62063">
              <w:rPr>
                <w:rFonts w:eastAsia="Arial"/>
                <w:sz w:val="24"/>
                <w:szCs w:val="24"/>
              </w:rPr>
              <w:t>CX</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6.793</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1.359</w:t>
            </w:r>
          </w:p>
        </w:tc>
        <w:tc>
          <w:tcPr>
            <w:tcW w:w="992"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8.152</w:t>
            </w:r>
          </w:p>
        </w:tc>
      </w:tr>
      <w:tr w:rsidR="00556E85" w:rsidRPr="00E62063" w:rsidTr="004F1A2F">
        <w:trPr>
          <w:trHeight w:val="255"/>
        </w:trPr>
        <w:tc>
          <w:tcPr>
            <w:tcW w:w="891" w:type="dxa"/>
            <w:tcBorders>
              <w:top w:val="single" w:sz="6" w:space="0" w:color="CCCCCC"/>
              <w:left w:val="single" w:sz="12"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center"/>
              <w:rPr>
                <w:rFonts w:eastAsia="Calibri"/>
                <w:sz w:val="24"/>
                <w:szCs w:val="24"/>
              </w:rPr>
            </w:pPr>
            <w:r w:rsidRPr="00E62063">
              <w:rPr>
                <w:rFonts w:eastAsia="Arial"/>
                <w:sz w:val="24"/>
                <w:szCs w:val="24"/>
              </w:rPr>
              <w:t>21</w:t>
            </w:r>
          </w:p>
        </w:tc>
        <w:tc>
          <w:tcPr>
            <w:tcW w:w="58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436204">
            <w:pPr>
              <w:ind w:hanging="2"/>
              <w:jc w:val="both"/>
              <w:rPr>
                <w:sz w:val="24"/>
                <w:szCs w:val="24"/>
              </w:rPr>
            </w:pPr>
            <w:r w:rsidRPr="00E62063">
              <w:rPr>
                <w:sz w:val="24"/>
                <w:szCs w:val="24"/>
              </w:rPr>
              <w:t>Pacote com 100 folhas de papel sulfite tamanho A4 branco alcalino, com 75g/m2</w:t>
            </w:r>
          </w:p>
        </w:tc>
        <w:tc>
          <w:tcPr>
            <w:tcW w:w="567"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center"/>
              <w:rPr>
                <w:rFonts w:eastAsia="Calibri"/>
                <w:sz w:val="24"/>
                <w:szCs w:val="24"/>
              </w:rPr>
            </w:pPr>
            <w:r w:rsidRPr="00E62063">
              <w:rPr>
                <w:rFonts w:eastAsia="Arial"/>
                <w:sz w:val="24"/>
                <w:szCs w:val="24"/>
              </w:rPr>
              <w:t>PCT</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70.872</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14.174</w:t>
            </w:r>
          </w:p>
        </w:tc>
        <w:tc>
          <w:tcPr>
            <w:tcW w:w="992"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85.046</w:t>
            </w:r>
          </w:p>
        </w:tc>
      </w:tr>
      <w:tr w:rsidR="00556E85" w:rsidRPr="00E62063" w:rsidTr="004F1A2F">
        <w:trPr>
          <w:trHeight w:val="255"/>
        </w:trPr>
        <w:tc>
          <w:tcPr>
            <w:tcW w:w="891" w:type="dxa"/>
            <w:tcBorders>
              <w:top w:val="single" w:sz="6" w:space="0" w:color="CCCCCC"/>
              <w:left w:val="single" w:sz="12"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center"/>
              <w:rPr>
                <w:rFonts w:eastAsia="Calibri"/>
                <w:sz w:val="24"/>
                <w:szCs w:val="24"/>
              </w:rPr>
            </w:pPr>
            <w:r w:rsidRPr="00E62063">
              <w:rPr>
                <w:rFonts w:eastAsia="Arial"/>
                <w:sz w:val="24"/>
                <w:szCs w:val="24"/>
              </w:rPr>
              <w:t>22</w:t>
            </w:r>
          </w:p>
        </w:tc>
        <w:tc>
          <w:tcPr>
            <w:tcW w:w="58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436204">
            <w:pPr>
              <w:ind w:hanging="2"/>
              <w:jc w:val="both"/>
              <w:rPr>
                <w:sz w:val="24"/>
                <w:szCs w:val="24"/>
              </w:rPr>
            </w:pPr>
            <w:r w:rsidRPr="00E62063">
              <w:rPr>
                <w:sz w:val="24"/>
                <w:szCs w:val="24"/>
              </w:rPr>
              <w:t>Papel de 100 folhas de papel sulfite tamanho A4 uma cor (ex: azul, verde, amarelo...), 75g/m2</w:t>
            </w:r>
          </w:p>
        </w:tc>
        <w:tc>
          <w:tcPr>
            <w:tcW w:w="567"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center"/>
              <w:rPr>
                <w:rFonts w:eastAsia="Calibri"/>
                <w:sz w:val="24"/>
                <w:szCs w:val="24"/>
              </w:rPr>
            </w:pPr>
            <w:r w:rsidRPr="00E62063">
              <w:rPr>
                <w:rFonts w:eastAsia="Arial"/>
                <w:sz w:val="24"/>
                <w:szCs w:val="24"/>
              </w:rPr>
              <w:t>PCT</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6.793</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1.359</w:t>
            </w:r>
          </w:p>
        </w:tc>
        <w:tc>
          <w:tcPr>
            <w:tcW w:w="992"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8.152</w:t>
            </w:r>
          </w:p>
        </w:tc>
      </w:tr>
      <w:tr w:rsidR="00556E85" w:rsidRPr="00E62063" w:rsidTr="004F1A2F">
        <w:trPr>
          <w:trHeight w:val="255"/>
        </w:trPr>
        <w:tc>
          <w:tcPr>
            <w:tcW w:w="891" w:type="dxa"/>
            <w:tcBorders>
              <w:top w:val="single" w:sz="6" w:space="0" w:color="CCCCCC"/>
              <w:left w:val="single" w:sz="12"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center"/>
              <w:rPr>
                <w:rFonts w:eastAsia="Calibri"/>
                <w:sz w:val="24"/>
                <w:szCs w:val="24"/>
              </w:rPr>
            </w:pPr>
            <w:r w:rsidRPr="00E62063">
              <w:rPr>
                <w:rFonts w:eastAsia="Arial"/>
                <w:sz w:val="24"/>
                <w:szCs w:val="24"/>
              </w:rPr>
              <w:t>23</w:t>
            </w:r>
          </w:p>
        </w:tc>
        <w:tc>
          <w:tcPr>
            <w:tcW w:w="58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436204">
            <w:pPr>
              <w:ind w:hanging="2"/>
              <w:jc w:val="both"/>
              <w:rPr>
                <w:sz w:val="24"/>
                <w:szCs w:val="24"/>
              </w:rPr>
            </w:pPr>
            <w:r w:rsidRPr="00E62063">
              <w:rPr>
                <w:sz w:val="24"/>
                <w:szCs w:val="24"/>
              </w:rPr>
              <w:t>Cola de isopor, 90 gramas aproximadamente -  lavável - não tóxica - com bico e tampa.</w:t>
            </w:r>
          </w:p>
        </w:tc>
        <w:tc>
          <w:tcPr>
            <w:tcW w:w="567"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center"/>
              <w:rPr>
                <w:rFonts w:eastAsia="Calibri"/>
                <w:sz w:val="24"/>
                <w:szCs w:val="24"/>
              </w:rPr>
            </w:pPr>
            <w:r w:rsidRPr="00E62063">
              <w:rPr>
                <w:rFonts w:eastAsia="Arial"/>
                <w:sz w:val="24"/>
                <w:szCs w:val="24"/>
              </w:rPr>
              <w:t>UNID</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21.079</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4.216</w:t>
            </w:r>
          </w:p>
        </w:tc>
        <w:tc>
          <w:tcPr>
            <w:tcW w:w="992"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25.295</w:t>
            </w:r>
          </w:p>
        </w:tc>
      </w:tr>
      <w:tr w:rsidR="00556E85" w:rsidRPr="00E62063" w:rsidTr="004F1A2F">
        <w:trPr>
          <w:trHeight w:val="255"/>
        </w:trPr>
        <w:tc>
          <w:tcPr>
            <w:tcW w:w="891" w:type="dxa"/>
            <w:tcBorders>
              <w:top w:val="single" w:sz="6" w:space="0" w:color="CCCCCC"/>
              <w:left w:val="single" w:sz="12"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center"/>
              <w:rPr>
                <w:rFonts w:eastAsia="Calibri"/>
                <w:sz w:val="24"/>
                <w:szCs w:val="24"/>
              </w:rPr>
            </w:pPr>
            <w:r w:rsidRPr="00E62063">
              <w:rPr>
                <w:rFonts w:eastAsia="Arial"/>
                <w:sz w:val="24"/>
                <w:szCs w:val="24"/>
              </w:rPr>
              <w:t>24</w:t>
            </w:r>
          </w:p>
        </w:tc>
        <w:tc>
          <w:tcPr>
            <w:tcW w:w="58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436204">
            <w:pPr>
              <w:ind w:hanging="2"/>
              <w:jc w:val="both"/>
              <w:rPr>
                <w:sz w:val="24"/>
                <w:szCs w:val="24"/>
              </w:rPr>
            </w:pPr>
            <w:r w:rsidRPr="00E62063">
              <w:rPr>
                <w:sz w:val="24"/>
                <w:szCs w:val="24"/>
              </w:rPr>
              <w:t>Toalha de mão felpuda 25 x 15 cm aproximadamente, poliester 5% e algodão 95%, aproximadamente com faixa personalizada (personalização colorida).</w:t>
            </w:r>
          </w:p>
        </w:tc>
        <w:tc>
          <w:tcPr>
            <w:tcW w:w="567"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center"/>
              <w:rPr>
                <w:rFonts w:eastAsia="Calibri"/>
                <w:sz w:val="24"/>
                <w:szCs w:val="24"/>
              </w:rPr>
            </w:pPr>
            <w:r w:rsidRPr="00E62063">
              <w:rPr>
                <w:rFonts w:eastAsia="Arial"/>
                <w:sz w:val="24"/>
                <w:szCs w:val="24"/>
              </w:rPr>
              <w:t>UNID</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13.586</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2.717</w:t>
            </w:r>
          </w:p>
        </w:tc>
        <w:tc>
          <w:tcPr>
            <w:tcW w:w="992"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16.303</w:t>
            </w:r>
          </w:p>
        </w:tc>
      </w:tr>
      <w:tr w:rsidR="00556E85" w:rsidRPr="00E62063" w:rsidTr="004F1A2F">
        <w:trPr>
          <w:trHeight w:val="495"/>
        </w:trPr>
        <w:tc>
          <w:tcPr>
            <w:tcW w:w="891" w:type="dxa"/>
            <w:tcBorders>
              <w:top w:val="single" w:sz="6" w:space="0" w:color="CCCCCC"/>
              <w:left w:val="single" w:sz="12"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center"/>
              <w:rPr>
                <w:rFonts w:eastAsia="Calibri"/>
                <w:sz w:val="24"/>
                <w:szCs w:val="24"/>
              </w:rPr>
            </w:pPr>
            <w:r w:rsidRPr="00E62063">
              <w:rPr>
                <w:rFonts w:eastAsia="Arial"/>
                <w:sz w:val="24"/>
                <w:szCs w:val="24"/>
              </w:rPr>
              <w:t>25</w:t>
            </w:r>
          </w:p>
        </w:tc>
        <w:tc>
          <w:tcPr>
            <w:tcW w:w="58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436204">
            <w:pPr>
              <w:ind w:hanging="2"/>
              <w:jc w:val="both"/>
              <w:rPr>
                <w:sz w:val="24"/>
                <w:szCs w:val="24"/>
              </w:rPr>
            </w:pPr>
            <w:r w:rsidRPr="00E62063">
              <w:rPr>
                <w:sz w:val="24"/>
                <w:szCs w:val="24"/>
              </w:rPr>
              <w:t>Caderno Brochurão 96 fls, capa dura personalizado na capa e contracapa. Aproximadamente, 27 x 20 cm aproximadamente, 56 g/m2.</w:t>
            </w:r>
          </w:p>
        </w:tc>
        <w:tc>
          <w:tcPr>
            <w:tcW w:w="567"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center"/>
              <w:rPr>
                <w:rFonts w:eastAsia="Calibri"/>
                <w:sz w:val="24"/>
                <w:szCs w:val="24"/>
              </w:rPr>
            </w:pPr>
            <w:r w:rsidRPr="00E62063">
              <w:rPr>
                <w:rFonts w:eastAsia="Arial"/>
                <w:sz w:val="24"/>
                <w:szCs w:val="24"/>
              </w:rPr>
              <w:t>UNID</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14.286</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2.857</w:t>
            </w:r>
          </w:p>
        </w:tc>
        <w:tc>
          <w:tcPr>
            <w:tcW w:w="992"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17.143</w:t>
            </w:r>
          </w:p>
        </w:tc>
      </w:tr>
      <w:tr w:rsidR="00556E85" w:rsidRPr="00E62063" w:rsidTr="004F1A2F">
        <w:trPr>
          <w:trHeight w:val="495"/>
        </w:trPr>
        <w:tc>
          <w:tcPr>
            <w:tcW w:w="891" w:type="dxa"/>
            <w:tcBorders>
              <w:top w:val="single" w:sz="6" w:space="0" w:color="CCCCCC"/>
              <w:left w:val="single" w:sz="12"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center"/>
              <w:rPr>
                <w:rFonts w:eastAsia="Calibri"/>
                <w:sz w:val="24"/>
                <w:szCs w:val="24"/>
              </w:rPr>
            </w:pPr>
            <w:r w:rsidRPr="00E62063">
              <w:rPr>
                <w:rFonts w:eastAsia="Arial"/>
                <w:sz w:val="24"/>
                <w:szCs w:val="24"/>
              </w:rPr>
              <w:t>26</w:t>
            </w:r>
          </w:p>
        </w:tc>
        <w:tc>
          <w:tcPr>
            <w:tcW w:w="58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436204">
            <w:pPr>
              <w:ind w:hanging="2"/>
              <w:jc w:val="both"/>
              <w:rPr>
                <w:sz w:val="24"/>
                <w:szCs w:val="24"/>
              </w:rPr>
            </w:pPr>
            <w:r w:rsidRPr="00E62063">
              <w:rPr>
                <w:sz w:val="24"/>
                <w:szCs w:val="24"/>
              </w:rPr>
              <w:t>Caderno de caligrafia personalizado capa e contracapa (personalização colorida), 96 folhas aproximadamente, 19 x 24 cm aproximadamente, capa dura, aproximadamente 56 g/m2</w:t>
            </w:r>
          </w:p>
        </w:tc>
        <w:tc>
          <w:tcPr>
            <w:tcW w:w="567"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center"/>
              <w:rPr>
                <w:rFonts w:eastAsia="Calibri"/>
                <w:sz w:val="24"/>
                <w:szCs w:val="24"/>
              </w:rPr>
            </w:pPr>
            <w:r w:rsidRPr="00E62063">
              <w:rPr>
                <w:rFonts w:eastAsia="Arial"/>
                <w:sz w:val="24"/>
                <w:szCs w:val="24"/>
              </w:rPr>
              <w:t>UNID</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14.286</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2.857</w:t>
            </w:r>
          </w:p>
        </w:tc>
        <w:tc>
          <w:tcPr>
            <w:tcW w:w="992"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17.143</w:t>
            </w:r>
          </w:p>
        </w:tc>
      </w:tr>
      <w:tr w:rsidR="00556E85" w:rsidRPr="00E62063" w:rsidTr="004F1A2F">
        <w:trPr>
          <w:trHeight w:val="255"/>
        </w:trPr>
        <w:tc>
          <w:tcPr>
            <w:tcW w:w="891" w:type="dxa"/>
            <w:tcBorders>
              <w:top w:val="single" w:sz="6" w:space="0" w:color="CCCCCC"/>
              <w:left w:val="single" w:sz="12"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center"/>
              <w:rPr>
                <w:rFonts w:eastAsia="Calibri"/>
                <w:sz w:val="24"/>
                <w:szCs w:val="24"/>
              </w:rPr>
            </w:pPr>
            <w:r w:rsidRPr="00E62063">
              <w:rPr>
                <w:rFonts w:eastAsia="Arial"/>
                <w:sz w:val="24"/>
                <w:szCs w:val="24"/>
              </w:rPr>
              <w:t>27</w:t>
            </w:r>
          </w:p>
        </w:tc>
        <w:tc>
          <w:tcPr>
            <w:tcW w:w="58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436204">
            <w:pPr>
              <w:ind w:hanging="2"/>
              <w:jc w:val="both"/>
              <w:rPr>
                <w:sz w:val="24"/>
                <w:szCs w:val="24"/>
              </w:rPr>
            </w:pPr>
            <w:r w:rsidRPr="00E62063">
              <w:rPr>
                <w:sz w:val="24"/>
                <w:szCs w:val="24"/>
              </w:rPr>
              <w:t>Caneta esferográfica azul, ponta média com esfera em tungstênio - 1.0 mm</w:t>
            </w:r>
          </w:p>
        </w:tc>
        <w:tc>
          <w:tcPr>
            <w:tcW w:w="567"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center"/>
              <w:rPr>
                <w:rFonts w:eastAsia="Calibri"/>
                <w:sz w:val="24"/>
                <w:szCs w:val="24"/>
              </w:rPr>
            </w:pPr>
            <w:r w:rsidRPr="00E62063">
              <w:rPr>
                <w:rFonts w:eastAsia="Arial"/>
                <w:sz w:val="24"/>
                <w:szCs w:val="24"/>
              </w:rPr>
              <w:t>UNID</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43.626</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8.725</w:t>
            </w:r>
          </w:p>
        </w:tc>
        <w:tc>
          <w:tcPr>
            <w:tcW w:w="992"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52.351</w:t>
            </w:r>
          </w:p>
        </w:tc>
      </w:tr>
      <w:tr w:rsidR="00556E85" w:rsidRPr="00E62063" w:rsidTr="004F1A2F">
        <w:trPr>
          <w:trHeight w:val="255"/>
        </w:trPr>
        <w:tc>
          <w:tcPr>
            <w:tcW w:w="891" w:type="dxa"/>
            <w:tcBorders>
              <w:top w:val="single" w:sz="6" w:space="0" w:color="CCCCCC"/>
              <w:left w:val="single" w:sz="12"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center"/>
              <w:rPr>
                <w:rFonts w:eastAsia="Calibri"/>
                <w:sz w:val="24"/>
                <w:szCs w:val="24"/>
              </w:rPr>
            </w:pPr>
            <w:r w:rsidRPr="00E62063">
              <w:rPr>
                <w:rFonts w:eastAsia="Arial"/>
                <w:sz w:val="24"/>
                <w:szCs w:val="24"/>
              </w:rPr>
              <w:t>28</w:t>
            </w:r>
          </w:p>
        </w:tc>
        <w:tc>
          <w:tcPr>
            <w:tcW w:w="58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436204">
            <w:pPr>
              <w:ind w:hanging="2"/>
              <w:jc w:val="both"/>
              <w:rPr>
                <w:sz w:val="24"/>
                <w:szCs w:val="24"/>
              </w:rPr>
            </w:pPr>
            <w:r w:rsidRPr="00E62063">
              <w:rPr>
                <w:sz w:val="24"/>
                <w:szCs w:val="24"/>
              </w:rPr>
              <w:t>Caneta esferográfica vermelha,  ponta média com esfera em tungstênio - 1.0 mm</w:t>
            </w:r>
          </w:p>
        </w:tc>
        <w:tc>
          <w:tcPr>
            <w:tcW w:w="567"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center"/>
              <w:rPr>
                <w:rFonts w:eastAsia="Calibri"/>
                <w:sz w:val="24"/>
                <w:szCs w:val="24"/>
              </w:rPr>
            </w:pPr>
            <w:r w:rsidRPr="00E62063">
              <w:rPr>
                <w:rFonts w:eastAsia="Arial"/>
                <w:sz w:val="24"/>
                <w:szCs w:val="24"/>
              </w:rPr>
              <w:t>UNID</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29.084</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5.817</w:t>
            </w:r>
          </w:p>
        </w:tc>
        <w:tc>
          <w:tcPr>
            <w:tcW w:w="992"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34.901</w:t>
            </w:r>
          </w:p>
        </w:tc>
      </w:tr>
      <w:tr w:rsidR="00556E85" w:rsidRPr="00E62063" w:rsidTr="004F1A2F">
        <w:trPr>
          <w:trHeight w:val="255"/>
        </w:trPr>
        <w:tc>
          <w:tcPr>
            <w:tcW w:w="891" w:type="dxa"/>
            <w:tcBorders>
              <w:top w:val="single" w:sz="6" w:space="0" w:color="CCCCCC"/>
              <w:left w:val="single" w:sz="12"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center"/>
              <w:rPr>
                <w:rFonts w:eastAsia="Calibri"/>
                <w:sz w:val="24"/>
                <w:szCs w:val="24"/>
              </w:rPr>
            </w:pPr>
            <w:r w:rsidRPr="00E62063">
              <w:rPr>
                <w:rFonts w:eastAsia="Arial"/>
                <w:sz w:val="24"/>
                <w:szCs w:val="24"/>
              </w:rPr>
              <w:t>29</w:t>
            </w:r>
          </w:p>
        </w:tc>
        <w:tc>
          <w:tcPr>
            <w:tcW w:w="58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436204">
            <w:pPr>
              <w:ind w:hanging="2"/>
              <w:jc w:val="both"/>
              <w:rPr>
                <w:sz w:val="24"/>
                <w:szCs w:val="24"/>
              </w:rPr>
            </w:pPr>
            <w:r w:rsidRPr="00E62063">
              <w:rPr>
                <w:sz w:val="24"/>
                <w:szCs w:val="24"/>
              </w:rPr>
              <w:t>Caneta esferográfica preta, ponta média com esfera em tungstênio - 1.0 mm</w:t>
            </w:r>
          </w:p>
        </w:tc>
        <w:tc>
          <w:tcPr>
            <w:tcW w:w="567"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center"/>
              <w:rPr>
                <w:rFonts w:eastAsia="Calibri"/>
                <w:sz w:val="24"/>
                <w:szCs w:val="24"/>
              </w:rPr>
            </w:pPr>
            <w:r w:rsidRPr="00E62063">
              <w:rPr>
                <w:rFonts w:eastAsia="Arial"/>
                <w:sz w:val="24"/>
                <w:szCs w:val="24"/>
              </w:rPr>
              <w:t>UNID</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14.542</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2.908</w:t>
            </w:r>
          </w:p>
        </w:tc>
        <w:tc>
          <w:tcPr>
            <w:tcW w:w="992"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17.450</w:t>
            </w:r>
          </w:p>
        </w:tc>
      </w:tr>
      <w:tr w:rsidR="00556E85" w:rsidRPr="00E62063" w:rsidTr="004F1A2F">
        <w:trPr>
          <w:trHeight w:val="495"/>
        </w:trPr>
        <w:tc>
          <w:tcPr>
            <w:tcW w:w="891" w:type="dxa"/>
            <w:tcBorders>
              <w:top w:val="single" w:sz="6" w:space="0" w:color="CCCCCC"/>
              <w:left w:val="single" w:sz="12"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center"/>
              <w:rPr>
                <w:rFonts w:eastAsia="Calibri"/>
                <w:sz w:val="24"/>
                <w:szCs w:val="24"/>
              </w:rPr>
            </w:pPr>
            <w:r w:rsidRPr="00E62063">
              <w:rPr>
                <w:rFonts w:eastAsia="Arial"/>
                <w:sz w:val="24"/>
                <w:szCs w:val="24"/>
              </w:rPr>
              <w:t>30</w:t>
            </w:r>
          </w:p>
        </w:tc>
        <w:tc>
          <w:tcPr>
            <w:tcW w:w="58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436204">
            <w:pPr>
              <w:ind w:hanging="2"/>
              <w:jc w:val="both"/>
              <w:rPr>
                <w:sz w:val="24"/>
                <w:szCs w:val="24"/>
              </w:rPr>
            </w:pPr>
            <w:r w:rsidRPr="00E62063">
              <w:rPr>
                <w:sz w:val="24"/>
                <w:szCs w:val="24"/>
              </w:rPr>
              <w:t>Caderno de desenho espiral capa personalizado capa e contracapa (personalização colorida), 96 folhas aproximadamente, 20 x 27 cm aproximadamente, capa dura, 63g/m2.</w:t>
            </w:r>
          </w:p>
        </w:tc>
        <w:tc>
          <w:tcPr>
            <w:tcW w:w="567"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center"/>
              <w:rPr>
                <w:rFonts w:eastAsia="Calibri"/>
                <w:sz w:val="24"/>
                <w:szCs w:val="24"/>
              </w:rPr>
            </w:pPr>
            <w:r w:rsidRPr="00E62063">
              <w:rPr>
                <w:rFonts w:eastAsia="Arial"/>
                <w:sz w:val="24"/>
                <w:szCs w:val="24"/>
              </w:rPr>
              <w:t>UNID</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12.401</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2.480</w:t>
            </w:r>
          </w:p>
        </w:tc>
        <w:tc>
          <w:tcPr>
            <w:tcW w:w="992"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14.881</w:t>
            </w:r>
          </w:p>
        </w:tc>
      </w:tr>
      <w:tr w:rsidR="00556E85" w:rsidRPr="00E62063" w:rsidTr="004F1A2F">
        <w:trPr>
          <w:trHeight w:val="255"/>
        </w:trPr>
        <w:tc>
          <w:tcPr>
            <w:tcW w:w="891" w:type="dxa"/>
            <w:tcBorders>
              <w:top w:val="single" w:sz="6" w:space="0" w:color="CCCCCC"/>
              <w:left w:val="single" w:sz="12"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center"/>
              <w:rPr>
                <w:rFonts w:eastAsia="Calibri"/>
                <w:sz w:val="24"/>
                <w:szCs w:val="24"/>
              </w:rPr>
            </w:pPr>
            <w:r w:rsidRPr="00E62063">
              <w:rPr>
                <w:rFonts w:eastAsia="Arial"/>
                <w:sz w:val="24"/>
                <w:szCs w:val="24"/>
              </w:rPr>
              <w:t>31</w:t>
            </w:r>
          </w:p>
        </w:tc>
        <w:tc>
          <w:tcPr>
            <w:tcW w:w="58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436204">
            <w:pPr>
              <w:ind w:hanging="2"/>
              <w:jc w:val="both"/>
              <w:rPr>
                <w:sz w:val="24"/>
                <w:szCs w:val="24"/>
              </w:rPr>
            </w:pPr>
            <w:r w:rsidRPr="00E62063">
              <w:rPr>
                <w:sz w:val="24"/>
                <w:szCs w:val="24"/>
              </w:rPr>
              <w:t>Esquadro 60° - material: resina termoplástica</w:t>
            </w:r>
          </w:p>
        </w:tc>
        <w:tc>
          <w:tcPr>
            <w:tcW w:w="567"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center"/>
              <w:rPr>
                <w:rFonts w:eastAsia="Calibri"/>
                <w:sz w:val="24"/>
                <w:szCs w:val="24"/>
              </w:rPr>
            </w:pPr>
            <w:r w:rsidRPr="00E62063">
              <w:rPr>
                <w:rFonts w:eastAsia="Arial"/>
                <w:sz w:val="24"/>
                <w:szCs w:val="24"/>
              </w:rPr>
              <w:t>UNID</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12.401</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2.480</w:t>
            </w:r>
          </w:p>
        </w:tc>
        <w:tc>
          <w:tcPr>
            <w:tcW w:w="992"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14.881</w:t>
            </w:r>
          </w:p>
        </w:tc>
      </w:tr>
      <w:tr w:rsidR="00556E85" w:rsidRPr="00E62063" w:rsidTr="004F1A2F">
        <w:trPr>
          <w:trHeight w:val="255"/>
        </w:trPr>
        <w:tc>
          <w:tcPr>
            <w:tcW w:w="891" w:type="dxa"/>
            <w:tcBorders>
              <w:top w:val="single" w:sz="6" w:space="0" w:color="CCCCCC"/>
              <w:left w:val="single" w:sz="12"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center"/>
              <w:rPr>
                <w:rFonts w:eastAsia="Calibri"/>
                <w:sz w:val="24"/>
                <w:szCs w:val="24"/>
              </w:rPr>
            </w:pPr>
            <w:r w:rsidRPr="00E62063">
              <w:rPr>
                <w:rFonts w:eastAsia="Arial"/>
                <w:sz w:val="24"/>
                <w:szCs w:val="24"/>
              </w:rPr>
              <w:t>32</w:t>
            </w:r>
          </w:p>
        </w:tc>
        <w:tc>
          <w:tcPr>
            <w:tcW w:w="58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436204">
            <w:pPr>
              <w:ind w:hanging="2"/>
              <w:jc w:val="both"/>
              <w:rPr>
                <w:sz w:val="24"/>
                <w:szCs w:val="24"/>
              </w:rPr>
            </w:pPr>
            <w:r w:rsidRPr="00E62063">
              <w:rPr>
                <w:sz w:val="24"/>
                <w:szCs w:val="24"/>
              </w:rPr>
              <w:t>Esquadro 45° - material: resina termoplástica</w:t>
            </w:r>
          </w:p>
        </w:tc>
        <w:tc>
          <w:tcPr>
            <w:tcW w:w="567"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center"/>
              <w:rPr>
                <w:rFonts w:eastAsia="Calibri"/>
                <w:sz w:val="24"/>
                <w:szCs w:val="24"/>
              </w:rPr>
            </w:pPr>
            <w:r w:rsidRPr="00E62063">
              <w:rPr>
                <w:rFonts w:eastAsia="Arial"/>
                <w:sz w:val="24"/>
                <w:szCs w:val="24"/>
              </w:rPr>
              <w:t>UNID</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12.401</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2.480</w:t>
            </w:r>
          </w:p>
        </w:tc>
        <w:tc>
          <w:tcPr>
            <w:tcW w:w="992"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14.881</w:t>
            </w:r>
          </w:p>
        </w:tc>
      </w:tr>
      <w:tr w:rsidR="00556E85" w:rsidRPr="00E62063" w:rsidTr="004F1A2F">
        <w:trPr>
          <w:trHeight w:val="255"/>
        </w:trPr>
        <w:tc>
          <w:tcPr>
            <w:tcW w:w="891" w:type="dxa"/>
            <w:tcBorders>
              <w:top w:val="single" w:sz="6" w:space="0" w:color="CCCCCC"/>
              <w:left w:val="single" w:sz="12"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center"/>
              <w:rPr>
                <w:rFonts w:eastAsia="Calibri"/>
                <w:sz w:val="24"/>
                <w:szCs w:val="24"/>
              </w:rPr>
            </w:pPr>
            <w:r w:rsidRPr="00E62063">
              <w:rPr>
                <w:rFonts w:eastAsia="Arial"/>
                <w:sz w:val="24"/>
                <w:szCs w:val="24"/>
              </w:rPr>
              <w:t>33</w:t>
            </w:r>
          </w:p>
        </w:tc>
        <w:tc>
          <w:tcPr>
            <w:tcW w:w="58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436204">
            <w:pPr>
              <w:ind w:hanging="2"/>
              <w:jc w:val="both"/>
              <w:rPr>
                <w:sz w:val="24"/>
                <w:szCs w:val="24"/>
              </w:rPr>
            </w:pPr>
            <w:r w:rsidRPr="00E62063">
              <w:rPr>
                <w:sz w:val="24"/>
                <w:szCs w:val="24"/>
              </w:rPr>
              <w:t>Transferidor 180° - material: resina termoplástica</w:t>
            </w:r>
          </w:p>
        </w:tc>
        <w:tc>
          <w:tcPr>
            <w:tcW w:w="567"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center"/>
              <w:rPr>
                <w:rFonts w:eastAsia="Calibri"/>
                <w:sz w:val="24"/>
                <w:szCs w:val="24"/>
              </w:rPr>
            </w:pPr>
            <w:r w:rsidRPr="00E62063">
              <w:rPr>
                <w:rFonts w:eastAsia="Arial"/>
                <w:sz w:val="24"/>
                <w:szCs w:val="24"/>
              </w:rPr>
              <w:t>UNID</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12.401</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2.480</w:t>
            </w:r>
          </w:p>
        </w:tc>
        <w:tc>
          <w:tcPr>
            <w:tcW w:w="992"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14.881</w:t>
            </w:r>
          </w:p>
        </w:tc>
      </w:tr>
      <w:tr w:rsidR="00556E85" w:rsidRPr="00E62063" w:rsidTr="004F1A2F">
        <w:trPr>
          <w:trHeight w:val="255"/>
        </w:trPr>
        <w:tc>
          <w:tcPr>
            <w:tcW w:w="891" w:type="dxa"/>
            <w:tcBorders>
              <w:top w:val="single" w:sz="6" w:space="0" w:color="CCCCCC"/>
              <w:left w:val="single" w:sz="12"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center"/>
              <w:rPr>
                <w:rFonts w:eastAsia="Calibri"/>
                <w:sz w:val="24"/>
                <w:szCs w:val="24"/>
              </w:rPr>
            </w:pPr>
            <w:r w:rsidRPr="00E62063">
              <w:rPr>
                <w:rFonts w:eastAsia="Arial"/>
                <w:sz w:val="24"/>
                <w:szCs w:val="24"/>
              </w:rPr>
              <w:t>34</w:t>
            </w:r>
          </w:p>
        </w:tc>
        <w:tc>
          <w:tcPr>
            <w:tcW w:w="58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436204">
            <w:pPr>
              <w:ind w:hanging="2"/>
              <w:jc w:val="both"/>
              <w:rPr>
                <w:sz w:val="24"/>
                <w:szCs w:val="24"/>
              </w:rPr>
            </w:pPr>
            <w:r w:rsidRPr="00E62063">
              <w:rPr>
                <w:sz w:val="24"/>
                <w:szCs w:val="24"/>
              </w:rPr>
              <w:t>Gabarito Geométrico - material: resina termoplástica</w:t>
            </w:r>
          </w:p>
        </w:tc>
        <w:tc>
          <w:tcPr>
            <w:tcW w:w="567"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center"/>
              <w:rPr>
                <w:rFonts w:eastAsia="Calibri"/>
                <w:sz w:val="24"/>
                <w:szCs w:val="24"/>
              </w:rPr>
            </w:pPr>
            <w:r w:rsidRPr="00E62063">
              <w:rPr>
                <w:rFonts w:eastAsia="Arial"/>
                <w:sz w:val="24"/>
                <w:szCs w:val="24"/>
              </w:rPr>
              <w:t>UNID</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12.401</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2.480</w:t>
            </w:r>
          </w:p>
        </w:tc>
        <w:tc>
          <w:tcPr>
            <w:tcW w:w="992"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14.881</w:t>
            </w:r>
          </w:p>
        </w:tc>
      </w:tr>
      <w:tr w:rsidR="00556E85" w:rsidRPr="00E62063" w:rsidTr="004F1A2F">
        <w:trPr>
          <w:trHeight w:val="255"/>
        </w:trPr>
        <w:tc>
          <w:tcPr>
            <w:tcW w:w="891" w:type="dxa"/>
            <w:tcBorders>
              <w:top w:val="single" w:sz="6" w:space="0" w:color="CCCCCC"/>
              <w:left w:val="single" w:sz="12"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center"/>
              <w:rPr>
                <w:rFonts w:eastAsia="Calibri"/>
                <w:sz w:val="24"/>
                <w:szCs w:val="24"/>
              </w:rPr>
            </w:pPr>
            <w:r w:rsidRPr="00E62063">
              <w:rPr>
                <w:rFonts w:eastAsia="Arial"/>
                <w:sz w:val="24"/>
                <w:szCs w:val="24"/>
              </w:rPr>
              <w:t>35</w:t>
            </w:r>
          </w:p>
        </w:tc>
        <w:tc>
          <w:tcPr>
            <w:tcW w:w="58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436204">
            <w:pPr>
              <w:ind w:hanging="2"/>
              <w:jc w:val="both"/>
              <w:rPr>
                <w:sz w:val="24"/>
                <w:szCs w:val="24"/>
              </w:rPr>
            </w:pPr>
            <w:r w:rsidRPr="00E62063">
              <w:rPr>
                <w:sz w:val="24"/>
                <w:szCs w:val="24"/>
              </w:rPr>
              <w:t>Caderno 10 matérias, capa dura 200fl., personalizado capa e contracapa, 56 g/m2</w:t>
            </w:r>
          </w:p>
        </w:tc>
        <w:tc>
          <w:tcPr>
            <w:tcW w:w="567"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center"/>
              <w:rPr>
                <w:rFonts w:eastAsia="Calibri"/>
                <w:sz w:val="24"/>
                <w:szCs w:val="24"/>
              </w:rPr>
            </w:pPr>
            <w:r w:rsidRPr="00E62063">
              <w:rPr>
                <w:rFonts w:eastAsia="Arial"/>
                <w:sz w:val="24"/>
                <w:szCs w:val="24"/>
              </w:rPr>
              <w:t>UNID</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26.943</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5.389</w:t>
            </w:r>
          </w:p>
        </w:tc>
        <w:tc>
          <w:tcPr>
            <w:tcW w:w="992"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32.332</w:t>
            </w:r>
          </w:p>
        </w:tc>
      </w:tr>
      <w:tr w:rsidR="00556E85" w:rsidRPr="00E62063" w:rsidTr="004F1A2F">
        <w:trPr>
          <w:trHeight w:val="255"/>
        </w:trPr>
        <w:tc>
          <w:tcPr>
            <w:tcW w:w="891" w:type="dxa"/>
            <w:tcBorders>
              <w:top w:val="single" w:sz="6" w:space="0" w:color="CCCCCC"/>
              <w:left w:val="single" w:sz="12"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center"/>
              <w:rPr>
                <w:rFonts w:eastAsia="Calibri"/>
                <w:sz w:val="24"/>
                <w:szCs w:val="24"/>
              </w:rPr>
            </w:pPr>
            <w:r w:rsidRPr="00E62063">
              <w:rPr>
                <w:rFonts w:eastAsia="Arial"/>
                <w:sz w:val="24"/>
                <w:szCs w:val="24"/>
              </w:rPr>
              <w:t>36</w:t>
            </w:r>
          </w:p>
        </w:tc>
        <w:tc>
          <w:tcPr>
            <w:tcW w:w="58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436204">
            <w:pPr>
              <w:ind w:hanging="2"/>
              <w:jc w:val="both"/>
              <w:rPr>
                <w:sz w:val="24"/>
                <w:szCs w:val="24"/>
              </w:rPr>
            </w:pPr>
            <w:r w:rsidRPr="00E62063">
              <w:rPr>
                <w:sz w:val="24"/>
                <w:szCs w:val="24"/>
              </w:rPr>
              <w:t>Compasso escolar c/ tira linha, corpo metálico em aço inoxidável, braço de agulha articulável, círculo máximo 30 cm de diâmetro, comprimento 11,5 cm aproximadamente.</w:t>
            </w:r>
          </w:p>
        </w:tc>
        <w:tc>
          <w:tcPr>
            <w:tcW w:w="567"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center"/>
              <w:rPr>
                <w:rFonts w:eastAsia="Calibri"/>
                <w:sz w:val="24"/>
                <w:szCs w:val="24"/>
              </w:rPr>
            </w:pPr>
            <w:r w:rsidRPr="00E62063">
              <w:rPr>
                <w:rFonts w:eastAsia="Arial"/>
                <w:sz w:val="24"/>
                <w:szCs w:val="24"/>
              </w:rPr>
              <w:t>UNID</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12.401</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2.480</w:t>
            </w:r>
          </w:p>
        </w:tc>
        <w:tc>
          <w:tcPr>
            <w:tcW w:w="992"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14.881</w:t>
            </w:r>
          </w:p>
        </w:tc>
      </w:tr>
      <w:tr w:rsidR="00556E85" w:rsidRPr="00E62063" w:rsidTr="004F1A2F">
        <w:trPr>
          <w:trHeight w:val="255"/>
        </w:trPr>
        <w:tc>
          <w:tcPr>
            <w:tcW w:w="891" w:type="dxa"/>
            <w:tcBorders>
              <w:top w:val="single" w:sz="6" w:space="0" w:color="CCCCCC"/>
              <w:left w:val="single" w:sz="12"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center"/>
              <w:rPr>
                <w:rFonts w:eastAsia="Calibri"/>
                <w:sz w:val="24"/>
                <w:szCs w:val="24"/>
              </w:rPr>
            </w:pPr>
            <w:r w:rsidRPr="00E62063">
              <w:rPr>
                <w:rFonts w:eastAsia="Arial"/>
                <w:sz w:val="24"/>
                <w:szCs w:val="24"/>
              </w:rPr>
              <w:t>37</w:t>
            </w:r>
          </w:p>
        </w:tc>
        <w:tc>
          <w:tcPr>
            <w:tcW w:w="58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436204">
            <w:pPr>
              <w:ind w:hanging="2"/>
              <w:jc w:val="both"/>
              <w:rPr>
                <w:sz w:val="24"/>
                <w:szCs w:val="24"/>
              </w:rPr>
            </w:pPr>
            <w:r w:rsidRPr="00E62063">
              <w:rPr>
                <w:sz w:val="24"/>
                <w:szCs w:val="24"/>
              </w:rPr>
              <w:t>Régua – 30 cm - material: resina termoplástica</w:t>
            </w:r>
          </w:p>
        </w:tc>
        <w:tc>
          <w:tcPr>
            <w:tcW w:w="567"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center"/>
              <w:rPr>
                <w:rFonts w:eastAsia="Calibri"/>
                <w:sz w:val="24"/>
                <w:szCs w:val="24"/>
              </w:rPr>
            </w:pPr>
            <w:r w:rsidRPr="00E62063">
              <w:rPr>
                <w:rFonts w:eastAsia="Arial"/>
                <w:sz w:val="24"/>
                <w:szCs w:val="24"/>
              </w:rPr>
              <w:t>UNID</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14.542</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2.908</w:t>
            </w:r>
          </w:p>
        </w:tc>
        <w:tc>
          <w:tcPr>
            <w:tcW w:w="992"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17.450</w:t>
            </w:r>
          </w:p>
        </w:tc>
      </w:tr>
      <w:tr w:rsidR="00556E85" w:rsidRPr="00E62063" w:rsidTr="004F1A2F">
        <w:trPr>
          <w:trHeight w:val="540"/>
        </w:trPr>
        <w:tc>
          <w:tcPr>
            <w:tcW w:w="891" w:type="dxa"/>
            <w:tcBorders>
              <w:top w:val="single" w:sz="6" w:space="0" w:color="CCCCCC"/>
              <w:left w:val="single" w:sz="12"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center"/>
              <w:rPr>
                <w:rFonts w:eastAsia="Calibri"/>
                <w:sz w:val="24"/>
                <w:szCs w:val="24"/>
              </w:rPr>
            </w:pPr>
            <w:r w:rsidRPr="00E62063">
              <w:rPr>
                <w:rFonts w:eastAsia="Arial"/>
                <w:sz w:val="24"/>
                <w:szCs w:val="24"/>
              </w:rPr>
              <w:t>38</w:t>
            </w:r>
          </w:p>
        </w:tc>
        <w:tc>
          <w:tcPr>
            <w:tcW w:w="58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436204">
            <w:pPr>
              <w:ind w:hanging="2"/>
              <w:jc w:val="both"/>
              <w:rPr>
                <w:sz w:val="24"/>
                <w:szCs w:val="24"/>
              </w:rPr>
            </w:pPr>
            <w:r w:rsidRPr="00E62063">
              <w:rPr>
                <w:sz w:val="24"/>
                <w:szCs w:val="24"/>
              </w:rPr>
              <w:t>Agenda Pedagógica do Professor, personalizada na capa e contracapa (personalização colorida), capa dura, tamanho 21 cm x 28 cm, colorida 4/1, 239 páginas,  56g/m2.</w:t>
            </w:r>
          </w:p>
        </w:tc>
        <w:tc>
          <w:tcPr>
            <w:tcW w:w="567"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center"/>
              <w:rPr>
                <w:rFonts w:eastAsia="Calibri"/>
                <w:sz w:val="24"/>
                <w:szCs w:val="24"/>
              </w:rPr>
            </w:pPr>
            <w:r w:rsidRPr="00E62063">
              <w:rPr>
                <w:rFonts w:eastAsia="Arial"/>
                <w:sz w:val="24"/>
                <w:szCs w:val="24"/>
              </w:rPr>
              <w:t>UNID</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2.141</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428</w:t>
            </w:r>
          </w:p>
        </w:tc>
        <w:tc>
          <w:tcPr>
            <w:tcW w:w="992"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2.569</w:t>
            </w:r>
          </w:p>
        </w:tc>
      </w:tr>
      <w:tr w:rsidR="00556E85" w:rsidRPr="00E62063" w:rsidTr="004F1A2F">
        <w:trPr>
          <w:trHeight w:val="255"/>
        </w:trPr>
        <w:tc>
          <w:tcPr>
            <w:tcW w:w="891" w:type="dxa"/>
            <w:tcBorders>
              <w:top w:val="single" w:sz="6" w:space="0" w:color="CCCCCC"/>
              <w:left w:val="single" w:sz="12"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center"/>
              <w:rPr>
                <w:rFonts w:eastAsia="Calibri"/>
                <w:sz w:val="24"/>
                <w:szCs w:val="24"/>
              </w:rPr>
            </w:pPr>
            <w:r w:rsidRPr="00E62063">
              <w:rPr>
                <w:rFonts w:eastAsia="Arial"/>
                <w:sz w:val="24"/>
                <w:szCs w:val="24"/>
              </w:rPr>
              <w:t>39</w:t>
            </w:r>
          </w:p>
        </w:tc>
        <w:tc>
          <w:tcPr>
            <w:tcW w:w="58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436204">
            <w:pPr>
              <w:ind w:hanging="2"/>
              <w:jc w:val="both"/>
              <w:rPr>
                <w:sz w:val="24"/>
                <w:szCs w:val="24"/>
              </w:rPr>
            </w:pPr>
            <w:r w:rsidRPr="00E62063">
              <w:rPr>
                <w:sz w:val="24"/>
                <w:szCs w:val="24"/>
              </w:rPr>
              <w:t>Corretivo líquido 18ml, a base de água - cx com 6 unidades - lavável - não tóxico</w:t>
            </w:r>
          </w:p>
        </w:tc>
        <w:tc>
          <w:tcPr>
            <w:tcW w:w="567"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center"/>
              <w:rPr>
                <w:rFonts w:eastAsia="Calibri"/>
                <w:sz w:val="24"/>
                <w:szCs w:val="24"/>
              </w:rPr>
            </w:pPr>
            <w:r w:rsidRPr="00E62063">
              <w:rPr>
                <w:rFonts w:eastAsia="Arial"/>
                <w:sz w:val="24"/>
                <w:szCs w:val="24"/>
              </w:rPr>
              <w:t>CX</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2.141</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428</w:t>
            </w:r>
          </w:p>
        </w:tc>
        <w:tc>
          <w:tcPr>
            <w:tcW w:w="992"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2.569</w:t>
            </w:r>
          </w:p>
        </w:tc>
      </w:tr>
      <w:tr w:rsidR="00556E85" w:rsidRPr="00E62063" w:rsidTr="004F1A2F">
        <w:trPr>
          <w:trHeight w:val="255"/>
        </w:trPr>
        <w:tc>
          <w:tcPr>
            <w:tcW w:w="891" w:type="dxa"/>
            <w:tcBorders>
              <w:top w:val="single" w:sz="6" w:space="0" w:color="CCCCCC"/>
              <w:left w:val="single" w:sz="12"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center"/>
              <w:rPr>
                <w:rFonts w:eastAsia="Calibri"/>
                <w:sz w:val="24"/>
                <w:szCs w:val="24"/>
              </w:rPr>
            </w:pPr>
            <w:r w:rsidRPr="00E62063">
              <w:rPr>
                <w:rFonts w:eastAsia="Arial"/>
                <w:sz w:val="24"/>
                <w:szCs w:val="24"/>
              </w:rPr>
              <w:t>40</w:t>
            </w:r>
          </w:p>
        </w:tc>
        <w:tc>
          <w:tcPr>
            <w:tcW w:w="58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436204">
            <w:pPr>
              <w:ind w:hanging="2"/>
              <w:jc w:val="both"/>
              <w:rPr>
                <w:sz w:val="24"/>
                <w:szCs w:val="24"/>
              </w:rPr>
            </w:pPr>
            <w:r w:rsidRPr="00E62063">
              <w:rPr>
                <w:sz w:val="24"/>
                <w:szCs w:val="24"/>
              </w:rPr>
              <w:t>Kit c/ 2 caneta grossa especial para quadro branco (tipo 850) - recarregável</w:t>
            </w:r>
          </w:p>
        </w:tc>
        <w:tc>
          <w:tcPr>
            <w:tcW w:w="567"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center"/>
              <w:rPr>
                <w:rFonts w:eastAsia="Calibri"/>
                <w:sz w:val="24"/>
                <w:szCs w:val="24"/>
              </w:rPr>
            </w:pPr>
            <w:r w:rsidRPr="00E62063">
              <w:rPr>
                <w:rFonts w:eastAsia="Arial"/>
                <w:sz w:val="24"/>
                <w:szCs w:val="24"/>
              </w:rPr>
              <w:t>UNID</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6.423</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1.285</w:t>
            </w:r>
          </w:p>
        </w:tc>
        <w:tc>
          <w:tcPr>
            <w:tcW w:w="992"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7.708</w:t>
            </w:r>
          </w:p>
        </w:tc>
      </w:tr>
      <w:tr w:rsidR="00556E85" w:rsidRPr="00E62063" w:rsidTr="004F1A2F">
        <w:trPr>
          <w:trHeight w:val="255"/>
        </w:trPr>
        <w:tc>
          <w:tcPr>
            <w:tcW w:w="891" w:type="dxa"/>
            <w:tcBorders>
              <w:top w:val="single" w:sz="6" w:space="0" w:color="CCCCCC"/>
              <w:left w:val="single" w:sz="12"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center"/>
              <w:rPr>
                <w:rFonts w:eastAsia="Calibri"/>
                <w:sz w:val="24"/>
                <w:szCs w:val="24"/>
              </w:rPr>
            </w:pPr>
            <w:r w:rsidRPr="00E62063">
              <w:rPr>
                <w:rFonts w:eastAsia="Arial"/>
                <w:sz w:val="24"/>
                <w:szCs w:val="24"/>
              </w:rPr>
              <w:t>41</w:t>
            </w:r>
          </w:p>
        </w:tc>
        <w:tc>
          <w:tcPr>
            <w:tcW w:w="58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436204">
            <w:pPr>
              <w:ind w:hanging="2"/>
              <w:jc w:val="both"/>
              <w:rPr>
                <w:sz w:val="24"/>
                <w:szCs w:val="24"/>
              </w:rPr>
            </w:pPr>
            <w:r w:rsidRPr="00E62063">
              <w:rPr>
                <w:sz w:val="24"/>
                <w:szCs w:val="24"/>
              </w:rPr>
              <w:t>Apagador de quadro branco com feltro macio - tamanho 15x6cm aproximadamente</w:t>
            </w:r>
          </w:p>
        </w:tc>
        <w:tc>
          <w:tcPr>
            <w:tcW w:w="567"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center"/>
              <w:rPr>
                <w:rFonts w:eastAsia="Calibri"/>
                <w:sz w:val="24"/>
                <w:szCs w:val="24"/>
              </w:rPr>
            </w:pPr>
            <w:r w:rsidRPr="00E62063">
              <w:rPr>
                <w:rFonts w:eastAsia="Arial"/>
                <w:sz w:val="24"/>
                <w:szCs w:val="24"/>
              </w:rPr>
              <w:t>UNID</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4.282</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856</w:t>
            </w:r>
          </w:p>
        </w:tc>
        <w:tc>
          <w:tcPr>
            <w:tcW w:w="992"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5.138</w:t>
            </w:r>
          </w:p>
        </w:tc>
      </w:tr>
      <w:tr w:rsidR="00556E85" w:rsidRPr="00E62063" w:rsidTr="004F1A2F">
        <w:trPr>
          <w:trHeight w:val="945"/>
        </w:trPr>
        <w:tc>
          <w:tcPr>
            <w:tcW w:w="891" w:type="dxa"/>
            <w:tcBorders>
              <w:top w:val="single" w:sz="6" w:space="0" w:color="CCCCCC"/>
              <w:left w:val="single" w:sz="12"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center"/>
              <w:rPr>
                <w:rFonts w:eastAsia="Calibri"/>
                <w:sz w:val="24"/>
                <w:szCs w:val="24"/>
              </w:rPr>
            </w:pPr>
            <w:r w:rsidRPr="00E62063">
              <w:rPr>
                <w:rFonts w:eastAsia="Arial"/>
                <w:sz w:val="24"/>
                <w:szCs w:val="24"/>
              </w:rPr>
              <w:t>42</w:t>
            </w:r>
          </w:p>
        </w:tc>
        <w:tc>
          <w:tcPr>
            <w:tcW w:w="58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436204">
            <w:pPr>
              <w:ind w:hanging="2"/>
              <w:jc w:val="both"/>
              <w:rPr>
                <w:sz w:val="24"/>
                <w:szCs w:val="24"/>
              </w:rPr>
            </w:pPr>
            <w:r w:rsidRPr="00E62063">
              <w:rPr>
                <w:sz w:val="24"/>
                <w:szCs w:val="24"/>
              </w:rPr>
              <w:t>Squeeze fabricado em polietileno de baixa densidade com capacidade para 500ml; diâmetro do frasco: 7,2cm, diâmetro de gargalo: 3,5cm, altura total: 20,5cm, peso total: 56g, área de impressão em cores: 22,3 x 9cm (silkscreen ou transfer), tampa de rosca com encaixe preciso e rápido, bico retrátil com vedação perfeita – com personalização colorida.</w:t>
            </w:r>
          </w:p>
        </w:tc>
        <w:tc>
          <w:tcPr>
            <w:tcW w:w="567"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center"/>
              <w:rPr>
                <w:rFonts w:eastAsia="Calibri"/>
                <w:sz w:val="24"/>
                <w:szCs w:val="24"/>
              </w:rPr>
            </w:pPr>
            <w:r w:rsidRPr="00E62063">
              <w:rPr>
                <w:rFonts w:eastAsia="Arial"/>
                <w:sz w:val="24"/>
                <w:szCs w:val="24"/>
              </w:rPr>
              <w:t>UNID</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35.621</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7.124</w:t>
            </w:r>
          </w:p>
        </w:tc>
        <w:tc>
          <w:tcPr>
            <w:tcW w:w="992"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line="276" w:lineRule="auto"/>
              <w:ind w:hanging="2"/>
              <w:jc w:val="right"/>
              <w:rPr>
                <w:rFonts w:eastAsia="Calibri"/>
                <w:sz w:val="24"/>
                <w:szCs w:val="24"/>
              </w:rPr>
            </w:pPr>
            <w:r w:rsidRPr="00E62063">
              <w:rPr>
                <w:rFonts w:eastAsia="Arial"/>
                <w:sz w:val="24"/>
                <w:szCs w:val="24"/>
              </w:rPr>
              <w:t>42.745</w:t>
            </w:r>
          </w:p>
        </w:tc>
      </w:tr>
      <w:tr w:rsidR="00556E85" w:rsidRPr="00E62063" w:rsidTr="004F1A2F">
        <w:trPr>
          <w:trHeight w:val="3483"/>
        </w:trPr>
        <w:tc>
          <w:tcPr>
            <w:tcW w:w="891" w:type="dxa"/>
            <w:tcBorders>
              <w:top w:val="single" w:sz="6" w:space="0" w:color="CCCCCC"/>
              <w:left w:val="single" w:sz="12"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8405D9" w:rsidRPr="00E62063" w:rsidRDefault="008405D9" w:rsidP="008405D9">
            <w:pPr>
              <w:spacing w:line="276" w:lineRule="auto"/>
              <w:ind w:hanging="2"/>
              <w:jc w:val="center"/>
              <w:rPr>
                <w:rFonts w:eastAsia="Calibri"/>
                <w:sz w:val="24"/>
                <w:szCs w:val="24"/>
              </w:rPr>
            </w:pPr>
            <w:r w:rsidRPr="00E62063">
              <w:rPr>
                <w:rFonts w:eastAsia="Arial"/>
                <w:sz w:val="24"/>
                <w:szCs w:val="24"/>
              </w:rPr>
              <w:t>43</w:t>
            </w:r>
          </w:p>
        </w:tc>
        <w:tc>
          <w:tcPr>
            <w:tcW w:w="58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8405D9" w:rsidRPr="00E62063" w:rsidRDefault="008405D9" w:rsidP="008405D9">
            <w:pPr>
              <w:spacing w:line="276" w:lineRule="auto"/>
              <w:ind w:hanging="2"/>
              <w:rPr>
                <w:rFonts w:eastAsia="Arial"/>
                <w:sz w:val="24"/>
                <w:szCs w:val="24"/>
              </w:rPr>
            </w:pPr>
            <w:r w:rsidRPr="00E62063">
              <w:rPr>
                <w:rFonts w:eastAsia="Arial"/>
                <w:sz w:val="24"/>
                <w:szCs w:val="24"/>
              </w:rPr>
              <w:t xml:space="preserve">Mochila Escolar Pequena (medida total: 35X26X13CM aproximadamente) personalizada, com rodinhas para a </w:t>
            </w:r>
            <w:r w:rsidRPr="00E62063">
              <w:rPr>
                <w:rFonts w:eastAsia="Arial"/>
                <w:b/>
                <w:sz w:val="24"/>
                <w:szCs w:val="24"/>
              </w:rPr>
              <w:t xml:space="preserve">Educação Infantil - </w:t>
            </w:r>
            <w:r w:rsidRPr="00E62063">
              <w:rPr>
                <w:rFonts w:eastAsia="Arial"/>
                <w:sz w:val="24"/>
                <w:szCs w:val="24"/>
              </w:rPr>
              <w:t xml:space="preserve">Contendo: bolso principal, alças de costa, alça de mão, bolso secundário frontal, bolsos laterais, carrinho, de uso confortável e bom espaço interno para adequação de materiais como livros, cadernos, e utensílios escolares, </w:t>
            </w:r>
            <w:r w:rsidRPr="00E62063">
              <w:rPr>
                <w:rFonts w:eastAsia="Arial"/>
                <w:b/>
                <w:sz w:val="24"/>
                <w:szCs w:val="24"/>
              </w:rPr>
              <w:t>com a parte superior no formato arredondado</w:t>
            </w:r>
            <w:r w:rsidRPr="00E62063">
              <w:rPr>
                <w:rFonts w:eastAsia="Arial"/>
                <w:sz w:val="24"/>
                <w:szCs w:val="24"/>
              </w:rPr>
              <w:t xml:space="preserve">, seguindo os parâmetros mínimos a seguir: </w:t>
            </w:r>
            <w:r w:rsidRPr="00E62063">
              <w:rPr>
                <w:rFonts w:eastAsia="Arial"/>
                <w:b/>
                <w:sz w:val="24"/>
                <w:szCs w:val="24"/>
              </w:rPr>
              <w:t>CARRINHO:</w:t>
            </w:r>
            <w:r w:rsidRPr="00E62063">
              <w:rPr>
                <w:rFonts w:eastAsia="Arial"/>
                <w:sz w:val="24"/>
                <w:szCs w:val="24"/>
              </w:rPr>
              <w:t xml:space="preserve"> A mochila é acompanhada de um carrinho acoplado de alumínio, com base inferior medindo 240 mm x 143 mm; </w:t>
            </w:r>
            <w:r w:rsidR="004F5DA3">
              <w:rPr>
                <w:rFonts w:eastAsia="Arial"/>
                <w:sz w:val="24"/>
                <w:szCs w:val="24"/>
              </w:rPr>
              <w:t>carrinho</w:t>
            </w:r>
            <w:r w:rsidRPr="00E62063">
              <w:rPr>
                <w:rFonts w:eastAsia="Arial"/>
                <w:sz w:val="24"/>
                <w:szCs w:val="24"/>
              </w:rPr>
              <w:t xml:space="preserve"> em plástico de PVC na cor preta contendo duas rodinhas com diâmetro de 45 mm e dois suportes de apoio com 55 mm de altura além da base interna inferior de 106 mm x 206 mm fixadas com 03 (três) parafusos, possui também a base superior externa medindo 158 mm x 65 mm confeccionada também em plástico PVC preto contendo duas travas de regulagem das hastes além da base superior interna de 130 mm x 35 mm que juntas são fixadas com 02 (dois) parafusos. </w:t>
            </w:r>
            <w:r w:rsidRPr="00E62063">
              <w:rPr>
                <w:rFonts w:eastAsia="Arial"/>
                <w:b/>
                <w:sz w:val="24"/>
                <w:szCs w:val="24"/>
              </w:rPr>
              <w:t>UM APOIO DE MÃO</w:t>
            </w:r>
            <w:r w:rsidRPr="00E62063">
              <w:rPr>
                <w:rFonts w:eastAsia="Arial"/>
                <w:sz w:val="24"/>
                <w:szCs w:val="24"/>
              </w:rPr>
              <w:t xml:space="preserve"> confeccionada em plástico de PVC na cor preta com formato dos dedos e haste de 75,5 cm. </w:t>
            </w:r>
            <w:r w:rsidRPr="00E62063">
              <w:rPr>
                <w:rFonts w:eastAsia="Arial"/>
                <w:b/>
                <w:sz w:val="24"/>
                <w:szCs w:val="24"/>
              </w:rPr>
              <w:t xml:space="preserve">CORPO DA FRENTE: </w:t>
            </w:r>
            <w:r w:rsidRPr="00E62063">
              <w:rPr>
                <w:rFonts w:eastAsia="Arial"/>
                <w:sz w:val="24"/>
                <w:szCs w:val="24"/>
              </w:rPr>
              <w:t>Constituído em nylon RIPSTOP octogonal com 0,05 mm em todos os lados formando um losango nas suas uniões na cor Azul-marinho Pantone 5395 U de composição 100% poliéster, gramatura mínima 300 g, medindo na frente 35 cm de altura por 26 cm de largura. Fechamento com zíper na cor azul marinho.</w:t>
            </w:r>
            <w:r w:rsidRPr="00E62063">
              <w:rPr>
                <w:rFonts w:eastAsia="Arial"/>
                <w:b/>
                <w:sz w:val="24"/>
                <w:szCs w:val="24"/>
              </w:rPr>
              <w:t xml:space="preserve"> FOLE:</w:t>
            </w:r>
            <w:r w:rsidRPr="00E62063">
              <w:rPr>
                <w:rFonts w:eastAsia="Arial"/>
                <w:sz w:val="24"/>
                <w:szCs w:val="24"/>
              </w:rPr>
              <w:t xml:space="preserve"> Constituído em nylon RIPSTOP octogonal com 0,05 mm em todos os lados formando um losango nas suas uniões na cor cor Azul-marinho Pantone 5395 U de composição 100% poliéster, gramatura mínima 300 g, com 13 cm de profundidade (+/- 5%). Canal do zíper do fole com zíper na na cor azul marinho, cursor com duplo sentido de abertura. </w:t>
            </w:r>
            <w:r w:rsidRPr="00E62063">
              <w:rPr>
                <w:rFonts w:eastAsia="Arial"/>
                <w:b/>
                <w:sz w:val="24"/>
                <w:szCs w:val="24"/>
              </w:rPr>
              <w:t>BOLSO FRONTAL:</w:t>
            </w:r>
            <w:r w:rsidRPr="00E62063">
              <w:rPr>
                <w:rFonts w:eastAsia="Arial"/>
                <w:sz w:val="24"/>
                <w:szCs w:val="24"/>
              </w:rPr>
              <w:t xml:space="preserve"> Deverá ser costurado um bolso frontal Constituído em nylon RIPSTOP octogonal com 0,05 mm em todos os lados formando um losango nas suas uniões na cor Azul-marinho Pantone 5395 U de composição 100% poliéster, gramatura mínima 300 g, nas medidas de 28 cm de altura, 20 cm de largura, zíper nr. 6 na cor azul marinho. acabamento ao redor do bolso em friso vivo na cor azul marinho, no meio do bolso deverá haver arte em transfers conforme layout.</w:t>
            </w:r>
            <w:r w:rsidRPr="00E62063">
              <w:rPr>
                <w:rFonts w:eastAsia="Arial"/>
                <w:b/>
                <w:sz w:val="24"/>
                <w:szCs w:val="24"/>
              </w:rPr>
              <w:t xml:space="preserve"> BOLSOS LATERAIS: </w:t>
            </w:r>
            <w:r w:rsidRPr="00E62063">
              <w:rPr>
                <w:rFonts w:eastAsia="Arial"/>
                <w:sz w:val="24"/>
                <w:szCs w:val="24"/>
              </w:rPr>
              <w:t>Dois bolsos laterais em tela tipo colmeia um de cada lado; tipo porta squeeze de aproximadamente 500ml; na cor Azul-marinho Pantone 5395 U; confeccionado com tela resinada em material 100% poliéster, formato de colmeia, tela aerada; o bolso inicia-se partir da base da mochila, costurado na junção dos tecidos da lateral e costas e costurado na junção dos tecidos da lateral e frente; com acabamento superior adequado e com elástico para abrir e fechar contendo o regulador passador de elástico, tudo na cor azul marinho; nas medidas de 15 cm de altura, 13 cm de largura.</w:t>
            </w:r>
            <w:r w:rsidRPr="00E62063">
              <w:rPr>
                <w:rFonts w:eastAsia="Arial"/>
                <w:b/>
                <w:sz w:val="24"/>
                <w:szCs w:val="24"/>
              </w:rPr>
              <w:t xml:space="preserve"> COSTAS E FUNDO: </w:t>
            </w:r>
            <w:r w:rsidRPr="00E62063">
              <w:rPr>
                <w:rFonts w:eastAsia="Arial"/>
                <w:sz w:val="24"/>
                <w:szCs w:val="24"/>
              </w:rPr>
              <w:t>Constituído a parte externa em tecido tipo casa de abelha airado na cor azul marinho. de composição 100% poliéster, gramatura mínima 250 g e na parte interna em tecido plano de composição 100% poliéster, gramatura mínima 90 g na cor Azul-marinho Pantone 5395 U, dublado com preenchimento interno em espuma de gramatura mínima 200 g e espessura mínima de 7 mm, formando um sanduíche; depois de conformado deve apresentar um desenho no centro das costas da letra “T” de cabeça para baixo em relevo proporcionando um encaixe perfeito nas costas do aluno, nas costas e no fundo da bolsa deve apresentar desenho de colmeia com quadrados de 1,7x1,7cm em relevo, existindo um canal entre eles de 2 mm de largura e 1 mm de densidade do baixo-relevo, depois de acopladas as costas e o fundo formam uma peça única , sem costuras apresentando um design moderno e confortável para o aluno.</w:t>
            </w:r>
            <w:r w:rsidRPr="00E62063">
              <w:rPr>
                <w:rFonts w:eastAsia="Arial"/>
                <w:b/>
                <w:sz w:val="24"/>
                <w:szCs w:val="24"/>
              </w:rPr>
              <w:t xml:space="preserve"> ALÇAS DAS COSTAS:</w:t>
            </w:r>
            <w:r w:rsidRPr="00E62063">
              <w:rPr>
                <w:rFonts w:eastAsia="Arial"/>
                <w:sz w:val="24"/>
                <w:szCs w:val="24"/>
              </w:rPr>
              <w:t xml:space="preserve"> Confeccionados de forma ergonômica curvada em formato de “S” formato 31x7cm, em nylon RIPSTOP octogonal com 0,05 mm em todos os lados formando um losango nas suas uniões na cor Azul-marinho Pantone 5395 U de composição 100% poliéster, gramatura mínima 300 g, com preenchimento interno de isomanta de 6 mm, acabamento nas extremidades por meio de uma fita tecida 100% polipropileno com urdume de 74 fios, com tolerância de 3% para mais ou para menos, na cor Azul-marinho Pantone 5395 U com 2,5 cm de largura, nas pontas inferiores das alças deve ser aplicado um par de reguladores, preso por meio de uma fita tecida 100% polipropileno com urdume de 74 fios, com tolerância de 3% para mais ou para menos, na cor Azul-marinho Pantone 5395 U com 2,5 cm de largura por 7 cm de comprimento (dobrada e costurada), sendo que esta costura será em X. Tolerância de 0,5 cm para mais ou para menos.</w:t>
            </w:r>
            <w:r w:rsidRPr="00E62063">
              <w:rPr>
                <w:rFonts w:eastAsia="Arial"/>
                <w:b/>
                <w:sz w:val="24"/>
                <w:szCs w:val="24"/>
              </w:rPr>
              <w:t xml:space="preserve"> ALÇA DE MÃO:</w:t>
            </w:r>
            <w:r w:rsidRPr="00E62063">
              <w:rPr>
                <w:rFonts w:eastAsia="Arial"/>
                <w:sz w:val="24"/>
                <w:szCs w:val="24"/>
              </w:rPr>
              <w:t xml:space="preserve"> Tecida em fita 100% polipropileno com urdume de 74 fios, com tolerância de 3% para mais ou para menos, na cor Azul-marinho Pantone 5395 U com 2,5 cm de largura e 20 cm de comprimento, fixados a mochila no meio das alças das costas. </w:t>
            </w:r>
            <w:r w:rsidRPr="00E62063">
              <w:rPr>
                <w:rFonts w:eastAsia="Arial"/>
                <w:b/>
                <w:sz w:val="24"/>
                <w:szCs w:val="24"/>
              </w:rPr>
              <w:t>REGULADOR DAS ALÇAS:</w:t>
            </w:r>
            <w:r w:rsidRPr="00E62063">
              <w:rPr>
                <w:rFonts w:eastAsia="Arial"/>
                <w:sz w:val="24"/>
                <w:szCs w:val="24"/>
              </w:rPr>
              <w:t xml:space="preserve"> Costurados nas extremidades das alças com três vias de passagem de no mínimo 2,5 cm de largura na parte interna e 3 cm de largura na parte externa com composição 100 % polietileno na cor preta. </w:t>
            </w:r>
            <w:r w:rsidRPr="00E62063">
              <w:rPr>
                <w:rFonts w:eastAsia="Arial"/>
                <w:b/>
                <w:sz w:val="24"/>
                <w:szCs w:val="24"/>
              </w:rPr>
              <w:t>TRIÂNGULO DE REFORÇO:</w:t>
            </w:r>
            <w:r w:rsidRPr="00E62063">
              <w:rPr>
                <w:rFonts w:eastAsia="Arial"/>
                <w:sz w:val="24"/>
                <w:szCs w:val="24"/>
              </w:rPr>
              <w:t xml:space="preserve"> Triângulo 9x6cm em nylon RIPSTOP octogonal com 0,05 mm em todos os lados formando um losango nas suas uniões na cor Azul-marinho Pantone 5395 U de composição 100%. poliéster, gramatura mínima 300 g, deve ser fixado ao corpo principal da mochila, será fixada ao triângulo uma fita tecida 100% polipropileno com urdume de 74 fios, com tolerância de 3% para mais ou para menos, na cor Azul-marinho Pantone 5395 U com 2,5 cm de largura e 50 cm de comprimento com acabamento a fogo nas extremidades, evitando desfiar.</w:t>
            </w:r>
          </w:p>
          <w:p w:rsidR="008405D9" w:rsidRPr="00E62063" w:rsidRDefault="008405D9" w:rsidP="008405D9">
            <w:pPr>
              <w:spacing w:line="276" w:lineRule="auto"/>
              <w:ind w:hanging="2"/>
              <w:rPr>
                <w:rFonts w:eastAsia="Calibri"/>
                <w:sz w:val="24"/>
                <w:szCs w:val="24"/>
              </w:rPr>
            </w:pPr>
            <w:r w:rsidRPr="00E62063">
              <w:rPr>
                <w:rFonts w:eastAsia="Arial"/>
                <w:b/>
                <w:sz w:val="24"/>
                <w:szCs w:val="24"/>
              </w:rPr>
              <w:t>CARACTERÍSTICAS ADICIONAIS</w:t>
            </w:r>
            <w:r w:rsidRPr="00E62063">
              <w:rPr>
                <w:rFonts w:eastAsia="Arial"/>
                <w:sz w:val="24"/>
                <w:szCs w:val="24"/>
              </w:rPr>
              <w:t>: Todas as costuras do corpo principal e do bolso externo das mochilas deverão ser com linha 100% poliéster nº60 tendo as partes internas debruadas em TNT na cor Azul-marinho Pantone 5395 U.</w:t>
            </w:r>
          </w:p>
        </w:tc>
        <w:tc>
          <w:tcPr>
            <w:tcW w:w="567"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8405D9" w:rsidRPr="00E62063" w:rsidRDefault="008405D9" w:rsidP="008405D9">
            <w:pPr>
              <w:spacing w:line="276" w:lineRule="auto"/>
              <w:ind w:hanging="2"/>
              <w:jc w:val="center"/>
              <w:rPr>
                <w:rFonts w:eastAsia="Calibri"/>
                <w:sz w:val="24"/>
                <w:szCs w:val="24"/>
              </w:rPr>
            </w:pPr>
            <w:r w:rsidRPr="00E62063">
              <w:rPr>
                <w:rFonts w:eastAsia="Arial"/>
                <w:sz w:val="24"/>
                <w:szCs w:val="24"/>
              </w:rPr>
              <w:t>UNID</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8405D9" w:rsidRPr="00E62063" w:rsidRDefault="008405D9" w:rsidP="008405D9">
            <w:pPr>
              <w:spacing w:line="276" w:lineRule="auto"/>
              <w:ind w:hanging="2"/>
              <w:jc w:val="right"/>
              <w:rPr>
                <w:rFonts w:eastAsia="Calibri"/>
                <w:sz w:val="24"/>
                <w:szCs w:val="24"/>
              </w:rPr>
            </w:pPr>
            <w:r w:rsidRPr="00E62063">
              <w:rPr>
                <w:rFonts w:eastAsia="Arial"/>
                <w:sz w:val="24"/>
                <w:szCs w:val="24"/>
              </w:rPr>
              <w:t>6.793</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8405D9" w:rsidRPr="00E62063" w:rsidRDefault="008405D9" w:rsidP="008405D9">
            <w:pPr>
              <w:spacing w:line="276" w:lineRule="auto"/>
              <w:ind w:hanging="2"/>
              <w:jc w:val="right"/>
              <w:rPr>
                <w:rFonts w:eastAsia="Calibri"/>
                <w:sz w:val="24"/>
                <w:szCs w:val="24"/>
              </w:rPr>
            </w:pPr>
            <w:r w:rsidRPr="00E62063">
              <w:rPr>
                <w:rFonts w:eastAsia="Arial"/>
                <w:sz w:val="24"/>
                <w:szCs w:val="24"/>
              </w:rPr>
              <w:t>1.359</w:t>
            </w:r>
          </w:p>
        </w:tc>
        <w:tc>
          <w:tcPr>
            <w:tcW w:w="992"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8405D9" w:rsidRPr="00E62063" w:rsidRDefault="008405D9" w:rsidP="008405D9">
            <w:pPr>
              <w:spacing w:line="276" w:lineRule="auto"/>
              <w:ind w:hanging="2"/>
              <w:jc w:val="right"/>
              <w:rPr>
                <w:rFonts w:eastAsia="Calibri"/>
                <w:sz w:val="24"/>
                <w:szCs w:val="24"/>
              </w:rPr>
            </w:pPr>
            <w:r w:rsidRPr="00E62063">
              <w:rPr>
                <w:rFonts w:eastAsia="Arial"/>
                <w:sz w:val="24"/>
                <w:szCs w:val="24"/>
              </w:rPr>
              <w:t>8.152</w:t>
            </w:r>
          </w:p>
        </w:tc>
      </w:tr>
      <w:tr w:rsidR="00556E85" w:rsidRPr="00E62063" w:rsidTr="004F1A2F">
        <w:trPr>
          <w:trHeight w:val="2349"/>
        </w:trPr>
        <w:tc>
          <w:tcPr>
            <w:tcW w:w="891" w:type="dxa"/>
            <w:tcBorders>
              <w:top w:val="single" w:sz="6" w:space="0" w:color="CCCCCC"/>
              <w:left w:val="single" w:sz="12"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8405D9" w:rsidRPr="00E62063" w:rsidRDefault="008405D9" w:rsidP="008405D9">
            <w:pPr>
              <w:spacing w:line="276" w:lineRule="auto"/>
              <w:ind w:hanging="2"/>
              <w:jc w:val="center"/>
              <w:rPr>
                <w:rFonts w:eastAsia="Calibri"/>
                <w:sz w:val="24"/>
                <w:szCs w:val="24"/>
              </w:rPr>
            </w:pPr>
            <w:r w:rsidRPr="00E62063">
              <w:rPr>
                <w:rFonts w:eastAsia="Arial"/>
                <w:sz w:val="24"/>
                <w:szCs w:val="24"/>
              </w:rPr>
              <w:t>44</w:t>
            </w:r>
          </w:p>
        </w:tc>
        <w:tc>
          <w:tcPr>
            <w:tcW w:w="581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405D9" w:rsidRPr="00E62063" w:rsidRDefault="008405D9" w:rsidP="008405D9">
            <w:pPr>
              <w:spacing w:line="276" w:lineRule="auto"/>
              <w:ind w:hanging="2"/>
              <w:rPr>
                <w:rFonts w:eastAsia="Calibri"/>
                <w:sz w:val="24"/>
                <w:szCs w:val="24"/>
              </w:rPr>
            </w:pPr>
            <w:r w:rsidRPr="00E62063">
              <w:rPr>
                <w:rFonts w:eastAsia="Arial"/>
                <w:sz w:val="24"/>
                <w:szCs w:val="24"/>
              </w:rPr>
              <w:t>Mochila Escolar Média (tamanho: 40X30X16CM aproximadamente) personalizada, para o</w:t>
            </w:r>
            <w:r w:rsidRPr="00E62063">
              <w:rPr>
                <w:rFonts w:eastAsia="Arial"/>
                <w:b/>
                <w:sz w:val="24"/>
                <w:szCs w:val="24"/>
              </w:rPr>
              <w:t xml:space="preserve"> Ensino Fundamental I</w:t>
            </w:r>
            <w:r w:rsidRPr="00E62063">
              <w:rPr>
                <w:rFonts w:eastAsia="Arial"/>
                <w:sz w:val="24"/>
                <w:szCs w:val="24"/>
              </w:rPr>
              <w:t xml:space="preserve"> - Contendo: bolso principal, alças de costa, alça de mão e bolso secundário frontal, de uso confortável e bom espaço interno para adequação de materiais como livros, cadernos, e utensílios escolares, </w:t>
            </w:r>
            <w:r w:rsidRPr="00E62063">
              <w:rPr>
                <w:rFonts w:eastAsia="Arial"/>
                <w:b/>
                <w:sz w:val="24"/>
                <w:szCs w:val="24"/>
              </w:rPr>
              <w:t>com a parte superior no formato arredondado</w:t>
            </w:r>
            <w:r w:rsidRPr="00E62063">
              <w:rPr>
                <w:rFonts w:eastAsia="Arial"/>
                <w:sz w:val="24"/>
                <w:szCs w:val="24"/>
              </w:rPr>
              <w:t xml:space="preserve">, seguindo os parâmetros mínimos a seguir: Constituído em nylon RIPSTOP octogonal com 0,05 mm em todos os lados formando um losango nas suas uniões na cor Azul-marinho Pantone 5395 U de composição 100% poliéster, gramatura mínima 300 g, medindo na frente 42 cm de altura por 33 cm de largura. Fechamento com zíper na cor azul marinho. </w:t>
            </w:r>
            <w:r w:rsidRPr="00E62063">
              <w:rPr>
                <w:rFonts w:eastAsia="Arial"/>
                <w:b/>
                <w:sz w:val="24"/>
                <w:szCs w:val="24"/>
              </w:rPr>
              <w:t>FOLE:</w:t>
            </w:r>
            <w:r w:rsidRPr="00E62063">
              <w:rPr>
                <w:rFonts w:eastAsia="Arial"/>
                <w:sz w:val="24"/>
                <w:szCs w:val="24"/>
              </w:rPr>
              <w:t xml:space="preserve"> Constituído em nylon RIPSTOP octogonal com 0,05 mm em todos os lados formando um losango nas suas uniões na cor Azul-marinho Pantone 5395 U de composição 100% poliéster, gramatura mínima 300g, com 12 cm de profundidade (+/- 5%). Canal do zíper do fole na cor azul marinho, cursor com duplo sentido de abertura. </w:t>
            </w:r>
            <w:r w:rsidRPr="00E62063">
              <w:rPr>
                <w:rFonts w:eastAsia="Arial"/>
                <w:b/>
                <w:sz w:val="24"/>
                <w:szCs w:val="24"/>
              </w:rPr>
              <w:t>BOLSO FRONTAL:</w:t>
            </w:r>
            <w:r w:rsidRPr="00E62063">
              <w:rPr>
                <w:rFonts w:eastAsia="Arial"/>
                <w:sz w:val="24"/>
                <w:szCs w:val="24"/>
              </w:rPr>
              <w:t xml:space="preserve"> Deverá ser costurado um bolso frontal Constituído em nylon RIPSTOP octogonal com 0,05 mm em todos os lados formando um losango nas suas uniões na cor Azul-marinho Pantone 5395 U de composição 100% poliéster, gramatura mínima 300 g, nas medidas de 36 cm de altura, 23 cm de largura, zíper nr.6 na cor Azul-Claro, acabamento ao redor do bolso em friso vivo na cor laranja., no meio do bolso deverá haver arte em transfers conforme layout.</w:t>
            </w:r>
            <w:r w:rsidRPr="00E62063">
              <w:rPr>
                <w:rFonts w:eastAsia="Arial"/>
                <w:b/>
                <w:sz w:val="24"/>
                <w:szCs w:val="24"/>
              </w:rPr>
              <w:t xml:space="preserve"> BOLSOS LATERAIS:</w:t>
            </w:r>
            <w:r w:rsidRPr="00E62063">
              <w:rPr>
                <w:rFonts w:eastAsia="Arial"/>
                <w:sz w:val="24"/>
                <w:szCs w:val="24"/>
              </w:rPr>
              <w:t xml:space="preserve"> Dois bolsos laterais em tela tipo colmeia um de cada lado; tipo porta squeeze de aproximadamente 500ml; na cor Azul-marinho Pantone 5395 U; confeccionado com tela resinada em material 100% poliéster, formato de colmeia, tela aerada; o bolso inicia-se partir da base da mochila, costurado na junção dos tecidos da lateral e costas e costurado na junção dos tecidos da lateral e frente; com acabamento superior adequado e com elástico para abrir e fechar contendo o regulador passador de elástico, tudo na cor azul marinho; nas medidas de 17 cm de altura, 16 cm de largura. </w:t>
            </w:r>
            <w:r w:rsidRPr="00E62063">
              <w:rPr>
                <w:rFonts w:eastAsia="Arial"/>
                <w:b/>
                <w:sz w:val="24"/>
                <w:szCs w:val="24"/>
              </w:rPr>
              <w:t>COSTAS E FUNDO:</w:t>
            </w:r>
            <w:r w:rsidRPr="00E62063">
              <w:rPr>
                <w:rFonts w:eastAsia="Arial"/>
                <w:sz w:val="24"/>
                <w:szCs w:val="24"/>
              </w:rPr>
              <w:t xml:space="preserve"> Constituído a parte externa em tecido tipo casa de abelha na cor azul marinho de composição 100% poliéster, gramatura mínima 250 g e na parte interna em tecido plano de composição 100% poliéster, gramatura mínima 90 g na cor Azul-marinho Pantone 5395 U, dublado com preenchimento interno em espuma de gramatura mínima 200 g e espessura mínima de 7 mm, formando um sanduíche; depois de conformado deve apesentar um desenho no centro das costas da letra “T” de cabeça para baixo em relevo proporcionando um encaixe perfeito nas costas do aluno, nas costas e no fundo da bolsa deve apresentar desenho de colmeia com quadrados de 1,7x1,7cm em relevo, existindo um canal entre eles de 2 mm de largura e 1 mm de densidade do baixo-relevo, depois de acopladas as costas e o fundo formam uma peça única no formato 54x33cm, sem costuras apresentando um design moderno e confortável para o aluno.</w:t>
            </w:r>
            <w:r w:rsidRPr="00E62063">
              <w:rPr>
                <w:rFonts w:eastAsia="Arial"/>
                <w:b/>
                <w:sz w:val="24"/>
                <w:szCs w:val="24"/>
              </w:rPr>
              <w:t xml:space="preserve"> ALÇAS DAS COSTAS:</w:t>
            </w:r>
            <w:r w:rsidRPr="00E62063">
              <w:rPr>
                <w:rFonts w:eastAsia="Arial"/>
                <w:sz w:val="24"/>
                <w:szCs w:val="24"/>
              </w:rPr>
              <w:t xml:space="preserve"> Confeccionados de forma ergonômica curvada em formato de “S” formato 38x7cm, em nylon RIPSTOP octogonal com 0,05 mm em todos os lados formando um losango nas suas uniões na cor Azul-marinho Pantone 5395 U de composição 100% poliéster, gramatura mínima 300 g, com preenchimento interno de isomanta de 6 mm, acabamento nas extremidades por meio de uma fita tecida 100% polipropileno com urdume de 74 fios, com tolerância de 3% para mais ou para menos, na cor Azul-marinho Pantone 5395 U com 2,5 cm de largura, nas pontas inferiores das alças deve ser aplicado um par de reguladores, preso por meio de uma fita tecida 100% polipropileno com urdume de 74 fios, com tolerância de 3% para mais ou para menos, na cor Azul-marinho Pantone 5395 U com 2,5 cm de largura por 7 cm de comprimento (dobrada e costurada), sendo que esta costura será em X. Tolerância de 0,5 cm para mais ou para menos. </w:t>
            </w:r>
            <w:r w:rsidRPr="00E62063">
              <w:rPr>
                <w:rFonts w:eastAsia="Arial"/>
                <w:b/>
                <w:sz w:val="24"/>
                <w:szCs w:val="24"/>
              </w:rPr>
              <w:t>ALÇA DE MÃO:</w:t>
            </w:r>
            <w:r w:rsidRPr="00E62063">
              <w:rPr>
                <w:rFonts w:eastAsia="Arial"/>
                <w:sz w:val="24"/>
                <w:szCs w:val="24"/>
              </w:rPr>
              <w:t xml:space="preserve"> Confeccionada em fita tecida 100% polipropileno com urdume de 74 fios, com tolerância de 3% para mais ou para menos, na cor Azul-marinho Pantone 5395 U com 2,5 cm de largura e 20 cm de comprimento, fixados a mochila no meio das alças das costas.</w:t>
            </w:r>
            <w:r w:rsidRPr="00E62063">
              <w:rPr>
                <w:rFonts w:eastAsia="Arial"/>
                <w:b/>
                <w:sz w:val="24"/>
                <w:szCs w:val="24"/>
              </w:rPr>
              <w:t xml:space="preserve"> REGULADOR DAS ALÇAS:</w:t>
            </w:r>
            <w:r w:rsidRPr="00E62063">
              <w:rPr>
                <w:rFonts w:eastAsia="Arial"/>
                <w:sz w:val="24"/>
                <w:szCs w:val="24"/>
              </w:rPr>
              <w:t xml:space="preserve"> Costurados nas extremidades das alças com três vias de passagem de no mínimo 2,5 cm de largura na parte interna e 3 cm de largura na parte externa com composição 100 % polietileno na cor preta. TRIÂNGULO DE REFORÇO: Triângulo 9x6cm em nylon RIPSTOP octogonal com 0,05 mm em todos os lados formando um losango nas suas uniões na cor Azul-marinho Pantone 5395 U de composição 100% poliéster, gramatura mínima 300 g, deve ser fixado ao ao corpo principal da mochila , será fixada ao triângulo uma fita tecida 100% polipropileno com urdume de 74 fios, com tolerância de 3% para mais ou para menos, na cor Azul-marinho Pantone 5395 U com 2,5 cm de largura e 50 cm de comprimento com acabamento a fogo nas extremidades, evitando desfiar.</w:t>
            </w:r>
            <w:r w:rsidRPr="00E62063">
              <w:rPr>
                <w:rFonts w:eastAsia="Arial"/>
                <w:b/>
                <w:sz w:val="24"/>
                <w:szCs w:val="24"/>
              </w:rPr>
              <w:t xml:space="preserve"> CARACTERÍSTICAS ADICIONAIS:</w:t>
            </w:r>
            <w:r w:rsidRPr="00E62063">
              <w:rPr>
                <w:rFonts w:eastAsia="Arial"/>
                <w:sz w:val="24"/>
                <w:szCs w:val="24"/>
              </w:rPr>
              <w:t xml:space="preserve"> Todas as costuras do corpo principal e do bolso externo das mochilas deverão ser com linha 100% poliéster nº60 tendo as partes internas debruadas em TNT na cor Azul-marinho Pantone 5395 U.</w:t>
            </w:r>
          </w:p>
        </w:tc>
        <w:tc>
          <w:tcPr>
            <w:tcW w:w="567"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8405D9" w:rsidRPr="00E62063" w:rsidRDefault="008405D9" w:rsidP="008405D9">
            <w:pPr>
              <w:spacing w:line="276" w:lineRule="auto"/>
              <w:ind w:hanging="2"/>
              <w:jc w:val="center"/>
              <w:rPr>
                <w:rFonts w:eastAsia="Calibri"/>
                <w:sz w:val="24"/>
                <w:szCs w:val="24"/>
              </w:rPr>
            </w:pPr>
            <w:r w:rsidRPr="00E62063">
              <w:rPr>
                <w:rFonts w:eastAsia="Arial"/>
                <w:sz w:val="24"/>
                <w:szCs w:val="24"/>
              </w:rPr>
              <w:t>UNID</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8405D9" w:rsidRPr="00E62063" w:rsidRDefault="008405D9" w:rsidP="008405D9">
            <w:pPr>
              <w:spacing w:line="276" w:lineRule="auto"/>
              <w:ind w:hanging="2"/>
              <w:jc w:val="right"/>
              <w:rPr>
                <w:rFonts w:eastAsia="Calibri"/>
                <w:sz w:val="24"/>
                <w:szCs w:val="24"/>
              </w:rPr>
            </w:pPr>
            <w:r w:rsidRPr="00E62063">
              <w:rPr>
                <w:rFonts w:eastAsia="Arial"/>
                <w:sz w:val="24"/>
                <w:szCs w:val="24"/>
              </w:rPr>
              <w:t>14.286</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8405D9" w:rsidRPr="00E62063" w:rsidRDefault="008405D9" w:rsidP="008405D9">
            <w:pPr>
              <w:spacing w:line="276" w:lineRule="auto"/>
              <w:ind w:hanging="2"/>
              <w:jc w:val="right"/>
              <w:rPr>
                <w:rFonts w:eastAsia="Calibri"/>
                <w:sz w:val="24"/>
                <w:szCs w:val="24"/>
              </w:rPr>
            </w:pPr>
            <w:r w:rsidRPr="00E62063">
              <w:rPr>
                <w:rFonts w:eastAsia="Arial"/>
                <w:sz w:val="24"/>
                <w:szCs w:val="24"/>
              </w:rPr>
              <w:t>2.857</w:t>
            </w:r>
          </w:p>
        </w:tc>
        <w:tc>
          <w:tcPr>
            <w:tcW w:w="992"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8405D9" w:rsidRPr="00E62063" w:rsidRDefault="008405D9" w:rsidP="008405D9">
            <w:pPr>
              <w:spacing w:line="276" w:lineRule="auto"/>
              <w:ind w:hanging="2"/>
              <w:jc w:val="right"/>
              <w:rPr>
                <w:rFonts w:eastAsia="Calibri"/>
                <w:sz w:val="24"/>
                <w:szCs w:val="24"/>
              </w:rPr>
            </w:pPr>
            <w:r w:rsidRPr="00E62063">
              <w:rPr>
                <w:rFonts w:eastAsia="Arial"/>
                <w:sz w:val="24"/>
                <w:szCs w:val="24"/>
              </w:rPr>
              <w:t>17.143</w:t>
            </w:r>
          </w:p>
        </w:tc>
      </w:tr>
      <w:tr w:rsidR="00556E85" w:rsidRPr="00E62063" w:rsidTr="004F1A2F">
        <w:trPr>
          <w:trHeight w:val="2491"/>
        </w:trPr>
        <w:tc>
          <w:tcPr>
            <w:tcW w:w="891" w:type="dxa"/>
            <w:tcBorders>
              <w:top w:val="single" w:sz="6" w:space="0" w:color="CCCCCC"/>
              <w:left w:val="single" w:sz="12" w:space="0" w:color="000000"/>
              <w:bottom w:val="single" w:sz="12" w:space="0" w:color="000000"/>
              <w:right w:val="single" w:sz="6" w:space="0" w:color="000000"/>
            </w:tcBorders>
            <w:shd w:val="clear" w:color="auto" w:fill="FFFFFF"/>
            <w:tcMar>
              <w:top w:w="0" w:type="dxa"/>
              <w:left w:w="40" w:type="dxa"/>
              <w:bottom w:w="0" w:type="dxa"/>
              <w:right w:w="40" w:type="dxa"/>
            </w:tcMar>
            <w:vAlign w:val="center"/>
          </w:tcPr>
          <w:p w:rsidR="008405D9" w:rsidRPr="00E62063" w:rsidRDefault="008405D9" w:rsidP="008405D9">
            <w:pPr>
              <w:spacing w:line="276" w:lineRule="auto"/>
              <w:ind w:hanging="2"/>
              <w:jc w:val="center"/>
              <w:rPr>
                <w:rFonts w:eastAsia="Calibri"/>
                <w:sz w:val="24"/>
                <w:szCs w:val="24"/>
              </w:rPr>
            </w:pPr>
            <w:r w:rsidRPr="00E62063">
              <w:rPr>
                <w:rFonts w:eastAsia="Arial"/>
                <w:sz w:val="24"/>
                <w:szCs w:val="24"/>
              </w:rPr>
              <w:t>45</w:t>
            </w:r>
          </w:p>
        </w:tc>
        <w:tc>
          <w:tcPr>
            <w:tcW w:w="581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405D9" w:rsidRPr="00E62063" w:rsidRDefault="008405D9" w:rsidP="008405D9">
            <w:pPr>
              <w:spacing w:line="276" w:lineRule="auto"/>
              <w:ind w:hanging="2"/>
              <w:rPr>
                <w:rFonts w:eastAsia="Calibri"/>
                <w:sz w:val="24"/>
                <w:szCs w:val="24"/>
              </w:rPr>
            </w:pPr>
            <w:r w:rsidRPr="00E62063">
              <w:rPr>
                <w:rFonts w:eastAsia="Arial"/>
                <w:sz w:val="24"/>
                <w:szCs w:val="24"/>
              </w:rPr>
              <w:t>Mochila Escolar Grande (tamanho: 45X30X16CM aproximadamente) personalizada, para o</w:t>
            </w:r>
            <w:r w:rsidRPr="00E62063">
              <w:rPr>
                <w:rFonts w:eastAsia="Arial"/>
                <w:b/>
                <w:sz w:val="24"/>
                <w:szCs w:val="24"/>
              </w:rPr>
              <w:t xml:space="preserve"> Ensino Fundamental II</w:t>
            </w:r>
            <w:r w:rsidRPr="00E62063">
              <w:rPr>
                <w:rFonts w:eastAsia="Arial"/>
                <w:sz w:val="24"/>
                <w:szCs w:val="24"/>
              </w:rPr>
              <w:t xml:space="preserve"> - Contendo: bolso principal, alças de costa, alça de mão e bolso secundário frontal, de uso confortável e bom espaço interno para adequação de materiais como livros, cadernos, e utensílios escolares, </w:t>
            </w:r>
            <w:r w:rsidRPr="00E62063">
              <w:rPr>
                <w:rFonts w:eastAsia="Arial"/>
                <w:b/>
                <w:sz w:val="24"/>
                <w:szCs w:val="24"/>
              </w:rPr>
              <w:t>com a parte superior no formato arredondado</w:t>
            </w:r>
            <w:r w:rsidRPr="00E62063">
              <w:rPr>
                <w:rFonts w:eastAsia="Arial"/>
                <w:sz w:val="24"/>
                <w:szCs w:val="24"/>
              </w:rPr>
              <w:t xml:space="preserve">, seguindo os parâmetros mínimos a seguir: Constituído em nylon RIPSTOP octogonal com 0,05 mm em todos os lados formando um losango nas suas uniões na cor Azul-marinho Pantone 5395 U de composição 100% poliéster, gramatura mínima 300 g, medindo na frente 42 cm de altura por 33 cm de largura. Fechamento com zíper na cor azul marinho. </w:t>
            </w:r>
            <w:r w:rsidRPr="00E62063">
              <w:rPr>
                <w:rFonts w:eastAsia="Arial"/>
                <w:b/>
                <w:sz w:val="24"/>
                <w:szCs w:val="24"/>
              </w:rPr>
              <w:t>FOLE:</w:t>
            </w:r>
            <w:r w:rsidRPr="00E62063">
              <w:rPr>
                <w:rFonts w:eastAsia="Arial"/>
                <w:sz w:val="24"/>
                <w:szCs w:val="24"/>
              </w:rPr>
              <w:t xml:space="preserve"> Constituído em nylon RIPSTOP octogonal com 0,05 mm em todos os lados formando um losango nas suas uniões na cor Azul-marinho Pantone 5395 U de composição 100% poliéster, gramatura mínima 300g, com 12 cm de profundidade (+/- 5%). Canal do zíper do fole na cor azul marinho, cursor com duplo sentido de abertura. </w:t>
            </w:r>
            <w:r w:rsidRPr="00E62063">
              <w:rPr>
                <w:rFonts w:eastAsia="Arial"/>
                <w:b/>
                <w:sz w:val="24"/>
                <w:szCs w:val="24"/>
              </w:rPr>
              <w:t>BOLSO FRONTAL:</w:t>
            </w:r>
            <w:r w:rsidRPr="00E62063">
              <w:rPr>
                <w:rFonts w:eastAsia="Arial"/>
                <w:sz w:val="24"/>
                <w:szCs w:val="24"/>
              </w:rPr>
              <w:t xml:space="preserve"> Deverá ser costurado um bolso frontal Constituído em nylon RIPSTOP octogonal com 0,05 mm em todos os lados formando um losango nas suas uniões na cor Azul-marinho Pantone 5395 U de composição 100% poliéster, gramatura mínima 300 g, nas medidas de 36 cm de altura, 23 cm de largura, zíper nr.6 na cor Azul-Claro, acabamento ao redor do bolso em friso vivo na cor laranja., no meio do bolso deverá haver arte em transfers conforme layout.</w:t>
            </w:r>
            <w:r w:rsidRPr="00E62063">
              <w:rPr>
                <w:rFonts w:eastAsia="Arial"/>
                <w:b/>
                <w:sz w:val="24"/>
                <w:szCs w:val="24"/>
              </w:rPr>
              <w:t xml:space="preserve"> BOLSOS LATERAIS: </w:t>
            </w:r>
            <w:r w:rsidRPr="00E62063">
              <w:rPr>
                <w:rFonts w:eastAsia="Arial"/>
                <w:sz w:val="24"/>
                <w:szCs w:val="24"/>
              </w:rPr>
              <w:t>Dois bolsos laterais em tela tipo colmeia um de cada lado; tipo porta squeeze de aproximadamente 500ml; na cor Azul-marinho Pantone 5395 U; confeccionado com tela resinada em material 100% poliéster, formato de colmeia, tela aerada; o bolso inicia-se partir da base da mochila, costurado na junção dos tecidos da lateral e costas e costurado na junção dos tecidos da lateral e frente; com acabamento superior adequado e com elástico para abrir e fechar contendo o regulador passador de elástico, tudo na cor azul marinho; nas medidas de 17 cm de altura, 16 cm de largura.</w:t>
            </w:r>
            <w:r w:rsidRPr="00E62063">
              <w:rPr>
                <w:rFonts w:eastAsia="Arial"/>
                <w:b/>
                <w:sz w:val="24"/>
                <w:szCs w:val="24"/>
              </w:rPr>
              <w:t xml:space="preserve"> COSTAS E FUNDO:</w:t>
            </w:r>
            <w:r w:rsidRPr="00E62063">
              <w:rPr>
                <w:rFonts w:eastAsia="Arial"/>
                <w:sz w:val="24"/>
                <w:szCs w:val="24"/>
              </w:rPr>
              <w:t xml:space="preserve"> Constituído a parte externa em tecido tipo casa de abelha na cor azul marinho de composição 100% poliéster, gramatura mínima 250 g e na parte interna em tecido plano de composição 100% poliéster, gramatura mínima 90 g na cor Azul-marinho Pantone 5395 U, dublado com preenchimento interno em espuma de gramatura mínima 200 g e espessura mínima de 7 mm, formando um sanduíche; depois de conformado deve apesentar um desenho no centro das costas da letra “T” de cabeça para baixo em relevo proporcionando um encaixe perfeito nas costas do aluno, nas costas e no fundo da bolsa deve apresentar desenho de colmeia com quadrados de 1,7x1,7cm em relevo, existindo um canal entre eles de 2 mm de largura e 1 mm de densidade do baixo-relevo, depois de acopladas as costas e o fundo formam uma peça única no formato 54x33cm, sem costuras apresentando um design moderno e confortável para o aluno.</w:t>
            </w:r>
            <w:r w:rsidRPr="00E62063">
              <w:rPr>
                <w:rFonts w:eastAsia="Arial"/>
                <w:b/>
                <w:sz w:val="24"/>
                <w:szCs w:val="24"/>
              </w:rPr>
              <w:t xml:space="preserve"> ALÇAS DAS COSTAS:</w:t>
            </w:r>
            <w:r w:rsidRPr="00E62063">
              <w:rPr>
                <w:rFonts w:eastAsia="Arial"/>
                <w:sz w:val="24"/>
                <w:szCs w:val="24"/>
              </w:rPr>
              <w:t xml:space="preserve"> Confeccionados de forma ergonômica curvada em formato de “S” formato 38x7cm, em nylon RIPSTOP octogonal com 0,05 mm em todos os lados formando um losango nas suas uniões na cor Azul-marinho Pantone 5395 U de composição 100% poliéster, gramatura mínima 300 g, com preenchimento interno de isomanta de 6 mm, acabamento nas extremidades por meio de uma fita tecida 100% polipropileno com urdume de 74 fios, com tolerância de 3% para mais ou para menos, na cor Azul-marinho Pantone 5395 U com 2,5 cm de largura, nas pontas inferiores das alças deve ser aplicado um par de reguladores, preso por meio de uma fita tecida 100% polipropileno com urdume de 74 fios, com tolerância de 3% para mais ou para menos, na cor Azul-marinho Pantone 5395 U com 2,5 cm de largura por 7 cm de comprimento (dobrada e costurada), sendo que esta costura será em X. Tolerância de 0,5 cm para mais ou para menos. </w:t>
            </w:r>
            <w:r w:rsidRPr="00E62063">
              <w:rPr>
                <w:rFonts w:eastAsia="Arial"/>
                <w:b/>
                <w:sz w:val="24"/>
                <w:szCs w:val="24"/>
              </w:rPr>
              <w:t>ALÇA DE MÃO:</w:t>
            </w:r>
            <w:r w:rsidRPr="00E62063">
              <w:rPr>
                <w:rFonts w:eastAsia="Arial"/>
                <w:sz w:val="24"/>
                <w:szCs w:val="24"/>
              </w:rPr>
              <w:t xml:space="preserve"> Confeccionada em fita tecida 100% polipropileno com urdume de 74 fios, com tolerância de 3% para mais ou para menos, na cor Azul-marinho Pantone 5395 U com 2,5 cm de largura e 20 cm de comprimento, fixados a mochila no meio das alças das costas.</w:t>
            </w:r>
            <w:r w:rsidRPr="00E62063">
              <w:rPr>
                <w:rFonts w:eastAsia="Arial"/>
                <w:b/>
                <w:sz w:val="24"/>
                <w:szCs w:val="24"/>
              </w:rPr>
              <w:t xml:space="preserve"> REGULADOR DAS ALÇAS:</w:t>
            </w:r>
            <w:r w:rsidRPr="00E62063">
              <w:rPr>
                <w:rFonts w:eastAsia="Arial"/>
                <w:sz w:val="24"/>
                <w:szCs w:val="24"/>
              </w:rPr>
              <w:t xml:space="preserve"> Costurados nas extremidades das alças com três vias de passagem de no mínimo 2,5 cm de largura na parte interna e 3 cm de largura na parte externa com composição 100 % polietileno na cor preta. TRIÂNGULO DE REFORÇO: Triângulo 9x6cm em nylon RIPSTOP octogonal com 0,05 mm em todos os lados formando um losango nas suas uniões na cor Azul-marinho Pantone 5395 U de composição 100% poliéster, gramatura mínima 300 g, deve ser fixado ao ao corpo principal da mochila , será fixada ao triângulo uma fita tecida 100% polipropileno com urdume de 74 fios, com tolerância de 3% para mais ou para menos, na cor Azul-marinho Pantone 5395 U com 2,5 cm de largura e 50 cm de comprimento com acabamento a fogo nas extremidades, evitando desfiar.</w:t>
            </w:r>
            <w:r w:rsidRPr="00E62063">
              <w:rPr>
                <w:rFonts w:eastAsia="Arial"/>
                <w:b/>
                <w:sz w:val="24"/>
                <w:szCs w:val="24"/>
              </w:rPr>
              <w:t xml:space="preserve"> CARACTERÍSTICAS ADICIONAIS:</w:t>
            </w:r>
            <w:r w:rsidRPr="00E62063">
              <w:rPr>
                <w:rFonts w:eastAsia="Arial"/>
                <w:sz w:val="24"/>
                <w:szCs w:val="24"/>
              </w:rPr>
              <w:t xml:space="preserve"> Todas as costuras do corpo principal e do bolso externo das mochilas deverão ser com linha 100% poliéster nº60 tendo as partes internas debruadas em TNT na cor Azul-marinho Pantone 5395 U.</w:t>
            </w:r>
          </w:p>
        </w:tc>
        <w:tc>
          <w:tcPr>
            <w:tcW w:w="567" w:type="dxa"/>
            <w:tcBorders>
              <w:top w:val="single" w:sz="6" w:space="0" w:color="CCCCCC"/>
              <w:left w:val="single" w:sz="6" w:space="0" w:color="CCCCCC"/>
              <w:bottom w:val="single" w:sz="12" w:space="0" w:color="000000"/>
              <w:right w:val="single" w:sz="12" w:space="0" w:color="000000"/>
            </w:tcBorders>
            <w:shd w:val="clear" w:color="auto" w:fill="FFFFFF"/>
            <w:tcMar>
              <w:top w:w="0" w:type="dxa"/>
              <w:left w:w="40" w:type="dxa"/>
              <w:bottom w:w="0" w:type="dxa"/>
              <w:right w:w="40" w:type="dxa"/>
            </w:tcMar>
            <w:vAlign w:val="center"/>
          </w:tcPr>
          <w:p w:rsidR="008405D9" w:rsidRPr="00E62063" w:rsidRDefault="008405D9" w:rsidP="008405D9">
            <w:pPr>
              <w:spacing w:line="276" w:lineRule="auto"/>
              <w:ind w:hanging="2"/>
              <w:jc w:val="center"/>
              <w:rPr>
                <w:rFonts w:eastAsia="Calibri"/>
                <w:sz w:val="24"/>
                <w:szCs w:val="24"/>
              </w:rPr>
            </w:pPr>
            <w:r w:rsidRPr="00E62063">
              <w:rPr>
                <w:rFonts w:eastAsia="Arial"/>
                <w:sz w:val="24"/>
                <w:szCs w:val="24"/>
              </w:rPr>
              <w:t>UNID</w:t>
            </w:r>
          </w:p>
        </w:tc>
        <w:tc>
          <w:tcPr>
            <w:tcW w:w="850" w:type="dxa"/>
            <w:tcBorders>
              <w:top w:val="single" w:sz="6" w:space="0" w:color="CCCCCC"/>
              <w:left w:val="single" w:sz="6" w:space="0" w:color="CCCCCC"/>
              <w:bottom w:val="single" w:sz="12" w:space="0" w:color="000000"/>
              <w:right w:val="single" w:sz="6" w:space="0" w:color="000000"/>
            </w:tcBorders>
            <w:shd w:val="clear" w:color="auto" w:fill="FFFFFF"/>
            <w:tcMar>
              <w:top w:w="0" w:type="dxa"/>
              <w:left w:w="40" w:type="dxa"/>
              <w:bottom w:w="0" w:type="dxa"/>
              <w:right w:w="40" w:type="dxa"/>
            </w:tcMar>
            <w:vAlign w:val="center"/>
          </w:tcPr>
          <w:p w:rsidR="008405D9" w:rsidRPr="00E62063" w:rsidRDefault="008405D9" w:rsidP="008405D9">
            <w:pPr>
              <w:spacing w:line="276" w:lineRule="auto"/>
              <w:ind w:hanging="2"/>
              <w:jc w:val="right"/>
              <w:rPr>
                <w:rFonts w:eastAsia="Calibri"/>
                <w:sz w:val="24"/>
                <w:szCs w:val="24"/>
              </w:rPr>
            </w:pPr>
            <w:r w:rsidRPr="00E62063">
              <w:rPr>
                <w:rFonts w:eastAsia="Arial"/>
                <w:sz w:val="24"/>
                <w:szCs w:val="24"/>
              </w:rPr>
              <w:t>12.401</w:t>
            </w:r>
          </w:p>
        </w:tc>
        <w:tc>
          <w:tcPr>
            <w:tcW w:w="709" w:type="dxa"/>
            <w:tcBorders>
              <w:top w:val="single" w:sz="6" w:space="0" w:color="CCCCCC"/>
              <w:left w:val="single" w:sz="6" w:space="0" w:color="CCCCCC"/>
              <w:bottom w:val="single" w:sz="12" w:space="0" w:color="000000"/>
              <w:right w:val="single" w:sz="6" w:space="0" w:color="000000"/>
            </w:tcBorders>
            <w:shd w:val="clear" w:color="auto" w:fill="FFFFFF"/>
            <w:tcMar>
              <w:top w:w="0" w:type="dxa"/>
              <w:left w:w="40" w:type="dxa"/>
              <w:bottom w:w="0" w:type="dxa"/>
              <w:right w:w="40" w:type="dxa"/>
            </w:tcMar>
            <w:vAlign w:val="center"/>
          </w:tcPr>
          <w:p w:rsidR="008405D9" w:rsidRPr="00E62063" w:rsidRDefault="008405D9" w:rsidP="008405D9">
            <w:pPr>
              <w:spacing w:line="276" w:lineRule="auto"/>
              <w:ind w:hanging="2"/>
              <w:jc w:val="right"/>
              <w:rPr>
                <w:rFonts w:eastAsia="Calibri"/>
                <w:sz w:val="24"/>
                <w:szCs w:val="24"/>
              </w:rPr>
            </w:pPr>
            <w:r w:rsidRPr="00E62063">
              <w:rPr>
                <w:rFonts w:eastAsia="Arial"/>
                <w:sz w:val="24"/>
                <w:szCs w:val="24"/>
              </w:rPr>
              <w:t>2.480</w:t>
            </w:r>
          </w:p>
        </w:tc>
        <w:tc>
          <w:tcPr>
            <w:tcW w:w="992" w:type="dxa"/>
            <w:tcBorders>
              <w:top w:val="single" w:sz="6" w:space="0" w:color="CCCCCC"/>
              <w:left w:val="single" w:sz="6" w:space="0" w:color="CCCCCC"/>
              <w:bottom w:val="single" w:sz="12" w:space="0" w:color="000000"/>
              <w:right w:val="single" w:sz="12" w:space="0" w:color="000000"/>
            </w:tcBorders>
            <w:shd w:val="clear" w:color="auto" w:fill="FFFFFF"/>
            <w:tcMar>
              <w:top w:w="0" w:type="dxa"/>
              <w:left w:w="40" w:type="dxa"/>
              <w:bottom w:w="0" w:type="dxa"/>
              <w:right w:w="40" w:type="dxa"/>
            </w:tcMar>
            <w:vAlign w:val="center"/>
          </w:tcPr>
          <w:p w:rsidR="008405D9" w:rsidRPr="00E62063" w:rsidRDefault="008405D9" w:rsidP="008405D9">
            <w:pPr>
              <w:spacing w:line="276" w:lineRule="auto"/>
              <w:ind w:hanging="2"/>
              <w:jc w:val="right"/>
              <w:rPr>
                <w:rFonts w:eastAsia="Calibri"/>
                <w:sz w:val="24"/>
                <w:szCs w:val="24"/>
              </w:rPr>
            </w:pPr>
            <w:r w:rsidRPr="00E62063">
              <w:rPr>
                <w:rFonts w:eastAsia="Arial"/>
                <w:sz w:val="24"/>
                <w:szCs w:val="24"/>
              </w:rPr>
              <w:t>14.881</w:t>
            </w:r>
          </w:p>
        </w:tc>
      </w:tr>
      <w:tr w:rsidR="00556E85" w:rsidRPr="00E62063" w:rsidTr="00436204">
        <w:trPr>
          <w:trHeight w:val="270"/>
        </w:trPr>
        <w:tc>
          <w:tcPr>
            <w:tcW w:w="7270" w:type="dxa"/>
            <w:gridSpan w:val="3"/>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4F1A2F" w:rsidRPr="00E62063" w:rsidRDefault="004F1A2F" w:rsidP="008405D9">
            <w:pPr>
              <w:spacing w:line="276" w:lineRule="auto"/>
              <w:ind w:hanging="2"/>
              <w:rPr>
                <w:rFonts w:eastAsia="Calibri"/>
                <w:sz w:val="24"/>
                <w:szCs w:val="24"/>
              </w:rPr>
            </w:pP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4F1A2F" w:rsidRPr="00E62063" w:rsidRDefault="004F1A2F" w:rsidP="008405D9">
            <w:pPr>
              <w:spacing w:line="276" w:lineRule="auto"/>
              <w:jc w:val="center"/>
              <w:rPr>
                <w:rFonts w:eastAsia="Calibri"/>
                <w:b/>
                <w:sz w:val="24"/>
                <w:szCs w:val="24"/>
              </w:rPr>
            </w:pPr>
            <w:r w:rsidRPr="00E62063">
              <w:rPr>
                <w:rFonts w:eastAsia="Arial"/>
                <w:b/>
                <w:sz w:val="24"/>
                <w:szCs w:val="24"/>
              </w:rPr>
              <w:t>1.010.900</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4F1A2F" w:rsidRPr="00E62063" w:rsidRDefault="004F1A2F" w:rsidP="008405D9">
            <w:pPr>
              <w:spacing w:line="276" w:lineRule="auto"/>
              <w:jc w:val="center"/>
              <w:rPr>
                <w:rFonts w:eastAsia="Calibri"/>
                <w:b/>
                <w:sz w:val="24"/>
                <w:szCs w:val="24"/>
              </w:rPr>
            </w:pPr>
            <w:r w:rsidRPr="00E62063">
              <w:rPr>
                <w:rFonts w:eastAsia="Arial"/>
                <w:b/>
                <w:sz w:val="24"/>
                <w:szCs w:val="24"/>
              </w:rPr>
              <w:t>202.180</w:t>
            </w:r>
          </w:p>
        </w:tc>
        <w:tc>
          <w:tcPr>
            <w:tcW w:w="99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4F1A2F" w:rsidRPr="00E62063" w:rsidRDefault="004F1A2F" w:rsidP="008405D9">
            <w:pPr>
              <w:spacing w:line="276" w:lineRule="auto"/>
              <w:jc w:val="center"/>
              <w:rPr>
                <w:rFonts w:eastAsia="Calibri"/>
                <w:b/>
                <w:sz w:val="24"/>
                <w:szCs w:val="24"/>
              </w:rPr>
            </w:pPr>
            <w:r w:rsidRPr="00E62063">
              <w:rPr>
                <w:rFonts w:eastAsia="Arial"/>
                <w:b/>
                <w:sz w:val="24"/>
                <w:szCs w:val="24"/>
              </w:rPr>
              <w:t>1.213.080</w:t>
            </w:r>
          </w:p>
        </w:tc>
      </w:tr>
    </w:tbl>
    <w:bookmarkEnd w:id="1"/>
    <w:p w:rsidR="004F1A2F" w:rsidRPr="00E62063" w:rsidRDefault="004F1A2F" w:rsidP="004F1A2F">
      <w:pPr>
        <w:pBdr>
          <w:top w:val="nil"/>
          <w:left w:val="nil"/>
          <w:bottom w:val="nil"/>
          <w:right w:val="nil"/>
          <w:between w:val="nil"/>
        </w:pBdr>
        <w:spacing w:before="280" w:line="360" w:lineRule="auto"/>
        <w:ind w:hanging="2"/>
        <w:jc w:val="both"/>
        <w:rPr>
          <w:rFonts w:eastAsia="Arial"/>
          <w:b/>
          <w:sz w:val="24"/>
          <w:szCs w:val="24"/>
          <w:highlight w:val="white"/>
        </w:rPr>
      </w:pPr>
      <w:r w:rsidRPr="00E62063">
        <w:rPr>
          <w:rFonts w:eastAsia="Arial"/>
          <w:b/>
          <w:sz w:val="24"/>
          <w:szCs w:val="24"/>
          <w:highlight w:val="white"/>
        </w:rPr>
        <w:t xml:space="preserve">4.2.1. </w:t>
      </w:r>
      <w:r w:rsidRPr="00E62063">
        <w:rPr>
          <w:rFonts w:eastAsia="Arial"/>
          <w:sz w:val="24"/>
          <w:szCs w:val="24"/>
          <w:highlight w:val="white"/>
        </w:rPr>
        <w:t>Para o ano de 2024:</w:t>
      </w:r>
    </w:p>
    <w:tbl>
      <w:tblPr>
        <w:tblW w:w="9821" w:type="dxa"/>
        <w:tblBorders>
          <w:top w:val="nil"/>
          <w:left w:val="nil"/>
          <w:bottom w:val="nil"/>
          <w:right w:val="nil"/>
          <w:insideH w:val="nil"/>
          <w:insideV w:val="nil"/>
        </w:tblBorders>
        <w:tblLayout w:type="fixed"/>
        <w:tblLook w:val="0600" w:firstRow="0" w:lastRow="0" w:firstColumn="0" w:lastColumn="0" w:noHBand="1" w:noVBand="1"/>
      </w:tblPr>
      <w:tblGrid>
        <w:gridCol w:w="891"/>
        <w:gridCol w:w="5812"/>
        <w:gridCol w:w="567"/>
        <w:gridCol w:w="850"/>
        <w:gridCol w:w="709"/>
        <w:gridCol w:w="992"/>
      </w:tblGrid>
      <w:tr w:rsidR="00556E85" w:rsidRPr="00E62063" w:rsidTr="004F1A2F">
        <w:trPr>
          <w:trHeight w:val="315"/>
        </w:trPr>
        <w:tc>
          <w:tcPr>
            <w:tcW w:w="891" w:type="dxa"/>
            <w:vMerge w:val="restart"/>
            <w:tcBorders>
              <w:top w:val="single" w:sz="12" w:space="0" w:color="000000"/>
              <w:left w:val="single" w:sz="12" w:space="0" w:color="000000"/>
              <w:bottom w:val="single" w:sz="12" w:space="0" w:color="000000"/>
              <w:right w:val="single" w:sz="6" w:space="0" w:color="000000"/>
            </w:tcBorders>
            <w:shd w:val="clear" w:color="auto" w:fill="FFFFFF"/>
            <w:tcMar>
              <w:top w:w="0" w:type="dxa"/>
              <w:left w:w="40" w:type="dxa"/>
              <w:bottom w:w="0" w:type="dxa"/>
              <w:right w:w="40" w:type="dxa"/>
            </w:tcMar>
            <w:vAlign w:val="center"/>
          </w:tcPr>
          <w:p w:rsidR="008405D9" w:rsidRPr="00E62063" w:rsidRDefault="008405D9" w:rsidP="008405D9">
            <w:pPr>
              <w:spacing w:before="280" w:line="360" w:lineRule="auto"/>
              <w:ind w:hanging="2"/>
              <w:jc w:val="center"/>
              <w:rPr>
                <w:rFonts w:eastAsia="Arial"/>
                <w:sz w:val="24"/>
                <w:szCs w:val="24"/>
                <w:highlight w:val="white"/>
              </w:rPr>
            </w:pPr>
            <w:bookmarkStart w:id="2" w:name="OLE_LINK2"/>
            <w:r w:rsidRPr="00E62063">
              <w:rPr>
                <w:rFonts w:eastAsia="Arial"/>
                <w:sz w:val="24"/>
                <w:szCs w:val="24"/>
                <w:highlight w:val="white"/>
              </w:rPr>
              <w:t>ITEM</w:t>
            </w:r>
          </w:p>
        </w:tc>
        <w:tc>
          <w:tcPr>
            <w:tcW w:w="5812" w:type="dxa"/>
            <w:vMerge w:val="restart"/>
            <w:tcBorders>
              <w:top w:val="single" w:sz="12" w:space="0" w:color="000000"/>
              <w:left w:val="single" w:sz="6" w:space="0" w:color="CCCCCC"/>
              <w:bottom w:val="single" w:sz="12" w:space="0" w:color="000000"/>
              <w:right w:val="single" w:sz="6" w:space="0" w:color="000000"/>
            </w:tcBorders>
            <w:shd w:val="clear" w:color="auto" w:fill="FFFFFF"/>
            <w:tcMar>
              <w:top w:w="0" w:type="dxa"/>
              <w:left w:w="40" w:type="dxa"/>
              <w:bottom w:w="0" w:type="dxa"/>
              <w:right w:w="40" w:type="dxa"/>
            </w:tcMar>
            <w:vAlign w:val="center"/>
          </w:tcPr>
          <w:p w:rsidR="008405D9" w:rsidRPr="00E62063" w:rsidRDefault="008405D9" w:rsidP="004F1A2F">
            <w:pPr>
              <w:spacing w:before="280" w:line="360" w:lineRule="auto"/>
              <w:ind w:left="476" w:hanging="478"/>
              <w:jc w:val="center"/>
              <w:rPr>
                <w:rFonts w:eastAsia="Arial"/>
                <w:sz w:val="24"/>
                <w:szCs w:val="24"/>
                <w:highlight w:val="white"/>
              </w:rPr>
            </w:pPr>
            <w:r w:rsidRPr="00E62063">
              <w:rPr>
                <w:rFonts w:eastAsia="Arial"/>
                <w:sz w:val="24"/>
                <w:szCs w:val="24"/>
                <w:highlight w:val="white"/>
              </w:rPr>
              <w:t>DESCRIÇÃO</w:t>
            </w:r>
          </w:p>
        </w:tc>
        <w:tc>
          <w:tcPr>
            <w:tcW w:w="567" w:type="dxa"/>
            <w:vMerge w:val="restart"/>
            <w:tcBorders>
              <w:top w:val="single" w:sz="12" w:space="0" w:color="000000"/>
              <w:left w:val="single" w:sz="6" w:space="0" w:color="CCCCCC"/>
              <w:bottom w:val="single" w:sz="12" w:space="0" w:color="000000"/>
              <w:right w:val="single" w:sz="12" w:space="0" w:color="000000"/>
            </w:tcBorders>
            <w:shd w:val="clear" w:color="auto" w:fill="FFFFFF"/>
            <w:tcMar>
              <w:top w:w="0" w:type="dxa"/>
              <w:left w:w="40" w:type="dxa"/>
              <w:bottom w:w="0" w:type="dxa"/>
              <w:right w:w="40" w:type="dxa"/>
            </w:tcMar>
            <w:vAlign w:val="center"/>
          </w:tcPr>
          <w:p w:rsidR="008405D9" w:rsidRPr="00E62063" w:rsidRDefault="008405D9" w:rsidP="008405D9">
            <w:pPr>
              <w:spacing w:before="280" w:line="360" w:lineRule="auto"/>
              <w:jc w:val="center"/>
              <w:rPr>
                <w:rFonts w:eastAsia="Arial"/>
                <w:sz w:val="24"/>
                <w:szCs w:val="24"/>
                <w:highlight w:val="white"/>
              </w:rPr>
            </w:pPr>
            <w:r w:rsidRPr="00E62063">
              <w:rPr>
                <w:rFonts w:eastAsia="Arial"/>
                <w:sz w:val="24"/>
                <w:szCs w:val="24"/>
                <w:highlight w:val="white"/>
              </w:rPr>
              <w:t>UNID. DE MEDIDA</w:t>
            </w:r>
          </w:p>
        </w:tc>
        <w:tc>
          <w:tcPr>
            <w:tcW w:w="2551" w:type="dxa"/>
            <w:gridSpan w:val="3"/>
            <w:tcBorders>
              <w:top w:val="single" w:sz="12" w:space="0" w:color="000000"/>
              <w:left w:val="single" w:sz="6" w:space="0" w:color="CCCCCC"/>
              <w:bottom w:val="single" w:sz="12" w:space="0" w:color="000000"/>
              <w:right w:val="single" w:sz="12" w:space="0" w:color="000000"/>
            </w:tcBorders>
            <w:shd w:val="clear" w:color="auto" w:fill="FFFFFF"/>
            <w:tcMar>
              <w:top w:w="0" w:type="dxa"/>
              <w:left w:w="40" w:type="dxa"/>
              <w:bottom w:w="0" w:type="dxa"/>
              <w:right w:w="40" w:type="dxa"/>
            </w:tcMar>
            <w:vAlign w:val="center"/>
          </w:tcPr>
          <w:p w:rsidR="008405D9" w:rsidRPr="00E62063" w:rsidRDefault="008405D9" w:rsidP="008405D9">
            <w:pPr>
              <w:spacing w:before="280" w:line="360" w:lineRule="auto"/>
              <w:ind w:hanging="2"/>
              <w:jc w:val="center"/>
              <w:rPr>
                <w:rFonts w:eastAsia="Calibri"/>
                <w:b/>
                <w:sz w:val="24"/>
                <w:szCs w:val="24"/>
                <w:highlight w:val="white"/>
              </w:rPr>
            </w:pPr>
            <w:r w:rsidRPr="00E62063">
              <w:rPr>
                <w:rFonts w:eastAsia="Arial"/>
                <w:b/>
                <w:sz w:val="24"/>
                <w:szCs w:val="24"/>
                <w:highlight w:val="white"/>
              </w:rPr>
              <w:t>2024</w:t>
            </w:r>
          </w:p>
        </w:tc>
      </w:tr>
      <w:tr w:rsidR="00556E85" w:rsidRPr="00E62063" w:rsidTr="004F1A2F">
        <w:trPr>
          <w:trHeight w:val="990"/>
        </w:trPr>
        <w:tc>
          <w:tcPr>
            <w:tcW w:w="891" w:type="dxa"/>
            <w:vMerge/>
            <w:tcBorders>
              <w:top w:val="single" w:sz="12" w:space="0" w:color="000000"/>
              <w:left w:val="single" w:sz="12" w:space="0" w:color="000000"/>
              <w:bottom w:val="single" w:sz="12" w:space="0" w:color="000000"/>
              <w:right w:val="single" w:sz="6" w:space="0" w:color="000000"/>
            </w:tcBorders>
            <w:shd w:val="clear" w:color="auto" w:fill="FFFFFF"/>
            <w:tcMar>
              <w:top w:w="0" w:type="dxa"/>
              <w:left w:w="40" w:type="dxa"/>
              <w:bottom w:w="0" w:type="dxa"/>
              <w:right w:w="40" w:type="dxa"/>
            </w:tcMar>
            <w:vAlign w:val="center"/>
          </w:tcPr>
          <w:p w:rsidR="008405D9" w:rsidRPr="00E62063" w:rsidRDefault="008405D9" w:rsidP="008405D9">
            <w:pPr>
              <w:pBdr>
                <w:top w:val="nil"/>
                <w:left w:val="nil"/>
                <w:bottom w:val="nil"/>
                <w:right w:val="nil"/>
                <w:between w:val="nil"/>
              </w:pBdr>
              <w:spacing w:line="276" w:lineRule="auto"/>
              <w:ind w:hanging="2"/>
              <w:rPr>
                <w:rFonts w:eastAsia="Calibri"/>
                <w:b/>
                <w:sz w:val="24"/>
                <w:szCs w:val="24"/>
                <w:highlight w:val="white"/>
              </w:rPr>
            </w:pPr>
          </w:p>
        </w:tc>
        <w:tc>
          <w:tcPr>
            <w:tcW w:w="5812" w:type="dxa"/>
            <w:vMerge/>
            <w:tcBorders>
              <w:top w:val="single" w:sz="12" w:space="0" w:color="000000"/>
              <w:left w:val="single" w:sz="6" w:space="0" w:color="CCCCCC"/>
              <w:bottom w:val="single" w:sz="12" w:space="0" w:color="000000"/>
              <w:right w:val="single" w:sz="6" w:space="0" w:color="000000"/>
            </w:tcBorders>
            <w:shd w:val="clear" w:color="auto" w:fill="FFFFFF"/>
            <w:tcMar>
              <w:top w:w="0" w:type="dxa"/>
              <w:left w:w="40" w:type="dxa"/>
              <w:bottom w:w="0" w:type="dxa"/>
              <w:right w:w="40" w:type="dxa"/>
            </w:tcMar>
            <w:vAlign w:val="center"/>
          </w:tcPr>
          <w:p w:rsidR="008405D9" w:rsidRPr="00E62063" w:rsidRDefault="008405D9" w:rsidP="008405D9">
            <w:pPr>
              <w:pBdr>
                <w:top w:val="nil"/>
                <w:left w:val="nil"/>
                <w:bottom w:val="nil"/>
                <w:right w:val="nil"/>
                <w:between w:val="nil"/>
              </w:pBdr>
              <w:spacing w:line="276" w:lineRule="auto"/>
              <w:ind w:hanging="2"/>
              <w:rPr>
                <w:rFonts w:eastAsia="Calibri"/>
                <w:b/>
                <w:sz w:val="24"/>
                <w:szCs w:val="24"/>
                <w:highlight w:val="white"/>
              </w:rPr>
            </w:pPr>
          </w:p>
        </w:tc>
        <w:tc>
          <w:tcPr>
            <w:tcW w:w="567" w:type="dxa"/>
            <w:vMerge/>
            <w:tcBorders>
              <w:top w:val="single" w:sz="12" w:space="0" w:color="000000"/>
              <w:left w:val="single" w:sz="6" w:space="0" w:color="CCCCCC"/>
              <w:bottom w:val="single" w:sz="12" w:space="0" w:color="000000"/>
              <w:right w:val="single" w:sz="12" w:space="0" w:color="000000"/>
            </w:tcBorders>
            <w:shd w:val="clear" w:color="auto" w:fill="FFFFFF"/>
            <w:tcMar>
              <w:top w:w="0" w:type="dxa"/>
              <w:left w:w="40" w:type="dxa"/>
              <w:bottom w:w="0" w:type="dxa"/>
              <w:right w:w="40" w:type="dxa"/>
            </w:tcMar>
            <w:vAlign w:val="center"/>
          </w:tcPr>
          <w:p w:rsidR="008405D9" w:rsidRPr="00E62063" w:rsidRDefault="008405D9" w:rsidP="008405D9">
            <w:pPr>
              <w:pBdr>
                <w:top w:val="nil"/>
                <w:left w:val="nil"/>
                <w:bottom w:val="nil"/>
                <w:right w:val="nil"/>
                <w:between w:val="nil"/>
              </w:pBdr>
              <w:spacing w:line="276" w:lineRule="auto"/>
              <w:ind w:hanging="2"/>
              <w:rPr>
                <w:rFonts w:eastAsia="Calibri"/>
                <w:b/>
                <w:sz w:val="24"/>
                <w:szCs w:val="24"/>
                <w:highlight w:val="white"/>
              </w:rPr>
            </w:pPr>
          </w:p>
        </w:tc>
        <w:tc>
          <w:tcPr>
            <w:tcW w:w="850" w:type="dxa"/>
            <w:tcBorders>
              <w:top w:val="single" w:sz="6" w:space="0" w:color="CCCCCC"/>
              <w:left w:val="single" w:sz="6" w:space="0" w:color="CCCCCC"/>
              <w:bottom w:val="single" w:sz="12" w:space="0" w:color="000000"/>
              <w:right w:val="single" w:sz="6" w:space="0" w:color="000000"/>
            </w:tcBorders>
            <w:shd w:val="clear" w:color="auto" w:fill="FFFFFF"/>
            <w:tcMar>
              <w:top w:w="0" w:type="dxa"/>
              <w:left w:w="40" w:type="dxa"/>
              <w:bottom w:w="0" w:type="dxa"/>
              <w:right w:w="40" w:type="dxa"/>
            </w:tcMar>
            <w:vAlign w:val="center"/>
          </w:tcPr>
          <w:p w:rsidR="008405D9" w:rsidRPr="00E62063" w:rsidRDefault="008405D9" w:rsidP="004F1A2F">
            <w:pPr>
              <w:spacing w:before="280" w:line="360" w:lineRule="auto"/>
              <w:jc w:val="center"/>
              <w:rPr>
                <w:rFonts w:eastAsia="Calibri"/>
                <w:sz w:val="24"/>
                <w:szCs w:val="24"/>
                <w:highlight w:val="white"/>
              </w:rPr>
            </w:pPr>
            <w:r w:rsidRPr="00E62063">
              <w:rPr>
                <w:rFonts w:eastAsia="Arial"/>
                <w:sz w:val="24"/>
                <w:szCs w:val="24"/>
                <w:highlight w:val="white"/>
              </w:rPr>
              <w:t>QTD. TOTAL</w:t>
            </w:r>
          </w:p>
        </w:tc>
        <w:tc>
          <w:tcPr>
            <w:tcW w:w="709" w:type="dxa"/>
            <w:tcBorders>
              <w:top w:val="single" w:sz="6" w:space="0" w:color="CCCCCC"/>
              <w:left w:val="single" w:sz="6" w:space="0" w:color="CCCCCC"/>
              <w:bottom w:val="single" w:sz="12" w:space="0" w:color="000000"/>
              <w:right w:val="single" w:sz="6" w:space="0" w:color="000000"/>
            </w:tcBorders>
            <w:shd w:val="clear" w:color="auto" w:fill="FFFFFF"/>
            <w:tcMar>
              <w:top w:w="0" w:type="dxa"/>
              <w:left w:w="40" w:type="dxa"/>
              <w:bottom w:w="0" w:type="dxa"/>
              <w:right w:w="40" w:type="dxa"/>
            </w:tcMar>
            <w:vAlign w:val="center"/>
          </w:tcPr>
          <w:p w:rsidR="008405D9" w:rsidRPr="00E62063" w:rsidRDefault="008405D9" w:rsidP="004F1A2F">
            <w:pPr>
              <w:spacing w:before="280" w:line="360" w:lineRule="auto"/>
              <w:jc w:val="center"/>
              <w:rPr>
                <w:rFonts w:eastAsia="Calibri"/>
                <w:sz w:val="24"/>
                <w:szCs w:val="24"/>
                <w:highlight w:val="white"/>
              </w:rPr>
            </w:pPr>
            <w:r w:rsidRPr="00E62063">
              <w:rPr>
                <w:rFonts w:eastAsia="Arial"/>
                <w:sz w:val="24"/>
                <w:szCs w:val="24"/>
                <w:highlight w:val="white"/>
              </w:rPr>
              <w:t>RESERVA TÉCNICA 20%</w:t>
            </w:r>
          </w:p>
        </w:tc>
        <w:tc>
          <w:tcPr>
            <w:tcW w:w="992" w:type="dxa"/>
            <w:tcBorders>
              <w:top w:val="single" w:sz="6" w:space="0" w:color="CCCCCC"/>
              <w:left w:val="single" w:sz="6" w:space="0" w:color="CCCCCC"/>
              <w:bottom w:val="single" w:sz="12" w:space="0" w:color="000000"/>
              <w:right w:val="single" w:sz="12" w:space="0" w:color="000000"/>
            </w:tcBorders>
            <w:shd w:val="clear" w:color="auto" w:fill="FFFFFF"/>
            <w:tcMar>
              <w:top w:w="0" w:type="dxa"/>
              <w:left w:w="40" w:type="dxa"/>
              <w:bottom w:w="0" w:type="dxa"/>
              <w:right w:w="40" w:type="dxa"/>
            </w:tcMar>
            <w:vAlign w:val="center"/>
          </w:tcPr>
          <w:p w:rsidR="008405D9" w:rsidRPr="00E62063" w:rsidRDefault="008405D9" w:rsidP="004F1A2F">
            <w:pPr>
              <w:spacing w:before="280" w:line="360" w:lineRule="auto"/>
              <w:jc w:val="center"/>
              <w:rPr>
                <w:rFonts w:eastAsia="Calibri"/>
                <w:sz w:val="24"/>
                <w:szCs w:val="24"/>
                <w:highlight w:val="white"/>
              </w:rPr>
            </w:pPr>
            <w:r w:rsidRPr="00E62063">
              <w:rPr>
                <w:rFonts w:eastAsia="Arial"/>
                <w:sz w:val="24"/>
                <w:szCs w:val="24"/>
                <w:highlight w:val="white"/>
              </w:rPr>
              <w:t>TOTAL</w:t>
            </w:r>
          </w:p>
        </w:tc>
      </w:tr>
      <w:tr w:rsidR="00556E85" w:rsidRPr="00E62063" w:rsidTr="004F1A2F">
        <w:trPr>
          <w:trHeight w:val="510"/>
        </w:trPr>
        <w:tc>
          <w:tcPr>
            <w:tcW w:w="891" w:type="dxa"/>
            <w:tcBorders>
              <w:top w:val="single" w:sz="6" w:space="0" w:color="CCCCCC"/>
              <w:left w:val="single" w:sz="12"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ind w:hanging="2"/>
              <w:jc w:val="center"/>
              <w:rPr>
                <w:rFonts w:eastAsia="Calibri"/>
                <w:sz w:val="24"/>
                <w:szCs w:val="24"/>
                <w:highlight w:val="white"/>
              </w:rPr>
            </w:pPr>
            <w:r w:rsidRPr="00E62063">
              <w:rPr>
                <w:rFonts w:eastAsia="Arial"/>
                <w:sz w:val="24"/>
                <w:szCs w:val="24"/>
                <w:highlight w:val="white"/>
              </w:rPr>
              <w:t>1</w:t>
            </w:r>
          </w:p>
        </w:tc>
        <w:tc>
          <w:tcPr>
            <w:tcW w:w="58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436204">
            <w:pPr>
              <w:suppressAutoHyphens w:val="0"/>
              <w:jc w:val="both"/>
              <w:rPr>
                <w:sz w:val="24"/>
                <w:szCs w:val="24"/>
              </w:rPr>
            </w:pPr>
            <w:r w:rsidRPr="00E62063">
              <w:rPr>
                <w:sz w:val="24"/>
                <w:szCs w:val="24"/>
              </w:rPr>
              <w:t>Agenda Pedagógica do Aluno , capa dura, em espiral, tamanho 15 x 21 cm aproximadamente com 125 folhas aproximadamente, personalizada capa e contracapa (personalização colorida)</w:t>
            </w:r>
          </w:p>
        </w:tc>
        <w:tc>
          <w:tcPr>
            <w:tcW w:w="567"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ind w:hanging="2"/>
              <w:jc w:val="center"/>
              <w:rPr>
                <w:rFonts w:eastAsia="Calibri"/>
                <w:sz w:val="24"/>
                <w:szCs w:val="24"/>
                <w:highlight w:val="white"/>
              </w:rPr>
            </w:pPr>
            <w:r w:rsidRPr="00E62063">
              <w:rPr>
                <w:rFonts w:eastAsia="Arial"/>
                <w:sz w:val="24"/>
                <w:szCs w:val="24"/>
                <w:highlight w:val="white"/>
              </w:rPr>
              <w:t>UNID</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31.515</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6.303</w:t>
            </w:r>
          </w:p>
        </w:tc>
        <w:tc>
          <w:tcPr>
            <w:tcW w:w="992"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37.818</w:t>
            </w:r>
          </w:p>
        </w:tc>
      </w:tr>
      <w:tr w:rsidR="00556E85" w:rsidRPr="00E62063" w:rsidTr="004F1A2F">
        <w:trPr>
          <w:trHeight w:val="495"/>
        </w:trPr>
        <w:tc>
          <w:tcPr>
            <w:tcW w:w="891" w:type="dxa"/>
            <w:tcBorders>
              <w:top w:val="single" w:sz="6" w:space="0" w:color="CCCCCC"/>
              <w:left w:val="single" w:sz="12"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ind w:hanging="2"/>
              <w:jc w:val="center"/>
              <w:rPr>
                <w:rFonts w:eastAsia="Calibri"/>
                <w:sz w:val="24"/>
                <w:szCs w:val="24"/>
                <w:highlight w:val="white"/>
              </w:rPr>
            </w:pPr>
            <w:r w:rsidRPr="00E62063">
              <w:rPr>
                <w:rFonts w:eastAsia="Arial"/>
                <w:sz w:val="24"/>
                <w:szCs w:val="24"/>
                <w:highlight w:val="white"/>
              </w:rPr>
              <w:t>2</w:t>
            </w:r>
          </w:p>
        </w:tc>
        <w:tc>
          <w:tcPr>
            <w:tcW w:w="58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436204">
            <w:pPr>
              <w:ind w:hanging="2"/>
              <w:jc w:val="both"/>
              <w:rPr>
                <w:sz w:val="24"/>
                <w:szCs w:val="24"/>
              </w:rPr>
            </w:pPr>
            <w:r w:rsidRPr="00E62063">
              <w:rPr>
                <w:sz w:val="24"/>
                <w:szCs w:val="24"/>
              </w:rPr>
              <w:t>Estojo Escolar  Duplo Personalizado, com 20 cm comprimento aproximadamente, em poliester e com fechamento por zíper nas duas partes, com cor predominante azul marinho (Pantone 5395 U) e personalizado (personalização colorida)</w:t>
            </w:r>
          </w:p>
        </w:tc>
        <w:tc>
          <w:tcPr>
            <w:tcW w:w="567"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ind w:hanging="2"/>
              <w:jc w:val="center"/>
              <w:rPr>
                <w:rFonts w:eastAsia="Calibri"/>
                <w:sz w:val="24"/>
                <w:szCs w:val="24"/>
                <w:highlight w:val="white"/>
              </w:rPr>
            </w:pPr>
            <w:r w:rsidRPr="00E62063">
              <w:rPr>
                <w:rFonts w:eastAsia="Arial"/>
                <w:sz w:val="24"/>
                <w:szCs w:val="24"/>
                <w:highlight w:val="white"/>
              </w:rPr>
              <w:t>UNID</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33.656</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6.731</w:t>
            </w:r>
          </w:p>
        </w:tc>
        <w:tc>
          <w:tcPr>
            <w:tcW w:w="992"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40.387</w:t>
            </w:r>
          </w:p>
        </w:tc>
      </w:tr>
      <w:tr w:rsidR="00556E85" w:rsidRPr="00E62063" w:rsidTr="004F1A2F">
        <w:trPr>
          <w:trHeight w:val="255"/>
        </w:trPr>
        <w:tc>
          <w:tcPr>
            <w:tcW w:w="891" w:type="dxa"/>
            <w:tcBorders>
              <w:top w:val="single" w:sz="6" w:space="0" w:color="CCCCCC"/>
              <w:left w:val="single" w:sz="12"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ind w:hanging="2"/>
              <w:jc w:val="center"/>
              <w:rPr>
                <w:rFonts w:eastAsia="Calibri"/>
                <w:sz w:val="24"/>
                <w:szCs w:val="24"/>
                <w:highlight w:val="white"/>
              </w:rPr>
            </w:pPr>
            <w:r w:rsidRPr="00E62063">
              <w:rPr>
                <w:rFonts w:eastAsia="Arial"/>
                <w:sz w:val="24"/>
                <w:szCs w:val="24"/>
                <w:highlight w:val="white"/>
              </w:rPr>
              <w:t>3</w:t>
            </w:r>
          </w:p>
        </w:tc>
        <w:tc>
          <w:tcPr>
            <w:tcW w:w="58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436204">
            <w:pPr>
              <w:ind w:hanging="2"/>
              <w:jc w:val="both"/>
              <w:rPr>
                <w:sz w:val="24"/>
                <w:szCs w:val="24"/>
              </w:rPr>
            </w:pPr>
            <w:r w:rsidRPr="00E62063">
              <w:rPr>
                <w:sz w:val="24"/>
                <w:szCs w:val="24"/>
              </w:rPr>
              <w:t>Cola branca líquida 90 gramas - para papel- lavável - não tóxica - com bico e tampa.</w:t>
            </w:r>
          </w:p>
        </w:tc>
        <w:tc>
          <w:tcPr>
            <w:tcW w:w="567"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ind w:hanging="2"/>
              <w:jc w:val="center"/>
              <w:rPr>
                <w:rFonts w:eastAsia="Calibri"/>
                <w:sz w:val="24"/>
                <w:szCs w:val="24"/>
                <w:highlight w:val="white"/>
              </w:rPr>
            </w:pPr>
            <w:r w:rsidRPr="00E62063">
              <w:rPr>
                <w:rFonts w:eastAsia="Arial"/>
                <w:sz w:val="24"/>
                <w:szCs w:val="24"/>
                <w:highlight w:val="white"/>
              </w:rPr>
              <w:t>UNID</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31.515</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6.303</w:t>
            </w:r>
          </w:p>
        </w:tc>
        <w:tc>
          <w:tcPr>
            <w:tcW w:w="992"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37.818</w:t>
            </w:r>
          </w:p>
        </w:tc>
      </w:tr>
      <w:tr w:rsidR="00556E85" w:rsidRPr="00E62063" w:rsidTr="004F1A2F">
        <w:trPr>
          <w:trHeight w:val="255"/>
        </w:trPr>
        <w:tc>
          <w:tcPr>
            <w:tcW w:w="891" w:type="dxa"/>
            <w:tcBorders>
              <w:top w:val="single" w:sz="6" w:space="0" w:color="CCCCCC"/>
              <w:left w:val="single" w:sz="12"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ind w:hanging="2"/>
              <w:jc w:val="center"/>
              <w:rPr>
                <w:rFonts w:eastAsia="Calibri"/>
                <w:sz w:val="24"/>
                <w:szCs w:val="24"/>
                <w:highlight w:val="white"/>
              </w:rPr>
            </w:pPr>
            <w:r w:rsidRPr="00E62063">
              <w:rPr>
                <w:rFonts w:eastAsia="Arial"/>
                <w:sz w:val="24"/>
                <w:szCs w:val="24"/>
                <w:highlight w:val="white"/>
              </w:rPr>
              <w:t>4</w:t>
            </w:r>
          </w:p>
        </w:tc>
        <w:tc>
          <w:tcPr>
            <w:tcW w:w="58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436204">
            <w:pPr>
              <w:ind w:hanging="2"/>
              <w:jc w:val="both"/>
              <w:rPr>
                <w:sz w:val="24"/>
                <w:szCs w:val="24"/>
              </w:rPr>
            </w:pPr>
            <w:r w:rsidRPr="00E62063">
              <w:rPr>
                <w:sz w:val="24"/>
                <w:szCs w:val="24"/>
              </w:rPr>
              <w:t>Tesoura Escolar ponta arredondada e lâmina de aço 13 cm aproximadamente, sem definição de cor.</w:t>
            </w:r>
          </w:p>
        </w:tc>
        <w:tc>
          <w:tcPr>
            <w:tcW w:w="567"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ind w:hanging="2"/>
              <w:jc w:val="center"/>
              <w:rPr>
                <w:rFonts w:eastAsia="Calibri"/>
                <w:sz w:val="24"/>
                <w:szCs w:val="24"/>
                <w:highlight w:val="white"/>
              </w:rPr>
            </w:pPr>
            <w:r w:rsidRPr="00E62063">
              <w:rPr>
                <w:rFonts w:eastAsia="Arial"/>
                <w:sz w:val="24"/>
                <w:szCs w:val="24"/>
                <w:highlight w:val="white"/>
              </w:rPr>
              <w:t>UNID</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31.515</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6.303</w:t>
            </w:r>
          </w:p>
        </w:tc>
        <w:tc>
          <w:tcPr>
            <w:tcW w:w="992"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37.818</w:t>
            </w:r>
          </w:p>
        </w:tc>
      </w:tr>
      <w:tr w:rsidR="00556E85" w:rsidRPr="00E62063" w:rsidTr="004F1A2F">
        <w:trPr>
          <w:trHeight w:val="255"/>
        </w:trPr>
        <w:tc>
          <w:tcPr>
            <w:tcW w:w="891" w:type="dxa"/>
            <w:tcBorders>
              <w:top w:val="single" w:sz="6" w:space="0" w:color="CCCCCC"/>
              <w:left w:val="single" w:sz="12"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ind w:hanging="2"/>
              <w:jc w:val="center"/>
              <w:rPr>
                <w:rFonts w:eastAsia="Calibri"/>
                <w:sz w:val="24"/>
                <w:szCs w:val="24"/>
                <w:highlight w:val="white"/>
              </w:rPr>
            </w:pPr>
            <w:r w:rsidRPr="00E62063">
              <w:rPr>
                <w:rFonts w:eastAsia="Arial"/>
                <w:sz w:val="24"/>
                <w:szCs w:val="24"/>
                <w:highlight w:val="white"/>
              </w:rPr>
              <w:t>5</w:t>
            </w:r>
          </w:p>
        </w:tc>
        <w:tc>
          <w:tcPr>
            <w:tcW w:w="58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436204">
            <w:pPr>
              <w:ind w:hanging="2"/>
              <w:jc w:val="both"/>
              <w:rPr>
                <w:sz w:val="24"/>
                <w:szCs w:val="24"/>
              </w:rPr>
            </w:pPr>
            <w:r w:rsidRPr="00E62063">
              <w:rPr>
                <w:sz w:val="24"/>
                <w:szCs w:val="24"/>
              </w:rPr>
              <w:t>Avental Infantil de Nylon resinado de vestir com 2 bolsos tipo canguru, tamanho único</w:t>
            </w:r>
          </w:p>
        </w:tc>
        <w:tc>
          <w:tcPr>
            <w:tcW w:w="567"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ind w:hanging="2"/>
              <w:jc w:val="center"/>
              <w:rPr>
                <w:rFonts w:eastAsia="Calibri"/>
                <w:sz w:val="24"/>
                <w:szCs w:val="24"/>
                <w:highlight w:val="white"/>
              </w:rPr>
            </w:pPr>
            <w:r w:rsidRPr="00E62063">
              <w:rPr>
                <w:rFonts w:eastAsia="Arial"/>
                <w:sz w:val="24"/>
                <w:szCs w:val="24"/>
                <w:highlight w:val="white"/>
              </w:rPr>
              <w:t>UNID</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6.235</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1.247</w:t>
            </w:r>
          </w:p>
        </w:tc>
        <w:tc>
          <w:tcPr>
            <w:tcW w:w="992"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7.482</w:t>
            </w:r>
          </w:p>
        </w:tc>
      </w:tr>
      <w:tr w:rsidR="00556E85" w:rsidRPr="00E62063" w:rsidTr="004F1A2F">
        <w:trPr>
          <w:trHeight w:val="255"/>
        </w:trPr>
        <w:tc>
          <w:tcPr>
            <w:tcW w:w="891" w:type="dxa"/>
            <w:tcBorders>
              <w:top w:val="single" w:sz="6" w:space="0" w:color="CCCCCC"/>
              <w:left w:val="single" w:sz="12"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ind w:hanging="2"/>
              <w:jc w:val="center"/>
              <w:rPr>
                <w:rFonts w:eastAsia="Calibri"/>
                <w:sz w:val="24"/>
                <w:szCs w:val="24"/>
                <w:highlight w:val="white"/>
              </w:rPr>
            </w:pPr>
            <w:r w:rsidRPr="00E62063">
              <w:rPr>
                <w:rFonts w:eastAsia="Arial"/>
                <w:sz w:val="24"/>
                <w:szCs w:val="24"/>
                <w:highlight w:val="white"/>
              </w:rPr>
              <w:t>6</w:t>
            </w:r>
          </w:p>
        </w:tc>
        <w:tc>
          <w:tcPr>
            <w:tcW w:w="58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436204">
            <w:pPr>
              <w:ind w:hanging="2"/>
              <w:jc w:val="both"/>
              <w:rPr>
                <w:sz w:val="24"/>
                <w:szCs w:val="24"/>
              </w:rPr>
            </w:pPr>
            <w:r w:rsidRPr="00E62063">
              <w:rPr>
                <w:sz w:val="24"/>
                <w:szCs w:val="24"/>
              </w:rPr>
              <w:t>Tinta para pintura a dedo com 6 cores variadas, 30ml cada -  não tóxico</w:t>
            </w:r>
          </w:p>
        </w:tc>
        <w:tc>
          <w:tcPr>
            <w:tcW w:w="567"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ind w:hanging="2"/>
              <w:jc w:val="center"/>
              <w:rPr>
                <w:rFonts w:eastAsia="Calibri"/>
                <w:sz w:val="24"/>
                <w:szCs w:val="24"/>
                <w:highlight w:val="white"/>
              </w:rPr>
            </w:pPr>
            <w:r w:rsidRPr="00E62063">
              <w:rPr>
                <w:rFonts w:eastAsia="Arial"/>
                <w:sz w:val="24"/>
                <w:szCs w:val="24"/>
                <w:highlight w:val="white"/>
              </w:rPr>
              <w:t>CX</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6.235</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1.247</w:t>
            </w:r>
          </w:p>
        </w:tc>
        <w:tc>
          <w:tcPr>
            <w:tcW w:w="992"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7.482</w:t>
            </w:r>
          </w:p>
        </w:tc>
      </w:tr>
      <w:tr w:rsidR="00556E85" w:rsidRPr="00E62063" w:rsidTr="004F1A2F">
        <w:trPr>
          <w:trHeight w:val="255"/>
        </w:trPr>
        <w:tc>
          <w:tcPr>
            <w:tcW w:w="891" w:type="dxa"/>
            <w:tcBorders>
              <w:top w:val="single" w:sz="6" w:space="0" w:color="CCCCCC"/>
              <w:left w:val="single" w:sz="12"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ind w:hanging="2"/>
              <w:jc w:val="center"/>
              <w:rPr>
                <w:rFonts w:eastAsia="Calibri"/>
                <w:sz w:val="24"/>
                <w:szCs w:val="24"/>
                <w:highlight w:val="white"/>
              </w:rPr>
            </w:pPr>
            <w:r w:rsidRPr="00E62063">
              <w:rPr>
                <w:rFonts w:eastAsia="Arial"/>
                <w:sz w:val="24"/>
                <w:szCs w:val="24"/>
                <w:highlight w:val="white"/>
              </w:rPr>
              <w:t>7</w:t>
            </w:r>
          </w:p>
        </w:tc>
        <w:tc>
          <w:tcPr>
            <w:tcW w:w="58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436204">
            <w:pPr>
              <w:ind w:hanging="2"/>
              <w:jc w:val="both"/>
              <w:rPr>
                <w:sz w:val="24"/>
                <w:szCs w:val="24"/>
              </w:rPr>
            </w:pPr>
            <w:r w:rsidRPr="00E62063">
              <w:rPr>
                <w:sz w:val="24"/>
                <w:szCs w:val="24"/>
              </w:rPr>
              <w:t>Tinta tempera guache com 6 cores variadas, 30ml cada -  não tóxico</w:t>
            </w:r>
          </w:p>
        </w:tc>
        <w:tc>
          <w:tcPr>
            <w:tcW w:w="567"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ind w:hanging="2"/>
              <w:jc w:val="center"/>
              <w:rPr>
                <w:rFonts w:eastAsia="Calibri"/>
                <w:sz w:val="24"/>
                <w:szCs w:val="24"/>
                <w:highlight w:val="white"/>
              </w:rPr>
            </w:pPr>
            <w:r w:rsidRPr="00E62063">
              <w:rPr>
                <w:rFonts w:eastAsia="Arial"/>
                <w:sz w:val="24"/>
                <w:szCs w:val="24"/>
                <w:highlight w:val="white"/>
              </w:rPr>
              <w:t>CX</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19.751</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3.950</w:t>
            </w:r>
          </w:p>
        </w:tc>
        <w:tc>
          <w:tcPr>
            <w:tcW w:w="992"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23.701</w:t>
            </w:r>
          </w:p>
        </w:tc>
      </w:tr>
      <w:tr w:rsidR="00556E85" w:rsidRPr="00E62063" w:rsidTr="004F1A2F">
        <w:trPr>
          <w:trHeight w:val="255"/>
        </w:trPr>
        <w:tc>
          <w:tcPr>
            <w:tcW w:w="891" w:type="dxa"/>
            <w:tcBorders>
              <w:top w:val="single" w:sz="6" w:space="0" w:color="CCCCCC"/>
              <w:left w:val="single" w:sz="12"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ind w:hanging="2"/>
              <w:jc w:val="center"/>
              <w:rPr>
                <w:rFonts w:eastAsia="Calibri"/>
                <w:sz w:val="24"/>
                <w:szCs w:val="24"/>
                <w:highlight w:val="white"/>
              </w:rPr>
            </w:pPr>
            <w:r w:rsidRPr="00E62063">
              <w:rPr>
                <w:rFonts w:eastAsia="Arial"/>
                <w:sz w:val="24"/>
                <w:szCs w:val="24"/>
                <w:highlight w:val="white"/>
              </w:rPr>
              <w:t>8</w:t>
            </w:r>
          </w:p>
        </w:tc>
        <w:tc>
          <w:tcPr>
            <w:tcW w:w="58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436204">
            <w:pPr>
              <w:ind w:hanging="2"/>
              <w:jc w:val="both"/>
              <w:rPr>
                <w:sz w:val="24"/>
                <w:szCs w:val="24"/>
              </w:rPr>
            </w:pPr>
            <w:r w:rsidRPr="00E62063">
              <w:rPr>
                <w:sz w:val="24"/>
                <w:szCs w:val="24"/>
              </w:rPr>
              <w:t>Conjunto com 4 pincéis escolares redondos, nº4, cabo plástico, cerdas de pelo de pônei e virola de alumínio, sem cor definida.</w:t>
            </w:r>
          </w:p>
        </w:tc>
        <w:tc>
          <w:tcPr>
            <w:tcW w:w="567"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ind w:hanging="2"/>
              <w:jc w:val="center"/>
              <w:rPr>
                <w:rFonts w:eastAsia="Calibri"/>
                <w:sz w:val="24"/>
                <w:szCs w:val="24"/>
                <w:highlight w:val="white"/>
              </w:rPr>
            </w:pPr>
            <w:r w:rsidRPr="00E62063">
              <w:rPr>
                <w:rFonts w:eastAsia="Arial"/>
                <w:sz w:val="24"/>
                <w:szCs w:val="24"/>
                <w:highlight w:val="white"/>
              </w:rPr>
              <w:t>KIT</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19.751</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3.950</w:t>
            </w:r>
          </w:p>
        </w:tc>
        <w:tc>
          <w:tcPr>
            <w:tcW w:w="992"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23.701</w:t>
            </w:r>
          </w:p>
        </w:tc>
      </w:tr>
      <w:tr w:rsidR="00556E85" w:rsidRPr="00E62063" w:rsidTr="004F1A2F">
        <w:trPr>
          <w:trHeight w:val="495"/>
        </w:trPr>
        <w:tc>
          <w:tcPr>
            <w:tcW w:w="891" w:type="dxa"/>
            <w:tcBorders>
              <w:top w:val="single" w:sz="6" w:space="0" w:color="CCCCCC"/>
              <w:left w:val="single" w:sz="12"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ind w:hanging="2"/>
              <w:jc w:val="center"/>
              <w:rPr>
                <w:rFonts w:eastAsia="Calibri"/>
                <w:sz w:val="24"/>
                <w:szCs w:val="24"/>
                <w:highlight w:val="white"/>
              </w:rPr>
            </w:pPr>
            <w:r w:rsidRPr="00E62063">
              <w:rPr>
                <w:rFonts w:eastAsia="Arial"/>
                <w:sz w:val="24"/>
                <w:szCs w:val="24"/>
                <w:highlight w:val="white"/>
              </w:rPr>
              <w:t>9</w:t>
            </w:r>
          </w:p>
        </w:tc>
        <w:tc>
          <w:tcPr>
            <w:tcW w:w="58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436204">
            <w:pPr>
              <w:ind w:hanging="2"/>
              <w:jc w:val="both"/>
              <w:rPr>
                <w:sz w:val="24"/>
                <w:szCs w:val="24"/>
              </w:rPr>
            </w:pPr>
            <w:r w:rsidRPr="00E62063">
              <w:rPr>
                <w:sz w:val="24"/>
                <w:szCs w:val="24"/>
              </w:rPr>
              <w:t>Caderno brochura 1/4 personalizado na capa e contracapa(personalização colorida), 96 folhas aproximadamente, 14 x 20 cm aproximadamente, capa dura, com gramatura de 56g/m2, personalizado capa e contracapa.</w:t>
            </w:r>
          </w:p>
        </w:tc>
        <w:tc>
          <w:tcPr>
            <w:tcW w:w="567"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ind w:hanging="2"/>
              <w:jc w:val="center"/>
              <w:rPr>
                <w:rFonts w:eastAsia="Calibri"/>
                <w:sz w:val="24"/>
                <w:szCs w:val="24"/>
                <w:highlight w:val="white"/>
              </w:rPr>
            </w:pPr>
            <w:r w:rsidRPr="00E62063">
              <w:rPr>
                <w:rFonts w:eastAsia="Arial"/>
                <w:sz w:val="24"/>
                <w:szCs w:val="24"/>
                <w:highlight w:val="white"/>
              </w:rPr>
              <w:t>UNID</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39.502</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7.900</w:t>
            </w:r>
          </w:p>
        </w:tc>
        <w:tc>
          <w:tcPr>
            <w:tcW w:w="992"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47.402</w:t>
            </w:r>
          </w:p>
        </w:tc>
      </w:tr>
      <w:tr w:rsidR="00556E85" w:rsidRPr="00E62063" w:rsidTr="004F1A2F">
        <w:trPr>
          <w:trHeight w:val="495"/>
        </w:trPr>
        <w:tc>
          <w:tcPr>
            <w:tcW w:w="891" w:type="dxa"/>
            <w:tcBorders>
              <w:top w:val="single" w:sz="6" w:space="0" w:color="CCCCCC"/>
              <w:left w:val="single" w:sz="12"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ind w:hanging="2"/>
              <w:jc w:val="center"/>
              <w:rPr>
                <w:rFonts w:eastAsia="Calibri"/>
                <w:sz w:val="24"/>
                <w:szCs w:val="24"/>
                <w:highlight w:val="white"/>
              </w:rPr>
            </w:pPr>
            <w:r w:rsidRPr="00E62063">
              <w:rPr>
                <w:rFonts w:eastAsia="Arial"/>
                <w:sz w:val="24"/>
                <w:szCs w:val="24"/>
                <w:highlight w:val="white"/>
              </w:rPr>
              <w:t>10</w:t>
            </w:r>
          </w:p>
        </w:tc>
        <w:tc>
          <w:tcPr>
            <w:tcW w:w="58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436204">
            <w:pPr>
              <w:ind w:hanging="2"/>
              <w:jc w:val="both"/>
              <w:rPr>
                <w:sz w:val="24"/>
                <w:szCs w:val="24"/>
              </w:rPr>
            </w:pPr>
            <w:r w:rsidRPr="00E62063">
              <w:rPr>
                <w:sz w:val="24"/>
                <w:szCs w:val="24"/>
              </w:rPr>
              <w:t>Caderno Meia pauta personalizado capa e contracapa (personalização colorida), 40 folhas aproximadamente, 20 x 27 cm aproximadamente, capa dura, um cor, gramatura 63 g/m2</w:t>
            </w:r>
          </w:p>
        </w:tc>
        <w:tc>
          <w:tcPr>
            <w:tcW w:w="567"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ind w:hanging="2"/>
              <w:jc w:val="center"/>
              <w:rPr>
                <w:rFonts w:eastAsia="Calibri"/>
                <w:sz w:val="24"/>
                <w:szCs w:val="24"/>
                <w:highlight w:val="white"/>
              </w:rPr>
            </w:pPr>
            <w:r w:rsidRPr="00E62063">
              <w:rPr>
                <w:rFonts w:eastAsia="Arial"/>
                <w:sz w:val="24"/>
                <w:szCs w:val="24"/>
                <w:highlight w:val="white"/>
              </w:rPr>
              <w:t>UNID</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6.235</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1.247</w:t>
            </w:r>
          </w:p>
        </w:tc>
        <w:tc>
          <w:tcPr>
            <w:tcW w:w="992"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7.482</w:t>
            </w:r>
          </w:p>
        </w:tc>
      </w:tr>
      <w:tr w:rsidR="00556E85" w:rsidRPr="00E62063" w:rsidTr="004F1A2F">
        <w:trPr>
          <w:trHeight w:val="495"/>
        </w:trPr>
        <w:tc>
          <w:tcPr>
            <w:tcW w:w="891" w:type="dxa"/>
            <w:tcBorders>
              <w:top w:val="single" w:sz="6" w:space="0" w:color="CCCCCC"/>
              <w:left w:val="single" w:sz="12"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ind w:hanging="2"/>
              <w:jc w:val="center"/>
              <w:rPr>
                <w:rFonts w:eastAsia="Calibri"/>
                <w:sz w:val="24"/>
                <w:szCs w:val="24"/>
                <w:highlight w:val="white"/>
              </w:rPr>
            </w:pPr>
            <w:r w:rsidRPr="00E62063">
              <w:rPr>
                <w:rFonts w:eastAsia="Arial"/>
                <w:sz w:val="24"/>
                <w:szCs w:val="24"/>
                <w:highlight w:val="white"/>
              </w:rPr>
              <w:t>11</w:t>
            </w:r>
          </w:p>
        </w:tc>
        <w:tc>
          <w:tcPr>
            <w:tcW w:w="58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436204">
            <w:pPr>
              <w:ind w:hanging="2"/>
              <w:jc w:val="both"/>
              <w:rPr>
                <w:sz w:val="24"/>
                <w:szCs w:val="24"/>
              </w:rPr>
            </w:pPr>
            <w:r w:rsidRPr="00E62063">
              <w:rPr>
                <w:sz w:val="24"/>
                <w:szCs w:val="24"/>
              </w:rPr>
              <w:t>Caderno de desenho brochura 1/4(cartografia) personalizado capa e contracapa (personalização colorida), 96 folhas aproximadamente, 27,5 x 20 cm aproximadamente, capa dura</w:t>
            </w:r>
          </w:p>
        </w:tc>
        <w:tc>
          <w:tcPr>
            <w:tcW w:w="567"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ind w:hanging="2"/>
              <w:jc w:val="center"/>
              <w:rPr>
                <w:rFonts w:eastAsia="Calibri"/>
                <w:sz w:val="24"/>
                <w:szCs w:val="24"/>
                <w:highlight w:val="white"/>
              </w:rPr>
            </w:pPr>
            <w:r w:rsidRPr="00E62063">
              <w:rPr>
                <w:rFonts w:eastAsia="Arial"/>
                <w:sz w:val="24"/>
                <w:szCs w:val="24"/>
                <w:highlight w:val="white"/>
              </w:rPr>
              <w:t>UNID</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39.502</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7.900</w:t>
            </w:r>
          </w:p>
        </w:tc>
        <w:tc>
          <w:tcPr>
            <w:tcW w:w="992"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47.402</w:t>
            </w:r>
          </w:p>
        </w:tc>
      </w:tr>
      <w:tr w:rsidR="00556E85" w:rsidRPr="00E62063" w:rsidTr="004F1A2F">
        <w:trPr>
          <w:trHeight w:val="255"/>
        </w:trPr>
        <w:tc>
          <w:tcPr>
            <w:tcW w:w="891" w:type="dxa"/>
            <w:tcBorders>
              <w:top w:val="single" w:sz="6" w:space="0" w:color="CCCCCC"/>
              <w:left w:val="single" w:sz="12"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ind w:hanging="2"/>
              <w:jc w:val="center"/>
              <w:rPr>
                <w:rFonts w:eastAsia="Calibri"/>
                <w:sz w:val="24"/>
                <w:szCs w:val="24"/>
                <w:highlight w:val="white"/>
              </w:rPr>
            </w:pPr>
            <w:r w:rsidRPr="00E62063">
              <w:rPr>
                <w:rFonts w:eastAsia="Arial"/>
                <w:sz w:val="24"/>
                <w:szCs w:val="24"/>
                <w:highlight w:val="white"/>
              </w:rPr>
              <w:t>12</w:t>
            </w:r>
          </w:p>
        </w:tc>
        <w:tc>
          <w:tcPr>
            <w:tcW w:w="58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436204">
            <w:pPr>
              <w:ind w:hanging="2"/>
              <w:jc w:val="both"/>
              <w:rPr>
                <w:sz w:val="24"/>
                <w:szCs w:val="24"/>
              </w:rPr>
            </w:pPr>
            <w:r w:rsidRPr="00E62063">
              <w:rPr>
                <w:sz w:val="24"/>
                <w:szCs w:val="24"/>
              </w:rPr>
              <w:t>Pasta Polionda, com aba e elástico comprimento 340mm, largura 245mm, altura 35mm, na cor laranja.</w:t>
            </w:r>
          </w:p>
        </w:tc>
        <w:tc>
          <w:tcPr>
            <w:tcW w:w="567"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ind w:hanging="2"/>
              <w:jc w:val="center"/>
              <w:rPr>
                <w:rFonts w:eastAsia="Calibri"/>
                <w:sz w:val="24"/>
                <w:szCs w:val="24"/>
                <w:highlight w:val="white"/>
              </w:rPr>
            </w:pPr>
            <w:r w:rsidRPr="00E62063">
              <w:rPr>
                <w:rFonts w:eastAsia="Arial"/>
                <w:sz w:val="24"/>
                <w:szCs w:val="24"/>
                <w:highlight w:val="white"/>
              </w:rPr>
              <w:t>UNID</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25.986</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5.197</w:t>
            </w:r>
          </w:p>
        </w:tc>
        <w:tc>
          <w:tcPr>
            <w:tcW w:w="992"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31.183</w:t>
            </w:r>
          </w:p>
        </w:tc>
      </w:tr>
      <w:tr w:rsidR="00556E85" w:rsidRPr="00E62063" w:rsidTr="004F1A2F">
        <w:trPr>
          <w:trHeight w:val="255"/>
        </w:trPr>
        <w:tc>
          <w:tcPr>
            <w:tcW w:w="891" w:type="dxa"/>
            <w:tcBorders>
              <w:top w:val="single" w:sz="6" w:space="0" w:color="CCCCCC"/>
              <w:left w:val="single" w:sz="12"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ind w:hanging="2"/>
              <w:jc w:val="center"/>
              <w:rPr>
                <w:rFonts w:eastAsia="Calibri"/>
                <w:sz w:val="24"/>
                <w:szCs w:val="24"/>
                <w:highlight w:val="white"/>
              </w:rPr>
            </w:pPr>
            <w:r w:rsidRPr="00E62063">
              <w:rPr>
                <w:rFonts w:eastAsia="Arial"/>
                <w:sz w:val="24"/>
                <w:szCs w:val="24"/>
                <w:highlight w:val="white"/>
              </w:rPr>
              <w:t>13</w:t>
            </w:r>
          </w:p>
        </w:tc>
        <w:tc>
          <w:tcPr>
            <w:tcW w:w="58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436204">
            <w:pPr>
              <w:ind w:hanging="2"/>
              <w:jc w:val="both"/>
              <w:rPr>
                <w:sz w:val="24"/>
                <w:szCs w:val="24"/>
              </w:rPr>
            </w:pPr>
            <w:r w:rsidRPr="00E62063">
              <w:rPr>
                <w:sz w:val="24"/>
                <w:szCs w:val="24"/>
              </w:rPr>
              <w:t>Conjunto de caneta hidrográfica, estojo com 12 cores, ponta media, tinta lavável e não tóxica, tampa anti-asfixiante, carga à base de água.</w:t>
            </w:r>
          </w:p>
        </w:tc>
        <w:tc>
          <w:tcPr>
            <w:tcW w:w="567"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ind w:hanging="2"/>
              <w:jc w:val="center"/>
              <w:rPr>
                <w:rFonts w:eastAsia="Calibri"/>
                <w:sz w:val="24"/>
                <w:szCs w:val="24"/>
                <w:highlight w:val="white"/>
              </w:rPr>
            </w:pPr>
            <w:r w:rsidRPr="00E62063">
              <w:rPr>
                <w:rFonts w:eastAsia="Arial"/>
                <w:sz w:val="24"/>
                <w:szCs w:val="24"/>
                <w:highlight w:val="white"/>
              </w:rPr>
              <w:t>KIT</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31.515</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6.303</w:t>
            </w:r>
          </w:p>
        </w:tc>
        <w:tc>
          <w:tcPr>
            <w:tcW w:w="992"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37.818</w:t>
            </w:r>
          </w:p>
        </w:tc>
      </w:tr>
      <w:tr w:rsidR="00556E85" w:rsidRPr="00E62063" w:rsidTr="004F1A2F">
        <w:trPr>
          <w:trHeight w:val="255"/>
        </w:trPr>
        <w:tc>
          <w:tcPr>
            <w:tcW w:w="891" w:type="dxa"/>
            <w:tcBorders>
              <w:top w:val="single" w:sz="6" w:space="0" w:color="CCCCCC"/>
              <w:left w:val="single" w:sz="12"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ind w:hanging="2"/>
              <w:jc w:val="center"/>
              <w:rPr>
                <w:rFonts w:eastAsia="Calibri"/>
                <w:sz w:val="24"/>
                <w:szCs w:val="24"/>
                <w:highlight w:val="white"/>
              </w:rPr>
            </w:pPr>
            <w:r w:rsidRPr="00E62063">
              <w:rPr>
                <w:rFonts w:eastAsia="Arial"/>
                <w:sz w:val="24"/>
                <w:szCs w:val="24"/>
                <w:highlight w:val="white"/>
              </w:rPr>
              <w:t>14</w:t>
            </w:r>
          </w:p>
        </w:tc>
        <w:tc>
          <w:tcPr>
            <w:tcW w:w="58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436204">
            <w:pPr>
              <w:ind w:hanging="2"/>
              <w:jc w:val="both"/>
              <w:rPr>
                <w:sz w:val="24"/>
                <w:szCs w:val="24"/>
              </w:rPr>
            </w:pPr>
            <w:r w:rsidRPr="00E62063">
              <w:rPr>
                <w:sz w:val="24"/>
                <w:szCs w:val="24"/>
              </w:rPr>
              <w:t>Lápis de cor material madeira , cores diversas, caixa com 12 cores, tamanho grande</w:t>
            </w:r>
          </w:p>
        </w:tc>
        <w:tc>
          <w:tcPr>
            <w:tcW w:w="567"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ind w:hanging="2"/>
              <w:jc w:val="center"/>
              <w:rPr>
                <w:rFonts w:eastAsia="Calibri"/>
                <w:sz w:val="24"/>
                <w:szCs w:val="24"/>
                <w:highlight w:val="white"/>
              </w:rPr>
            </w:pPr>
            <w:r w:rsidRPr="00E62063">
              <w:rPr>
                <w:rFonts w:eastAsia="Arial"/>
                <w:sz w:val="24"/>
                <w:szCs w:val="24"/>
                <w:highlight w:val="white"/>
              </w:rPr>
              <w:t>CX</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31.515</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6.303</w:t>
            </w:r>
          </w:p>
        </w:tc>
        <w:tc>
          <w:tcPr>
            <w:tcW w:w="992"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37.818</w:t>
            </w:r>
          </w:p>
        </w:tc>
      </w:tr>
      <w:tr w:rsidR="00556E85" w:rsidRPr="00E62063" w:rsidTr="004F1A2F">
        <w:trPr>
          <w:trHeight w:val="255"/>
        </w:trPr>
        <w:tc>
          <w:tcPr>
            <w:tcW w:w="891" w:type="dxa"/>
            <w:tcBorders>
              <w:top w:val="single" w:sz="6" w:space="0" w:color="CCCCCC"/>
              <w:left w:val="single" w:sz="12"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ind w:hanging="2"/>
              <w:jc w:val="center"/>
              <w:rPr>
                <w:rFonts w:eastAsia="Calibri"/>
                <w:sz w:val="24"/>
                <w:szCs w:val="24"/>
                <w:highlight w:val="white"/>
              </w:rPr>
            </w:pPr>
            <w:r w:rsidRPr="00E62063">
              <w:rPr>
                <w:rFonts w:eastAsia="Arial"/>
                <w:sz w:val="24"/>
                <w:szCs w:val="24"/>
                <w:highlight w:val="white"/>
              </w:rPr>
              <w:t>15</w:t>
            </w:r>
          </w:p>
        </w:tc>
        <w:tc>
          <w:tcPr>
            <w:tcW w:w="58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436204">
            <w:pPr>
              <w:ind w:hanging="2"/>
              <w:jc w:val="both"/>
              <w:rPr>
                <w:sz w:val="24"/>
                <w:szCs w:val="24"/>
              </w:rPr>
            </w:pPr>
            <w:r w:rsidRPr="00E62063">
              <w:rPr>
                <w:sz w:val="24"/>
                <w:szCs w:val="24"/>
              </w:rPr>
              <w:t>Apontador com depósito de plástico, tamanho médio, lâmina de aço temperado.</w:t>
            </w:r>
          </w:p>
        </w:tc>
        <w:tc>
          <w:tcPr>
            <w:tcW w:w="567"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ind w:hanging="2"/>
              <w:jc w:val="center"/>
              <w:rPr>
                <w:rFonts w:eastAsia="Calibri"/>
                <w:sz w:val="24"/>
                <w:szCs w:val="24"/>
                <w:highlight w:val="white"/>
              </w:rPr>
            </w:pPr>
            <w:r w:rsidRPr="00E62063">
              <w:rPr>
                <w:rFonts w:eastAsia="Arial"/>
                <w:sz w:val="24"/>
                <w:szCs w:val="24"/>
                <w:highlight w:val="white"/>
              </w:rPr>
              <w:t>UNID</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33.656</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6.731</w:t>
            </w:r>
          </w:p>
        </w:tc>
        <w:tc>
          <w:tcPr>
            <w:tcW w:w="992"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40.387</w:t>
            </w:r>
          </w:p>
        </w:tc>
      </w:tr>
      <w:tr w:rsidR="00556E85" w:rsidRPr="00E62063" w:rsidTr="004F1A2F">
        <w:trPr>
          <w:trHeight w:val="255"/>
        </w:trPr>
        <w:tc>
          <w:tcPr>
            <w:tcW w:w="891" w:type="dxa"/>
            <w:tcBorders>
              <w:top w:val="single" w:sz="6" w:space="0" w:color="CCCCCC"/>
              <w:left w:val="single" w:sz="12"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ind w:hanging="2"/>
              <w:jc w:val="center"/>
              <w:rPr>
                <w:rFonts w:eastAsia="Calibri"/>
                <w:sz w:val="24"/>
                <w:szCs w:val="24"/>
                <w:highlight w:val="white"/>
              </w:rPr>
            </w:pPr>
            <w:r w:rsidRPr="00E62063">
              <w:rPr>
                <w:rFonts w:eastAsia="Arial"/>
                <w:sz w:val="24"/>
                <w:szCs w:val="24"/>
                <w:highlight w:val="white"/>
              </w:rPr>
              <w:t>16</w:t>
            </w:r>
          </w:p>
        </w:tc>
        <w:tc>
          <w:tcPr>
            <w:tcW w:w="58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436204">
            <w:pPr>
              <w:ind w:hanging="2"/>
              <w:jc w:val="both"/>
              <w:rPr>
                <w:sz w:val="24"/>
                <w:szCs w:val="24"/>
              </w:rPr>
            </w:pPr>
            <w:r w:rsidRPr="00E62063">
              <w:rPr>
                <w:sz w:val="24"/>
                <w:szCs w:val="24"/>
              </w:rPr>
              <w:t>Lápis preto nº 2HB, corpo preto, material madeira</w:t>
            </w:r>
          </w:p>
        </w:tc>
        <w:tc>
          <w:tcPr>
            <w:tcW w:w="567"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ind w:hanging="2"/>
              <w:jc w:val="center"/>
              <w:rPr>
                <w:rFonts w:eastAsia="Calibri"/>
                <w:sz w:val="24"/>
                <w:szCs w:val="24"/>
                <w:highlight w:val="white"/>
              </w:rPr>
            </w:pPr>
            <w:r w:rsidRPr="00E62063">
              <w:rPr>
                <w:rFonts w:eastAsia="Arial"/>
                <w:sz w:val="24"/>
                <w:szCs w:val="24"/>
                <w:highlight w:val="white"/>
              </w:rPr>
              <w:t>UNID</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106.814</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21.363</w:t>
            </w:r>
          </w:p>
        </w:tc>
        <w:tc>
          <w:tcPr>
            <w:tcW w:w="992"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128.177</w:t>
            </w:r>
          </w:p>
        </w:tc>
      </w:tr>
      <w:tr w:rsidR="00556E85" w:rsidRPr="00E62063" w:rsidTr="004F1A2F">
        <w:trPr>
          <w:trHeight w:val="255"/>
        </w:trPr>
        <w:tc>
          <w:tcPr>
            <w:tcW w:w="891" w:type="dxa"/>
            <w:tcBorders>
              <w:top w:val="single" w:sz="6" w:space="0" w:color="CCCCCC"/>
              <w:left w:val="single" w:sz="12"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ind w:hanging="2"/>
              <w:jc w:val="center"/>
              <w:rPr>
                <w:rFonts w:eastAsia="Calibri"/>
                <w:sz w:val="24"/>
                <w:szCs w:val="24"/>
                <w:highlight w:val="white"/>
              </w:rPr>
            </w:pPr>
            <w:r w:rsidRPr="00E62063">
              <w:rPr>
                <w:rFonts w:eastAsia="Arial"/>
                <w:sz w:val="24"/>
                <w:szCs w:val="24"/>
                <w:highlight w:val="white"/>
              </w:rPr>
              <w:t>17</w:t>
            </w:r>
          </w:p>
        </w:tc>
        <w:tc>
          <w:tcPr>
            <w:tcW w:w="58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436204">
            <w:pPr>
              <w:ind w:hanging="2"/>
              <w:jc w:val="both"/>
              <w:rPr>
                <w:sz w:val="24"/>
                <w:szCs w:val="24"/>
              </w:rPr>
            </w:pPr>
            <w:r w:rsidRPr="00E62063">
              <w:rPr>
                <w:sz w:val="24"/>
                <w:szCs w:val="24"/>
              </w:rPr>
              <w:t>Borracha branca com capa (cinta) plástica. Composição: borracha isenta de pvc, carga inerte e pigmentos atóxicos; cinta em resina termoplástica. Altura: 44m.x Largura: 29mm. X Comprimento: 14mm.</w:t>
            </w:r>
          </w:p>
        </w:tc>
        <w:tc>
          <w:tcPr>
            <w:tcW w:w="567"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ind w:hanging="2"/>
              <w:jc w:val="center"/>
              <w:rPr>
                <w:rFonts w:eastAsia="Calibri"/>
                <w:sz w:val="24"/>
                <w:szCs w:val="24"/>
                <w:highlight w:val="white"/>
              </w:rPr>
            </w:pPr>
            <w:r w:rsidRPr="00E62063">
              <w:rPr>
                <w:rFonts w:eastAsia="Arial"/>
                <w:sz w:val="24"/>
                <w:szCs w:val="24"/>
                <w:highlight w:val="white"/>
              </w:rPr>
              <w:t>UNID</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33.656</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6.731</w:t>
            </w:r>
          </w:p>
        </w:tc>
        <w:tc>
          <w:tcPr>
            <w:tcW w:w="992"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40.387</w:t>
            </w:r>
          </w:p>
        </w:tc>
      </w:tr>
      <w:tr w:rsidR="00556E85" w:rsidRPr="00E62063" w:rsidTr="004F1A2F">
        <w:trPr>
          <w:trHeight w:val="255"/>
        </w:trPr>
        <w:tc>
          <w:tcPr>
            <w:tcW w:w="891" w:type="dxa"/>
            <w:tcBorders>
              <w:top w:val="single" w:sz="6" w:space="0" w:color="CCCCCC"/>
              <w:left w:val="single" w:sz="12"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ind w:hanging="2"/>
              <w:jc w:val="center"/>
              <w:rPr>
                <w:rFonts w:eastAsia="Calibri"/>
                <w:sz w:val="24"/>
                <w:szCs w:val="24"/>
                <w:highlight w:val="white"/>
              </w:rPr>
            </w:pPr>
            <w:r w:rsidRPr="00E62063">
              <w:rPr>
                <w:rFonts w:eastAsia="Arial"/>
                <w:sz w:val="24"/>
                <w:szCs w:val="24"/>
                <w:highlight w:val="white"/>
              </w:rPr>
              <w:t>18</w:t>
            </w:r>
          </w:p>
        </w:tc>
        <w:tc>
          <w:tcPr>
            <w:tcW w:w="58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436204">
            <w:pPr>
              <w:ind w:hanging="2"/>
              <w:jc w:val="both"/>
              <w:rPr>
                <w:sz w:val="24"/>
                <w:szCs w:val="24"/>
              </w:rPr>
            </w:pPr>
            <w:r w:rsidRPr="00E62063">
              <w:rPr>
                <w:sz w:val="24"/>
                <w:szCs w:val="24"/>
              </w:rPr>
              <w:t>Gizão/ Big Giz de cera caixa com 12 unidades - não tóxico</w:t>
            </w:r>
          </w:p>
        </w:tc>
        <w:tc>
          <w:tcPr>
            <w:tcW w:w="567"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ind w:hanging="2"/>
              <w:jc w:val="center"/>
              <w:rPr>
                <w:rFonts w:eastAsia="Calibri"/>
                <w:sz w:val="24"/>
                <w:szCs w:val="24"/>
                <w:highlight w:val="white"/>
              </w:rPr>
            </w:pPr>
            <w:r w:rsidRPr="00E62063">
              <w:rPr>
                <w:rFonts w:eastAsia="Arial"/>
                <w:sz w:val="24"/>
                <w:szCs w:val="24"/>
                <w:highlight w:val="white"/>
              </w:rPr>
              <w:t>CX</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6.235</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1.247</w:t>
            </w:r>
          </w:p>
        </w:tc>
        <w:tc>
          <w:tcPr>
            <w:tcW w:w="992"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7.482</w:t>
            </w:r>
          </w:p>
        </w:tc>
      </w:tr>
      <w:tr w:rsidR="00556E85" w:rsidRPr="00E62063" w:rsidTr="004F1A2F">
        <w:trPr>
          <w:trHeight w:val="255"/>
        </w:trPr>
        <w:tc>
          <w:tcPr>
            <w:tcW w:w="891" w:type="dxa"/>
            <w:tcBorders>
              <w:top w:val="single" w:sz="6" w:space="0" w:color="CCCCCC"/>
              <w:left w:val="single" w:sz="12"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ind w:hanging="2"/>
              <w:jc w:val="center"/>
              <w:rPr>
                <w:rFonts w:eastAsia="Calibri"/>
                <w:sz w:val="24"/>
                <w:szCs w:val="24"/>
                <w:highlight w:val="white"/>
              </w:rPr>
            </w:pPr>
            <w:r w:rsidRPr="00E62063">
              <w:rPr>
                <w:rFonts w:eastAsia="Arial"/>
                <w:sz w:val="24"/>
                <w:szCs w:val="24"/>
                <w:highlight w:val="white"/>
              </w:rPr>
              <w:t>19</w:t>
            </w:r>
          </w:p>
        </w:tc>
        <w:tc>
          <w:tcPr>
            <w:tcW w:w="58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436204">
            <w:pPr>
              <w:ind w:hanging="2"/>
              <w:jc w:val="both"/>
              <w:rPr>
                <w:sz w:val="24"/>
                <w:szCs w:val="24"/>
              </w:rPr>
            </w:pPr>
            <w:r w:rsidRPr="00E62063">
              <w:rPr>
                <w:sz w:val="24"/>
                <w:szCs w:val="24"/>
              </w:rPr>
              <w:t>Massa para modelar (base amido) caixa com 12 cores variadas ,180g</w:t>
            </w:r>
          </w:p>
        </w:tc>
        <w:tc>
          <w:tcPr>
            <w:tcW w:w="567"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ind w:hanging="2"/>
              <w:jc w:val="center"/>
              <w:rPr>
                <w:rFonts w:eastAsia="Calibri"/>
                <w:sz w:val="24"/>
                <w:szCs w:val="24"/>
                <w:highlight w:val="white"/>
              </w:rPr>
            </w:pPr>
            <w:r w:rsidRPr="00E62063">
              <w:rPr>
                <w:rFonts w:eastAsia="Arial"/>
                <w:sz w:val="24"/>
                <w:szCs w:val="24"/>
                <w:highlight w:val="white"/>
              </w:rPr>
              <w:t>CX</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6.235</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1.247</w:t>
            </w:r>
          </w:p>
        </w:tc>
        <w:tc>
          <w:tcPr>
            <w:tcW w:w="992"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7.482</w:t>
            </w:r>
          </w:p>
        </w:tc>
      </w:tr>
      <w:tr w:rsidR="00556E85" w:rsidRPr="00E62063" w:rsidTr="004F1A2F">
        <w:trPr>
          <w:trHeight w:val="255"/>
        </w:trPr>
        <w:tc>
          <w:tcPr>
            <w:tcW w:w="891" w:type="dxa"/>
            <w:tcBorders>
              <w:top w:val="single" w:sz="6" w:space="0" w:color="CCCCCC"/>
              <w:left w:val="single" w:sz="12"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ind w:hanging="2"/>
              <w:jc w:val="center"/>
              <w:rPr>
                <w:rFonts w:eastAsia="Calibri"/>
                <w:sz w:val="24"/>
                <w:szCs w:val="24"/>
                <w:highlight w:val="white"/>
              </w:rPr>
            </w:pPr>
            <w:r w:rsidRPr="00E62063">
              <w:rPr>
                <w:rFonts w:eastAsia="Arial"/>
                <w:sz w:val="24"/>
                <w:szCs w:val="24"/>
                <w:highlight w:val="white"/>
              </w:rPr>
              <w:t>20</w:t>
            </w:r>
          </w:p>
        </w:tc>
        <w:tc>
          <w:tcPr>
            <w:tcW w:w="58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436204">
            <w:pPr>
              <w:ind w:hanging="2"/>
              <w:jc w:val="both"/>
              <w:rPr>
                <w:sz w:val="24"/>
                <w:szCs w:val="24"/>
              </w:rPr>
            </w:pPr>
            <w:r w:rsidRPr="00E62063">
              <w:rPr>
                <w:sz w:val="24"/>
                <w:szCs w:val="24"/>
              </w:rPr>
              <w:t>Cola colorida não tóxica com 6 cores variadas, com 23 gramas aproximadamente - lavável - não tóxica</w:t>
            </w:r>
          </w:p>
        </w:tc>
        <w:tc>
          <w:tcPr>
            <w:tcW w:w="567"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ind w:hanging="2"/>
              <w:jc w:val="center"/>
              <w:rPr>
                <w:rFonts w:eastAsia="Calibri"/>
                <w:sz w:val="24"/>
                <w:szCs w:val="24"/>
                <w:highlight w:val="white"/>
              </w:rPr>
            </w:pPr>
            <w:r w:rsidRPr="00E62063">
              <w:rPr>
                <w:rFonts w:eastAsia="Arial"/>
                <w:sz w:val="24"/>
                <w:szCs w:val="24"/>
                <w:highlight w:val="white"/>
              </w:rPr>
              <w:t>CX</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6.235</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1.247</w:t>
            </w:r>
          </w:p>
        </w:tc>
        <w:tc>
          <w:tcPr>
            <w:tcW w:w="992"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7.482</w:t>
            </w:r>
          </w:p>
        </w:tc>
      </w:tr>
      <w:tr w:rsidR="00556E85" w:rsidRPr="00E62063" w:rsidTr="004F1A2F">
        <w:trPr>
          <w:trHeight w:val="255"/>
        </w:trPr>
        <w:tc>
          <w:tcPr>
            <w:tcW w:w="891" w:type="dxa"/>
            <w:tcBorders>
              <w:top w:val="single" w:sz="6" w:space="0" w:color="CCCCCC"/>
              <w:left w:val="single" w:sz="12"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ind w:hanging="2"/>
              <w:jc w:val="center"/>
              <w:rPr>
                <w:rFonts w:eastAsia="Calibri"/>
                <w:sz w:val="24"/>
                <w:szCs w:val="24"/>
                <w:highlight w:val="white"/>
              </w:rPr>
            </w:pPr>
            <w:r w:rsidRPr="00E62063">
              <w:rPr>
                <w:rFonts w:eastAsia="Arial"/>
                <w:sz w:val="24"/>
                <w:szCs w:val="24"/>
                <w:highlight w:val="white"/>
              </w:rPr>
              <w:t>21</w:t>
            </w:r>
          </w:p>
        </w:tc>
        <w:tc>
          <w:tcPr>
            <w:tcW w:w="58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436204">
            <w:pPr>
              <w:ind w:hanging="2"/>
              <w:jc w:val="both"/>
              <w:rPr>
                <w:sz w:val="24"/>
                <w:szCs w:val="24"/>
              </w:rPr>
            </w:pPr>
            <w:r w:rsidRPr="00E62063">
              <w:rPr>
                <w:sz w:val="24"/>
                <w:szCs w:val="24"/>
              </w:rPr>
              <w:t>Pacote com 100 folhas de papel sulfite tamanho A4 branco alcalino, com 75g/m2</w:t>
            </w:r>
          </w:p>
        </w:tc>
        <w:tc>
          <w:tcPr>
            <w:tcW w:w="567"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ind w:hanging="2"/>
              <w:jc w:val="center"/>
              <w:rPr>
                <w:rFonts w:eastAsia="Calibri"/>
                <w:sz w:val="24"/>
                <w:szCs w:val="24"/>
                <w:highlight w:val="white"/>
              </w:rPr>
            </w:pPr>
            <w:r w:rsidRPr="00E62063">
              <w:rPr>
                <w:rFonts w:eastAsia="Arial"/>
                <w:sz w:val="24"/>
                <w:szCs w:val="24"/>
                <w:highlight w:val="white"/>
              </w:rPr>
              <w:t>PCT</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67.500</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13.500</w:t>
            </w:r>
          </w:p>
        </w:tc>
        <w:tc>
          <w:tcPr>
            <w:tcW w:w="992"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81.000</w:t>
            </w:r>
          </w:p>
        </w:tc>
      </w:tr>
      <w:tr w:rsidR="00556E85" w:rsidRPr="00E62063" w:rsidTr="004F1A2F">
        <w:trPr>
          <w:trHeight w:val="255"/>
        </w:trPr>
        <w:tc>
          <w:tcPr>
            <w:tcW w:w="891" w:type="dxa"/>
            <w:tcBorders>
              <w:top w:val="single" w:sz="6" w:space="0" w:color="CCCCCC"/>
              <w:left w:val="single" w:sz="12"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ind w:hanging="2"/>
              <w:jc w:val="center"/>
              <w:rPr>
                <w:rFonts w:eastAsia="Calibri"/>
                <w:sz w:val="24"/>
                <w:szCs w:val="24"/>
                <w:highlight w:val="white"/>
              </w:rPr>
            </w:pPr>
            <w:r w:rsidRPr="00E62063">
              <w:rPr>
                <w:rFonts w:eastAsia="Arial"/>
                <w:sz w:val="24"/>
                <w:szCs w:val="24"/>
                <w:highlight w:val="white"/>
              </w:rPr>
              <w:t>22</w:t>
            </w:r>
          </w:p>
        </w:tc>
        <w:tc>
          <w:tcPr>
            <w:tcW w:w="58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436204">
            <w:pPr>
              <w:ind w:hanging="2"/>
              <w:jc w:val="both"/>
              <w:rPr>
                <w:sz w:val="24"/>
                <w:szCs w:val="24"/>
              </w:rPr>
            </w:pPr>
            <w:r w:rsidRPr="00E62063">
              <w:rPr>
                <w:sz w:val="24"/>
                <w:szCs w:val="24"/>
              </w:rPr>
              <w:t>Papel de 100 folhas de papel sulfite tamanho A4 uma cor (ex: azul, verde, amarelo...), 75g/m2</w:t>
            </w:r>
          </w:p>
        </w:tc>
        <w:tc>
          <w:tcPr>
            <w:tcW w:w="567"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ind w:hanging="2"/>
              <w:jc w:val="center"/>
              <w:rPr>
                <w:rFonts w:eastAsia="Calibri"/>
                <w:sz w:val="24"/>
                <w:szCs w:val="24"/>
                <w:highlight w:val="white"/>
              </w:rPr>
            </w:pPr>
            <w:r w:rsidRPr="00E62063">
              <w:rPr>
                <w:rFonts w:eastAsia="Arial"/>
                <w:sz w:val="24"/>
                <w:szCs w:val="24"/>
                <w:highlight w:val="white"/>
              </w:rPr>
              <w:t>PCT</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6.235</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1.247</w:t>
            </w:r>
          </w:p>
        </w:tc>
        <w:tc>
          <w:tcPr>
            <w:tcW w:w="992"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7.482</w:t>
            </w:r>
          </w:p>
        </w:tc>
      </w:tr>
      <w:tr w:rsidR="00556E85" w:rsidRPr="00E62063" w:rsidTr="004F1A2F">
        <w:trPr>
          <w:trHeight w:val="255"/>
        </w:trPr>
        <w:tc>
          <w:tcPr>
            <w:tcW w:w="891" w:type="dxa"/>
            <w:tcBorders>
              <w:top w:val="single" w:sz="6" w:space="0" w:color="CCCCCC"/>
              <w:left w:val="single" w:sz="12"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ind w:hanging="2"/>
              <w:jc w:val="center"/>
              <w:rPr>
                <w:rFonts w:eastAsia="Calibri"/>
                <w:sz w:val="24"/>
                <w:szCs w:val="24"/>
                <w:highlight w:val="white"/>
              </w:rPr>
            </w:pPr>
            <w:r w:rsidRPr="00E62063">
              <w:rPr>
                <w:rFonts w:eastAsia="Arial"/>
                <w:sz w:val="24"/>
                <w:szCs w:val="24"/>
                <w:highlight w:val="white"/>
              </w:rPr>
              <w:t>23</w:t>
            </w:r>
          </w:p>
        </w:tc>
        <w:tc>
          <w:tcPr>
            <w:tcW w:w="58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436204">
            <w:pPr>
              <w:ind w:hanging="2"/>
              <w:jc w:val="both"/>
              <w:rPr>
                <w:sz w:val="24"/>
                <w:szCs w:val="24"/>
              </w:rPr>
            </w:pPr>
            <w:r w:rsidRPr="00E62063">
              <w:rPr>
                <w:sz w:val="24"/>
                <w:szCs w:val="24"/>
              </w:rPr>
              <w:t>Cola de isopor, 90 gramas aproximadamente -  lavável - não tóxica - com bico e tampa.</w:t>
            </w:r>
          </w:p>
        </w:tc>
        <w:tc>
          <w:tcPr>
            <w:tcW w:w="567"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ind w:hanging="2"/>
              <w:jc w:val="center"/>
              <w:rPr>
                <w:rFonts w:eastAsia="Calibri"/>
                <w:sz w:val="24"/>
                <w:szCs w:val="24"/>
                <w:highlight w:val="white"/>
              </w:rPr>
            </w:pPr>
            <w:r w:rsidRPr="00E62063">
              <w:rPr>
                <w:rFonts w:eastAsia="Arial"/>
                <w:sz w:val="24"/>
                <w:szCs w:val="24"/>
                <w:highlight w:val="white"/>
              </w:rPr>
              <w:t>UNID</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19.751</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3.950</w:t>
            </w:r>
          </w:p>
        </w:tc>
        <w:tc>
          <w:tcPr>
            <w:tcW w:w="992"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23.701</w:t>
            </w:r>
          </w:p>
        </w:tc>
      </w:tr>
      <w:tr w:rsidR="00556E85" w:rsidRPr="00E62063" w:rsidTr="004F1A2F">
        <w:trPr>
          <w:trHeight w:val="255"/>
        </w:trPr>
        <w:tc>
          <w:tcPr>
            <w:tcW w:w="891" w:type="dxa"/>
            <w:tcBorders>
              <w:top w:val="single" w:sz="6" w:space="0" w:color="CCCCCC"/>
              <w:left w:val="single" w:sz="12"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ind w:hanging="2"/>
              <w:jc w:val="center"/>
              <w:rPr>
                <w:rFonts w:eastAsia="Calibri"/>
                <w:sz w:val="24"/>
                <w:szCs w:val="24"/>
                <w:highlight w:val="white"/>
              </w:rPr>
            </w:pPr>
            <w:r w:rsidRPr="00E62063">
              <w:rPr>
                <w:rFonts w:eastAsia="Arial"/>
                <w:sz w:val="24"/>
                <w:szCs w:val="24"/>
                <w:highlight w:val="white"/>
              </w:rPr>
              <w:t>24</w:t>
            </w:r>
          </w:p>
        </w:tc>
        <w:tc>
          <w:tcPr>
            <w:tcW w:w="58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436204">
            <w:pPr>
              <w:ind w:hanging="2"/>
              <w:jc w:val="both"/>
              <w:rPr>
                <w:sz w:val="24"/>
                <w:szCs w:val="24"/>
              </w:rPr>
            </w:pPr>
            <w:r w:rsidRPr="00E62063">
              <w:rPr>
                <w:sz w:val="24"/>
                <w:szCs w:val="24"/>
              </w:rPr>
              <w:t>Toalha de mão felpuda 25 x 15 cm aproximadamente, poliester 5% e algodão 95%, aproximadamente com faixa personalizada (personalização colorida).</w:t>
            </w:r>
          </w:p>
        </w:tc>
        <w:tc>
          <w:tcPr>
            <w:tcW w:w="567"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ind w:hanging="2"/>
              <w:jc w:val="center"/>
              <w:rPr>
                <w:rFonts w:eastAsia="Calibri"/>
                <w:sz w:val="24"/>
                <w:szCs w:val="24"/>
                <w:highlight w:val="white"/>
              </w:rPr>
            </w:pPr>
            <w:r w:rsidRPr="00E62063">
              <w:rPr>
                <w:rFonts w:eastAsia="Arial"/>
                <w:sz w:val="24"/>
                <w:szCs w:val="24"/>
                <w:highlight w:val="white"/>
              </w:rPr>
              <w:t>UNID</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12.470</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2.494</w:t>
            </w:r>
          </w:p>
        </w:tc>
        <w:tc>
          <w:tcPr>
            <w:tcW w:w="992"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14.964</w:t>
            </w:r>
          </w:p>
        </w:tc>
      </w:tr>
      <w:tr w:rsidR="00556E85" w:rsidRPr="00E62063" w:rsidTr="004F1A2F">
        <w:trPr>
          <w:trHeight w:val="495"/>
        </w:trPr>
        <w:tc>
          <w:tcPr>
            <w:tcW w:w="891" w:type="dxa"/>
            <w:tcBorders>
              <w:top w:val="single" w:sz="6" w:space="0" w:color="CCCCCC"/>
              <w:left w:val="single" w:sz="12"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ind w:hanging="2"/>
              <w:jc w:val="center"/>
              <w:rPr>
                <w:rFonts w:eastAsia="Calibri"/>
                <w:sz w:val="24"/>
                <w:szCs w:val="24"/>
                <w:highlight w:val="white"/>
              </w:rPr>
            </w:pPr>
            <w:r w:rsidRPr="00E62063">
              <w:rPr>
                <w:rFonts w:eastAsia="Arial"/>
                <w:sz w:val="24"/>
                <w:szCs w:val="24"/>
                <w:highlight w:val="white"/>
              </w:rPr>
              <w:t>25</w:t>
            </w:r>
          </w:p>
        </w:tc>
        <w:tc>
          <w:tcPr>
            <w:tcW w:w="58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436204">
            <w:pPr>
              <w:ind w:hanging="2"/>
              <w:jc w:val="both"/>
              <w:rPr>
                <w:sz w:val="24"/>
                <w:szCs w:val="24"/>
              </w:rPr>
            </w:pPr>
            <w:r w:rsidRPr="00E62063">
              <w:rPr>
                <w:sz w:val="24"/>
                <w:szCs w:val="24"/>
              </w:rPr>
              <w:t>Caderno Brochurão 96 fls, capa dura personalizado na capa e contracapa. Aproximadamente, 27 x 20 cm aproximadamente, 56 g/m2.</w:t>
            </w:r>
          </w:p>
        </w:tc>
        <w:tc>
          <w:tcPr>
            <w:tcW w:w="567"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ind w:hanging="2"/>
              <w:jc w:val="center"/>
              <w:rPr>
                <w:rFonts w:eastAsia="Calibri"/>
                <w:sz w:val="24"/>
                <w:szCs w:val="24"/>
                <w:highlight w:val="white"/>
              </w:rPr>
            </w:pPr>
            <w:r w:rsidRPr="00E62063">
              <w:rPr>
                <w:rFonts w:eastAsia="Arial"/>
                <w:sz w:val="24"/>
                <w:szCs w:val="24"/>
                <w:highlight w:val="white"/>
              </w:rPr>
              <w:t>UNID</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13.516</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2.703</w:t>
            </w:r>
          </w:p>
        </w:tc>
        <w:tc>
          <w:tcPr>
            <w:tcW w:w="992"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16.219</w:t>
            </w:r>
          </w:p>
        </w:tc>
      </w:tr>
      <w:tr w:rsidR="00556E85" w:rsidRPr="00E62063" w:rsidTr="004F1A2F">
        <w:trPr>
          <w:trHeight w:val="495"/>
        </w:trPr>
        <w:tc>
          <w:tcPr>
            <w:tcW w:w="891" w:type="dxa"/>
            <w:tcBorders>
              <w:top w:val="single" w:sz="6" w:space="0" w:color="CCCCCC"/>
              <w:left w:val="single" w:sz="12"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ind w:hanging="2"/>
              <w:jc w:val="center"/>
              <w:rPr>
                <w:rFonts w:eastAsia="Calibri"/>
                <w:sz w:val="24"/>
                <w:szCs w:val="24"/>
                <w:highlight w:val="white"/>
              </w:rPr>
            </w:pPr>
            <w:r w:rsidRPr="00E62063">
              <w:rPr>
                <w:rFonts w:eastAsia="Arial"/>
                <w:sz w:val="24"/>
                <w:szCs w:val="24"/>
                <w:highlight w:val="white"/>
              </w:rPr>
              <w:t>26</w:t>
            </w:r>
          </w:p>
        </w:tc>
        <w:tc>
          <w:tcPr>
            <w:tcW w:w="58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436204">
            <w:pPr>
              <w:ind w:hanging="2"/>
              <w:jc w:val="both"/>
              <w:rPr>
                <w:sz w:val="24"/>
                <w:szCs w:val="24"/>
              </w:rPr>
            </w:pPr>
            <w:r w:rsidRPr="00E62063">
              <w:rPr>
                <w:sz w:val="24"/>
                <w:szCs w:val="24"/>
              </w:rPr>
              <w:t>Caderno de caligrafia personalizado capa e contracapa (personalização colorida), 96 folhas aproximadamente, 19 x 24 cm aproximadamente, capa dura, aproximadamente 56 g/m2</w:t>
            </w:r>
          </w:p>
        </w:tc>
        <w:tc>
          <w:tcPr>
            <w:tcW w:w="567"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ind w:hanging="2"/>
              <w:jc w:val="center"/>
              <w:rPr>
                <w:rFonts w:eastAsia="Calibri"/>
                <w:sz w:val="24"/>
                <w:szCs w:val="24"/>
                <w:highlight w:val="white"/>
              </w:rPr>
            </w:pPr>
            <w:r w:rsidRPr="00E62063">
              <w:rPr>
                <w:rFonts w:eastAsia="Arial"/>
                <w:sz w:val="24"/>
                <w:szCs w:val="24"/>
                <w:highlight w:val="white"/>
              </w:rPr>
              <w:t>UNID</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13.516</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2.703</w:t>
            </w:r>
          </w:p>
        </w:tc>
        <w:tc>
          <w:tcPr>
            <w:tcW w:w="992"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16.219</w:t>
            </w:r>
          </w:p>
        </w:tc>
      </w:tr>
      <w:tr w:rsidR="00556E85" w:rsidRPr="00E62063" w:rsidTr="004F1A2F">
        <w:trPr>
          <w:trHeight w:val="255"/>
        </w:trPr>
        <w:tc>
          <w:tcPr>
            <w:tcW w:w="891" w:type="dxa"/>
            <w:tcBorders>
              <w:top w:val="single" w:sz="6" w:space="0" w:color="CCCCCC"/>
              <w:left w:val="single" w:sz="12"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ind w:hanging="2"/>
              <w:jc w:val="center"/>
              <w:rPr>
                <w:rFonts w:eastAsia="Calibri"/>
                <w:sz w:val="24"/>
                <w:szCs w:val="24"/>
                <w:highlight w:val="white"/>
              </w:rPr>
            </w:pPr>
            <w:r w:rsidRPr="00E62063">
              <w:rPr>
                <w:rFonts w:eastAsia="Arial"/>
                <w:sz w:val="24"/>
                <w:szCs w:val="24"/>
                <w:highlight w:val="white"/>
              </w:rPr>
              <w:t>27</w:t>
            </w:r>
          </w:p>
        </w:tc>
        <w:tc>
          <w:tcPr>
            <w:tcW w:w="58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436204">
            <w:pPr>
              <w:ind w:hanging="2"/>
              <w:jc w:val="both"/>
              <w:rPr>
                <w:sz w:val="24"/>
                <w:szCs w:val="24"/>
              </w:rPr>
            </w:pPr>
            <w:r w:rsidRPr="00E62063">
              <w:rPr>
                <w:sz w:val="24"/>
                <w:szCs w:val="24"/>
              </w:rPr>
              <w:t>Caneta esferográfica azul, ponta média com esfera em tungstênio - 1.0 mm</w:t>
            </w:r>
          </w:p>
        </w:tc>
        <w:tc>
          <w:tcPr>
            <w:tcW w:w="567"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ind w:hanging="2"/>
              <w:jc w:val="center"/>
              <w:rPr>
                <w:rFonts w:eastAsia="Calibri"/>
                <w:sz w:val="24"/>
                <w:szCs w:val="24"/>
                <w:highlight w:val="white"/>
              </w:rPr>
            </w:pPr>
            <w:r w:rsidRPr="00E62063">
              <w:rPr>
                <w:rFonts w:eastAsia="Arial"/>
                <w:sz w:val="24"/>
                <w:szCs w:val="24"/>
                <w:highlight w:val="white"/>
              </w:rPr>
              <w:t>UNID</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41.715</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8.343</w:t>
            </w:r>
          </w:p>
        </w:tc>
        <w:tc>
          <w:tcPr>
            <w:tcW w:w="992"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50.058</w:t>
            </w:r>
          </w:p>
        </w:tc>
      </w:tr>
      <w:tr w:rsidR="00556E85" w:rsidRPr="00E62063" w:rsidTr="004F1A2F">
        <w:trPr>
          <w:trHeight w:val="255"/>
        </w:trPr>
        <w:tc>
          <w:tcPr>
            <w:tcW w:w="891" w:type="dxa"/>
            <w:tcBorders>
              <w:top w:val="single" w:sz="6" w:space="0" w:color="CCCCCC"/>
              <w:left w:val="single" w:sz="12"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ind w:hanging="2"/>
              <w:jc w:val="center"/>
              <w:rPr>
                <w:rFonts w:eastAsia="Calibri"/>
                <w:sz w:val="24"/>
                <w:szCs w:val="24"/>
                <w:highlight w:val="white"/>
              </w:rPr>
            </w:pPr>
            <w:r w:rsidRPr="00E62063">
              <w:rPr>
                <w:rFonts w:eastAsia="Arial"/>
                <w:sz w:val="24"/>
                <w:szCs w:val="24"/>
                <w:highlight w:val="white"/>
              </w:rPr>
              <w:t>28</w:t>
            </w:r>
          </w:p>
        </w:tc>
        <w:tc>
          <w:tcPr>
            <w:tcW w:w="58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436204">
            <w:pPr>
              <w:ind w:hanging="2"/>
              <w:jc w:val="both"/>
              <w:rPr>
                <w:sz w:val="24"/>
                <w:szCs w:val="24"/>
              </w:rPr>
            </w:pPr>
            <w:r w:rsidRPr="00E62063">
              <w:rPr>
                <w:sz w:val="24"/>
                <w:szCs w:val="24"/>
              </w:rPr>
              <w:t>Caneta esferográfica vermelha,  ponta média com esfera em tungstênio - 1.0 mm</w:t>
            </w:r>
          </w:p>
        </w:tc>
        <w:tc>
          <w:tcPr>
            <w:tcW w:w="567"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ind w:hanging="2"/>
              <w:jc w:val="center"/>
              <w:rPr>
                <w:rFonts w:eastAsia="Calibri"/>
                <w:sz w:val="24"/>
                <w:szCs w:val="24"/>
                <w:highlight w:val="white"/>
              </w:rPr>
            </w:pPr>
            <w:r w:rsidRPr="00E62063">
              <w:rPr>
                <w:rFonts w:eastAsia="Arial"/>
                <w:sz w:val="24"/>
                <w:szCs w:val="24"/>
                <w:highlight w:val="white"/>
              </w:rPr>
              <w:t>UNID</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27.810</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5.562</w:t>
            </w:r>
          </w:p>
        </w:tc>
        <w:tc>
          <w:tcPr>
            <w:tcW w:w="992"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33.372</w:t>
            </w:r>
          </w:p>
        </w:tc>
      </w:tr>
      <w:tr w:rsidR="00556E85" w:rsidRPr="00E62063" w:rsidTr="004F1A2F">
        <w:trPr>
          <w:trHeight w:val="255"/>
        </w:trPr>
        <w:tc>
          <w:tcPr>
            <w:tcW w:w="891" w:type="dxa"/>
            <w:tcBorders>
              <w:top w:val="single" w:sz="6" w:space="0" w:color="CCCCCC"/>
              <w:left w:val="single" w:sz="12"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ind w:hanging="2"/>
              <w:jc w:val="center"/>
              <w:rPr>
                <w:rFonts w:eastAsia="Calibri"/>
                <w:sz w:val="24"/>
                <w:szCs w:val="24"/>
                <w:highlight w:val="white"/>
              </w:rPr>
            </w:pPr>
            <w:r w:rsidRPr="00E62063">
              <w:rPr>
                <w:rFonts w:eastAsia="Arial"/>
                <w:sz w:val="24"/>
                <w:szCs w:val="24"/>
                <w:highlight w:val="white"/>
              </w:rPr>
              <w:t>29</w:t>
            </w:r>
          </w:p>
        </w:tc>
        <w:tc>
          <w:tcPr>
            <w:tcW w:w="58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436204">
            <w:pPr>
              <w:ind w:hanging="2"/>
              <w:jc w:val="both"/>
              <w:rPr>
                <w:sz w:val="24"/>
                <w:szCs w:val="24"/>
              </w:rPr>
            </w:pPr>
            <w:r w:rsidRPr="00E62063">
              <w:rPr>
                <w:sz w:val="24"/>
                <w:szCs w:val="24"/>
              </w:rPr>
              <w:t>Caneta esferográfica preta, ponta média com esfera em tungstênio - 1.0 mm</w:t>
            </w:r>
          </w:p>
        </w:tc>
        <w:tc>
          <w:tcPr>
            <w:tcW w:w="567"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ind w:hanging="2"/>
              <w:jc w:val="center"/>
              <w:rPr>
                <w:rFonts w:eastAsia="Calibri"/>
                <w:sz w:val="24"/>
                <w:szCs w:val="24"/>
                <w:highlight w:val="white"/>
              </w:rPr>
            </w:pPr>
            <w:r w:rsidRPr="00E62063">
              <w:rPr>
                <w:rFonts w:eastAsia="Arial"/>
                <w:sz w:val="24"/>
                <w:szCs w:val="24"/>
                <w:highlight w:val="white"/>
              </w:rPr>
              <w:t>UNID</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13.905</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2.781</w:t>
            </w:r>
          </w:p>
        </w:tc>
        <w:tc>
          <w:tcPr>
            <w:tcW w:w="992"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16.686</w:t>
            </w:r>
          </w:p>
        </w:tc>
      </w:tr>
      <w:tr w:rsidR="00556E85" w:rsidRPr="00E62063" w:rsidTr="004F1A2F">
        <w:trPr>
          <w:trHeight w:val="495"/>
        </w:trPr>
        <w:tc>
          <w:tcPr>
            <w:tcW w:w="891" w:type="dxa"/>
            <w:tcBorders>
              <w:top w:val="single" w:sz="6" w:space="0" w:color="CCCCCC"/>
              <w:left w:val="single" w:sz="12"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ind w:hanging="2"/>
              <w:jc w:val="center"/>
              <w:rPr>
                <w:rFonts w:eastAsia="Calibri"/>
                <w:sz w:val="24"/>
                <w:szCs w:val="24"/>
                <w:highlight w:val="white"/>
              </w:rPr>
            </w:pPr>
            <w:r w:rsidRPr="00E62063">
              <w:rPr>
                <w:rFonts w:eastAsia="Arial"/>
                <w:sz w:val="24"/>
                <w:szCs w:val="24"/>
                <w:highlight w:val="white"/>
              </w:rPr>
              <w:t>30</w:t>
            </w:r>
          </w:p>
        </w:tc>
        <w:tc>
          <w:tcPr>
            <w:tcW w:w="58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436204">
            <w:pPr>
              <w:ind w:hanging="2"/>
              <w:jc w:val="both"/>
              <w:rPr>
                <w:sz w:val="24"/>
                <w:szCs w:val="24"/>
              </w:rPr>
            </w:pPr>
            <w:r w:rsidRPr="00E62063">
              <w:rPr>
                <w:sz w:val="24"/>
                <w:szCs w:val="24"/>
              </w:rPr>
              <w:t>Caderno de desenho espiral capa personalizado capa e contracapa (personalização colorida), 96 folhas aproximadamente, 20 x 27 cm aproximadamente, capa dura, 63g/m2.</w:t>
            </w:r>
          </w:p>
        </w:tc>
        <w:tc>
          <w:tcPr>
            <w:tcW w:w="567"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ind w:hanging="2"/>
              <w:jc w:val="center"/>
              <w:rPr>
                <w:rFonts w:eastAsia="Calibri"/>
                <w:sz w:val="24"/>
                <w:szCs w:val="24"/>
                <w:highlight w:val="white"/>
              </w:rPr>
            </w:pPr>
            <w:r w:rsidRPr="00E62063">
              <w:rPr>
                <w:rFonts w:eastAsia="Arial"/>
                <w:sz w:val="24"/>
                <w:szCs w:val="24"/>
                <w:highlight w:val="white"/>
              </w:rPr>
              <w:t>UNID</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11.764</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2.353</w:t>
            </w:r>
          </w:p>
        </w:tc>
        <w:tc>
          <w:tcPr>
            <w:tcW w:w="992"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14.117</w:t>
            </w:r>
          </w:p>
        </w:tc>
      </w:tr>
      <w:tr w:rsidR="00556E85" w:rsidRPr="00E62063" w:rsidTr="004F1A2F">
        <w:trPr>
          <w:trHeight w:val="255"/>
        </w:trPr>
        <w:tc>
          <w:tcPr>
            <w:tcW w:w="891" w:type="dxa"/>
            <w:tcBorders>
              <w:top w:val="single" w:sz="6" w:space="0" w:color="CCCCCC"/>
              <w:left w:val="single" w:sz="12"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ind w:hanging="2"/>
              <w:jc w:val="center"/>
              <w:rPr>
                <w:rFonts w:eastAsia="Calibri"/>
                <w:sz w:val="24"/>
                <w:szCs w:val="24"/>
                <w:highlight w:val="white"/>
              </w:rPr>
            </w:pPr>
            <w:r w:rsidRPr="00E62063">
              <w:rPr>
                <w:rFonts w:eastAsia="Arial"/>
                <w:sz w:val="24"/>
                <w:szCs w:val="24"/>
                <w:highlight w:val="white"/>
              </w:rPr>
              <w:t>31</w:t>
            </w:r>
          </w:p>
        </w:tc>
        <w:tc>
          <w:tcPr>
            <w:tcW w:w="58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436204">
            <w:pPr>
              <w:ind w:hanging="2"/>
              <w:jc w:val="both"/>
              <w:rPr>
                <w:sz w:val="24"/>
                <w:szCs w:val="24"/>
              </w:rPr>
            </w:pPr>
            <w:r w:rsidRPr="00E62063">
              <w:rPr>
                <w:sz w:val="24"/>
                <w:szCs w:val="24"/>
              </w:rPr>
              <w:t>Esquadro 60° - material: resina termoplástica</w:t>
            </w:r>
          </w:p>
        </w:tc>
        <w:tc>
          <w:tcPr>
            <w:tcW w:w="567"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ind w:hanging="2"/>
              <w:jc w:val="center"/>
              <w:rPr>
                <w:rFonts w:eastAsia="Calibri"/>
                <w:sz w:val="24"/>
                <w:szCs w:val="24"/>
                <w:highlight w:val="white"/>
              </w:rPr>
            </w:pPr>
            <w:r w:rsidRPr="00E62063">
              <w:rPr>
                <w:rFonts w:eastAsia="Arial"/>
                <w:sz w:val="24"/>
                <w:szCs w:val="24"/>
                <w:highlight w:val="white"/>
              </w:rPr>
              <w:t>UNID</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11.764</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2.353</w:t>
            </w:r>
          </w:p>
        </w:tc>
        <w:tc>
          <w:tcPr>
            <w:tcW w:w="992"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14.117</w:t>
            </w:r>
          </w:p>
        </w:tc>
      </w:tr>
      <w:tr w:rsidR="00556E85" w:rsidRPr="00E62063" w:rsidTr="004F1A2F">
        <w:trPr>
          <w:trHeight w:val="255"/>
        </w:trPr>
        <w:tc>
          <w:tcPr>
            <w:tcW w:w="891" w:type="dxa"/>
            <w:tcBorders>
              <w:top w:val="single" w:sz="6" w:space="0" w:color="CCCCCC"/>
              <w:left w:val="single" w:sz="12"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ind w:hanging="2"/>
              <w:jc w:val="center"/>
              <w:rPr>
                <w:rFonts w:eastAsia="Calibri"/>
                <w:sz w:val="24"/>
                <w:szCs w:val="24"/>
                <w:highlight w:val="white"/>
              </w:rPr>
            </w:pPr>
            <w:r w:rsidRPr="00E62063">
              <w:rPr>
                <w:rFonts w:eastAsia="Arial"/>
                <w:sz w:val="24"/>
                <w:szCs w:val="24"/>
                <w:highlight w:val="white"/>
              </w:rPr>
              <w:t>32</w:t>
            </w:r>
          </w:p>
        </w:tc>
        <w:tc>
          <w:tcPr>
            <w:tcW w:w="58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436204">
            <w:pPr>
              <w:ind w:hanging="2"/>
              <w:jc w:val="both"/>
              <w:rPr>
                <w:sz w:val="24"/>
                <w:szCs w:val="24"/>
              </w:rPr>
            </w:pPr>
            <w:r w:rsidRPr="00E62063">
              <w:rPr>
                <w:sz w:val="24"/>
                <w:szCs w:val="24"/>
              </w:rPr>
              <w:t>Esquadro 45° - material: resina termoplástica</w:t>
            </w:r>
          </w:p>
        </w:tc>
        <w:tc>
          <w:tcPr>
            <w:tcW w:w="567"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ind w:hanging="2"/>
              <w:jc w:val="center"/>
              <w:rPr>
                <w:rFonts w:eastAsia="Calibri"/>
                <w:sz w:val="24"/>
                <w:szCs w:val="24"/>
                <w:highlight w:val="white"/>
              </w:rPr>
            </w:pPr>
            <w:r w:rsidRPr="00E62063">
              <w:rPr>
                <w:rFonts w:eastAsia="Arial"/>
                <w:sz w:val="24"/>
                <w:szCs w:val="24"/>
                <w:highlight w:val="white"/>
              </w:rPr>
              <w:t>UNID</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11.764</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2.353</w:t>
            </w:r>
          </w:p>
        </w:tc>
        <w:tc>
          <w:tcPr>
            <w:tcW w:w="992"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14.117</w:t>
            </w:r>
          </w:p>
        </w:tc>
      </w:tr>
      <w:tr w:rsidR="00556E85" w:rsidRPr="00E62063" w:rsidTr="004F1A2F">
        <w:trPr>
          <w:trHeight w:val="255"/>
        </w:trPr>
        <w:tc>
          <w:tcPr>
            <w:tcW w:w="891" w:type="dxa"/>
            <w:tcBorders>
              <w:top w:val="single" w:sz="6" w:space="0" w:color="CCCCCC"/>
              <w:left w:val="single" w:sz="12"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ind w:hanging="2"/>
              <w:jc w:val="center"/>
              <w:rPr>
                <w:rFonts w:eastAsia="Calibri"/>
                <w:sz w:val="24"/>
                <w:szCs w:val="24"/>
                <w:highlight w:val="white"/>
              </w:rPr>
            </w:pPr>
            <w:r w:rsidRPr="00E62063">
              <w:rPr>
                <w:rFonts w:eastAsia="Arial"/>
                <w:sz w:val="24"/>
                <w:szCs w:val="24"/>
                <w:highlight w:val="white"/>
              </w:rPr>
              <w:t>33</w:t>
            </w:r>
          </w:p>
        </w:tc>
        <w:tc>
          <w:tcPr>
            <w:tcW w:w="58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436204">
            <w:pPr>
              <w:ind w:hanging="2"/>
              <w:jc w:val="both"/>
              <w:rPr>
                <w:sz w:val="24"/>
                <w:szCs w:val="24"/>
              </w:rPr>
            </w:pPr>
            <w:r w:rsidRPr="00E62063">
              <w:rPr>
                <w:sz w:val="24"/>
                <w:szCs w:val="24"/>
              </w:rPr>
              <w:t>Transferidor 180° - material: resina termoplástica</w:t>
            </w:r>
          </w:p>
        </w:tc>
        <w:tc>
          <w:tcPr>
            <w:tcW w:w="567"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ind w:hanging="2"/>
              <w:jc w:val="center"/>
              <w:rPr>
                <w:rFonts w:eastAsia="Calibri"/>
                <w:sz w:val="24"/>
                <w:szCs w:val="24"/>
                <w:highlight w:val="white"/>
              </w:rPr>
            </w:pPr>
            <w:r w:rsidRPr="00E62063">
              <w:rPr>
                <w:rFonts w:eastAsia="Arial"/>
                <w:sz w:val="24"/>
                <w:szCs w:val="24"/>
                <w:highlight w:val="white"/>
              </w:rPr>
              <w:t>UNID</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11.764</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2.353</w:t>
            </w:r>
          </w:p>
        </w:tc>
        <w:tc>
          <w:tcPr>
            <w:tcW w:w="992"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14.117</w:t>
            </w:r>
          </w:p>
        </w:tc>
      </w:tr>
      <w:tr w:rsidR="00556E85" w:rsidRPr="00E62063" w:rsidTr="004F1A2F">
        <w:trPr>
          <w:trHeight w:val="255"/>
        </w:trPr>
        <w:tc>
          <w:tcPr>
            <w:tcW w:w="891" w:type="dxa"/>
            <w:tcBorders>
              <w:top w:val="single" w:sz="6" w:space="0" w:color="CCCCCC"/>
              <w:left w:val="single" w:sz="12"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ind w:hanging="2"/>
              <w:jc w:val="center"/>
              <w:rPr>
                <w:rFonts w:eastAsia="Calibri"/>
                <w:sz w:val="24"/>
                <w:szCs w:val="24"/>
                <w:highlight w:val="white"/>
              </w:rPr>
            </w:pPr>
            <w:r w:rsidRPr="00E62063">
              <w:rPr>
                <w:rFonts w:eastAsia="Arial"/>
                <w:sz w:val="24"/>
                <w:szCs w:val="24"/>
                <w:highlight w:val="white"/>
              </w:rPr>
              <w:t>34</w:t>
            </w:r>
          </w:p>
        </w:tc>
        <w:tc>
          <w:tcPr>
            <w:tcW w:w="58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436204">
            <w:pPr>
              <w:ind w:hanging="2"/>
              <w:jc w:val="both"/>
              <w:rPr>
                <w:sz w:val="24"/>
                <w:szCs w:val="24"/>
              </w:rPr>
            </w:pPr>
            <w:r w:rsidRPr="00E62063">
              <w:rPr>
                <w:sz w:val="24"/>
                <w:szCs w:val="24"/>
              </w:rPr>
              <w:t>Gabarito Geométrico - material: resina termoplástica</w:t>
            </w:r>
          </w:p>
        </w:tc>
        <w:tc>
          <w:tcPr>
            <w:tcW w:w="567"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ind w:hanging="2"/>
              <w:jc w:val="center"/>
              <w:rPr>
                <w:rFonts w:eastAsia="Calibri"/>
                <w:sz w:val="24"/>
                <w:szCs w:val="24"/>
                <w:highlight w:val="white"/>
              </w:rPr>
            </w:pPr>
            <w:r w:rsidRPr="00E62063">
              <w:rPr>
                <w:rFonts w:eastAsia="Arial"/>
                <w:sz w:val="24"/>
                <w:szCs w:val="24"/>
                <w:highlight w:val="white"/>
              </w:rPr>
              <w:t>UNID</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11.764</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2.353</w:t>
            </w:r>
          </w:p>
        </w:tc>
        <w:tc>
          <w:tcPr>
            <w:tcW w:w="992"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14.117</w:t>
            </w:r>
          </w:p>
        </w:tc>
      </w:tr>
      <w:tr w:rsidR="00556E85" w:rsidRPr="00E62063" w:rsidTr="004F1A2F">
        <w:trPr>
          <w:trHeight w:val="255"/>
        </w:trPr>
        <w:tc>
          <w:tcPr>
            <w:tcW w:w="891" w:type="dxa"/>
            <w:tcBorders>
              <w:top w:val="single" w:sz="6" w:space="0" w:color="CCCCCC"/>
              <w:left w:val="single" w:sz="12"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ind w:hanging="2"/>
              <w:jc w:val="center"/>
              <w:rPr>
                <w:rFonts w:eastAsia="Calibri"/>
                <w:sz w:val="24"/>
                <w:szCs w:val="24"/>
                <w:highlight w:val="white"/>
              </w:rPr>
            </w:pPr>
            <w:r w:rsidRPr="00E62063">
              <w:rPr>
                <w:rFonts w:eastAsia="Arial"/>
                <w:sz w:val="24"/>
                <w:szCs w:val="24"/>
                <w:highlight w:val="white"/>
              </w:rPr>
              <w:t>35</w:t>
            </w:r>
          </w:p>
        </w:tc>
        <w:tc>
          <w:tcPr>
            <w:tcW w:w="58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436204">
            <w:pPr>
              <w:ind w:hanging="2"/>
              <w:jc w:val="both"/>
              <w:rPr>
                <w:sz w:val="24"/>
                <w:szCs w:val="24"/>
              </w:rPr>
            </w:pPr>
            <w:r w:rsidRPr="00E62063">
              <w:rPr>
                <w:sz w:val="24"/>
                <w:szCs w:val="24"/>
              </w:rPr>
              <w:t>Caderno 10 matérias, capa dura 200fl., personalizado capa e contracapa, 56 g/m2</w:t>
            </w:r>
          </w:p>
        </w:tc>
        <w:tc>
          <w:tcPr>
            <w:tcW w:w="567"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ind w:hanging="2"/>
              <w:jc w:val="center"/>
              <w:rPr>
                <w:rFonts w:eastAsia="Calibri"/>
                <w:sz w:val="24"/>
                <w:szCs w:val="24"/>
                <w:highlight w:val="white"/>
              </w:rPr>
            </w:pPr>
            <w:r w:rsidRPr="00E62063">
              <w:rPr>
                <w:rFonts w:eastAsia="Arial"/>
                <w:sz w:val="24"/>
                <w:szCs w:val="24"/>
                <w:highlight w:val="white"/>
              </w:rPr>
              <w:t>UNID</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25.669</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5.134</w:t>
            </w:r>
          </w:p>
        </w:tc>
        <w:tc>
          <w:tcPr>
            <w:tcW w:w="992"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30.803</w:t>
            </w:r>
          </w:p>
        </w:tc>
      </w:tr>
      <w:tr w:rsidR="00556E85" w:rsidRPr="00E62063" w:rsidTr="004F1A2F">
        <w:trPr>
          <w:trHeight w:val="255"/>
        </w:trPr>
        <w:tc>
          <w:tcPr>
            <w:tcW w:w="891" w:type="dxa"/>
            <w:tcBorders>
              <w:top w:val="single" w:sz="6" w:space="0" w:color="CCCCCC"/>
              <w:left w:val="single" w:sz="12"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ind w:hanging="2"/>
              <w:jc w:val="center"/>
              <w:rPr>
                <w:rFonts w:eastAsia="Calibri"/>
                <w:sz w:val="24"/>
                <w:szCs w:val="24"/>
                <w:highlight w:val="white"/>
              </w:rPr>
            </w:pPr>
            <w:r w:rsidRPr="00E62063">
              <w:rPr>
                <w:rFonts w:eastAsia="Arial"/>
                <w:sz w:val="24"/>
                <w:szCs w:val="24"/>
                <w:highlight w:val="white"/>
              </w:rPr>
              <w:t>36</w:t>
            </w:r>
          </w:p>
        </w:tc>
        <w:tc>
          <w:tcPr>
            <w:tcW w:w="58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436204">
            <w:pPr>
              <w:ind w:hanging="2"/>
              <w:jc w:val="both"/>
              <w:rPr>
                <w:sz w:val="24"/>
                <w:szCs w:val="24"/>
              </w:rPr>
            </w:pPr>
            <w:r w:rsidRPr="00E62063">
              <w:rPr>
                <w:sz w:val="24"/>
                <w:szCs w:val="24"/>
              </w:rPr>
              <w:t>Compasso escolar c/ tira linha, corpo metálico em aço inoxidável, braço de agulha articulável, círculo máximo 30 cm de diâmetro, comprimento 11,5 cm aproximadamente.</w:t>
            </w:r>
          </w:p>
        </w:tc>
        <w:tc>
          <w:tcPr>
            <w:tcW w:w="567"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ind w:hanging="2"/>
              <w:jc w:val="center"/>
              <w:rPr>
                <w:rFonts w:eastAsia="Calibri"/>
                <w:sz w:val="24"/>
                <w:szCs w:val="24"/>
                <w:highlight w:val="white"/>
              </w:rPr>
            </w:pPr>
            <w:r w:rsidRPr="00E62063">
              <w:rPr>
                <w:rFonts w:eastAsia="Arial"/>
                <w:sz w:val="24"/>
                <w:szCs w:val="24"/>
                <w:highlight w:val="white"/>
              </w:rPr>
              <w:t>UNID</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11.764</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2.353</w:t>
            </w:r>
          </w:p>
        </w:tc>
        <w:tc>
          <w:tcPr>
            <w:tcW w:w="992"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14.117</w:t>
            </w:r>
          </w:p>
        </w:tc>
      </w:tr>
      <w:tr w:rsidR="00556E85" w:rsidRPr="00E62063" w:rsidTr="004F1A2F">
        <w:trPr>
          <w:trHeight w:val="255"/>
        </w:trPr>
        <w:tc>
          <w:tcPr>
            <w:tcW w:w="891" w:type="dxa"/>
            <w:tcBorders>
              <w:top w:val="single" w:sz="6" w:space="0" w:color="CCCCCC"/>
              <w:left w:val="single" w:sz="12"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ind w:hanging="2"/>
              <w:jc w:val="center"/>
              <w:rPr>
                <w:rFonts w:eastAsia="Calibri"/>
                <w:sz w:val="24"/>
                <w:szCs w:val="24"/>
                <w:highlight w:val="white"/>
              </w:rPr>
            </w:pPr>
            <w:r w:rsidRPr="00E62063">
              <w:rPr>
                <w:rFonts w:eastAsia="Arial"/>
                <w:sz w:val="24"/>
                <w:szCs w:val="24"/>
                <w:highlight w:val="white"/>
              </w:rPr>
              <w:t>37</w:t>
            </w:r>
          </w:p>
        </w:tc>
        <w:tc>
          <w:tcPr>
            <w:tcW w:w="58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436204">
            <w:pPr>
              <w:ind w:hanging="2"/>
              <w:jc w:val="both"/>
              <w:rPr>
                <w:sz w:val="24"/>
                <w:szCs w:val="24"/>
              </w:rPr>
            </w:pPr>
            <w:r w:rsidRPr="00E62063">
              <w:rPr>
                <w:sz w:val="24"/>
                <w:szCs w:val="24"/>
              </w:rPr>
              <w:t>Régua – 30 cm - material: resina termoplástica</w:t>
            </w:r>
          </w:p>
        </w:tc>
        <w:tc>
          <w:tcPr>
            <w:tcW w:w="567"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ind w:hanging="2"/>
              <w:jc w:val="center"/>
              <w:rPr>
                <w:rFonts w:eastAsia="Calibri"/>
                <w:sz w:val="24"/>
                <w:szCs w:val="24"/>
                <w:highlight w:val="white"/>
              </w:rPr>
            </w:pPr>
            <w:r w:rsidRPr="00E62063">
              <w:rPr>
                <w:rFonts w:eastAsia="Arial"/>
                <w:sz w:val="24"/>
                <w:szCs w:val="24"/>
                <w:highlight w:val="white"/>
              </w:rPr>
              <w:t>UNID</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13.905</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2.781</w:t>
            </w:r>
          </w:p>
        </w:tc>
        <w:tc>
          <w:tcPr>
            <w:tcW w:w="992"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16.686</w:t>
            </w:r>
          </w:p>
        </w:tc>
      </w:tr>
      <w:tr w:rsidR="00556E85" w:rsidRPr="00E62063" w:rsidTr="004F1A2F">
        <w:trPr>
          <w:trHeight w:val="540"/>
        </w:trPr>
        <w:tc>
          <w:tcPr>
            <w:tcW w:w="891" w:type="dxa"/>
            <w:tcBorders>
              <w:top w:val="single" w:sz="6" w:space="0" w:color="CCCCCC"/>
              <w:left w:val="single" w:sz="12"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ind w:hanging="2"/>
              <w:jc w:val="center"/>
              <w:rPr>
                <w:rFonts w:eastAsia="Calibri"/>
                <w:sz w:val="24"/>
                <w:szCs w:val="24"/>
                <w:highlight w:val="white"/>
              </w:rPr>
            </w:pPr>
            <w:r w:rsidRPr="00E62063">
              <w:rPr>
                <w:rFonts w:eastAsia="Arial"/>
                <w:sz w:val="24"/>
                <w:szCs w:val="24"/>
                <w:highlight w:val="white"/>
              </w:rPr>
              <w:t>38</w:t>
            </w:r>
          </w:p>
        </w:tc>
        <w:tc>
          <w:tcPr>
            <w:tcW w:w="58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436204">
            <w:pPr>
              <w:ind w:hanging="2"/>
              <w:jc w:val="both"/>
              <w:rPr>
                <w:sz w:val="24"/>
                <w:szCs w:val="24"/>
              </w:rPr>
            </w:pPr>
            <w:r w:rsidRPr="00E62063">
              <w:rPr>
                <w:sz w:val="24"/>
                <w:szCs w:val="24"/>
              </w:rPr>
              <w:t>Agenda Pedagógica do Professor, personalizada na capa e contracapa (personalização colorida), capa dura, tamanho 21 cm x 28 cm, colorida 4/1, 239 páginas,  56g/m2.</w:t>
            </w:r>
          </w:p>
        </w:tc>
        <w:tc>
          <w:tcPr>
            <w:tcW w:w="567"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ind w:hanging="2"/>
              <w:jc w:val="center"/>
              <w:rPr>
                <w:rFonts w:eastAsia="Calibri"/>
                <w:sz w:val="24"/>
                <w:szCs w:val="24"/>
                <w:highlight w:val="white"/>
              </w:rPr>
            </w:pPr>
            <w:r w:rsidRPr="00E62063">
              <w:rPr>
                <w:rFonts w:eastAsia="Arial"/>
                <w:sz w:val="24"/>
                <w:szCs w:val="24"/>
                <w:highlight w:val="white"/>
              </w:rPr>
              <w:t>UNID</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2.141</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428</w:t>
            </w:r>
          </w:p>
        </w:tc>
        <w:tc>
          <w:tcPr>
            <w:tcW w:w="992"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2.569</w:t>
            </w:r>
          </w:p>
        </w:tc>
      </w:tr>
      <w:tr w:rsidR="00556E85" w:rsidRPr="00E62063" w:rsidTr="004F1A2F">
        <w:trPr>
          <w:trHeight w:val="255"/>
        </w:trPr>
        <w:tc>
          <w:tcPr>
            <w:tcW w:w="891" w:type="dxa"/>
            <w:tcBorders>
              <w:top w:val="single" w:sz="6" w:space="0" w:color="CCCCCC"/>
              <w:left w:val="single" w:sz="12"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ind w:hanging="2"/>
              <w:jc w:val="center"/>
              <w:rPr>
                <w:rFonts w:eastAsia="Calibri"/>
                <w:sz w:val="24"/>
                <w:szCs w:val="24"/>
                <w:highlight w:val="white"/>
              </w:rPr>
            </w:pPr>
            <w:r w:rsidRPr="00E62063">
              <w:rPr>
                <w:rFonts w:eastAsia="Arial"/>
                <w:sz w:val="24"/>
                <w:szCs w:val="24"/>
                <w:highlight w:val="white"/>
              </w:rPr>
              <w:t>39</w:t>
            </w:r>
          </w:p>
        </w:tc>
        <w:tc>
          <w:tcPr>
            <w:tcW w:w="58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436204">
            <w:pPr>
              <w:ind w:hanging="2"/>
              <w:jc w:val="both"/>
              <w:rPr>
                <w:sz w:val="24"/>
                <w:szCs w:val="24"/>
              </w:rPr>
            </w:pPr>
            <w:r w:rsidRPr="00E62063">
              <w:rPr>
                <w:sz w:val="24"/>
                <w:szCs w:val="24"/>
              </w:rPr>
              <w:t>Corretivo líquido 18ml, a base de água - cx com 6 unidades - lavável - não tóxico</w:t>
            </w:r>
          </w:p>
        </w:tc>
        <w:tc>
          <w:tcPr>
            <w:tcW w:w="567"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ind w:hanging="2"/>
              <w:jc w:val="center"/>
              <w:rPr>
                <w:rFonts w:eastAsia="Calibri"/>
                <w:sz w:val="24"/>
                <w:szCs w:val="24"/>
                <w:highlight w:val="white"/>
              </w:rPr>
            </w:pPr>
            <w:r w:rsidRPr="00E62063">
              <w:rPr>
                <w:rFonts w:eastAsia="Arial"/>
                <w:sz w:val="24"/>
                <w:szCs w:val="24"/>
                <w:highlight w:val="white"/>
              </w:rPr>
              <w:t>CX</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2.141</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428</w:t>
            </w:r>
          </w:p>
        </w:tc>
        <w:tc>
          <w:tcPr>
            <w:tcW w:w="992"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2.569</w:t>
            </w:r>
          </w:p>
        </w:tc>
      </w:tr>
      <w:tr w:rsidR="00556E85" w:rsidRPr="00E62063" w:rsidTr="004F1A2F">
        <w:trPr>
          <w:trHeight w:val="255"/>
        </w:trPr>
        <w:tc>
          <w:tcPr>
            <w:tcW w:w="891" w:type="dxa"/>
            <w:tcBorders>
              <w:top w:val="single" w:sz="6" w:space="0" w:color="CCCCCC"/>
              <w:left w:val="single" w:sz="12"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ind w:hanging="2"/>
              <w:jc w:val="center"/>
              <w:rPr>
                <w:rFonts w:eastAsia="Calibri"/>
                <w:sz w:val="24"/>
                <w:szCs w:val="24"/>
                <w:highlight w:val="white"/>
              </w:rPr>
            </w:pPr>
            <w:r w:rsidRPr="00E62063">
              <w:rPr>
                <w:rFonts w:eastAsia="Arial"/>
                <w:sz w:val="24"/>
                <w:szCs w:val="24"/>
                <w:highlight w:val="white"/>
              </w:rPr>
              <w:t>40</w:t>
            </w:r>
          </w:p>
        </w:tc>
        <w:tc>
          <w:tcPr>
            <w:tcW w:w="58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436204">
            <w:pPr>
              <w:ind w:hanging="2"/>
              <w:jc w:val="both"/>
              <w:rPr>
                <w:sz w:val="24"/>
                <w:szCs w:val="24"/>
              </w:rPr>
            </w:pPr>
            <w:r w:rsidRPr="00E62063">
              <w:rPr>
                <w:sz w:val="24"/>
                <w:szCs w:val="24"/>
              </w:rPr>
              <w:t>Kit c/ 2 caneta grossa especial para quadro branco (tipo 850) - recarregável</w:t>
            </w:r>
          </w:p>
        </w:tc>
        <w:tc>
          <w:tcPr>
            <w:tcW w:w="567"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ind w:hanging="2"/>
              <w:jc w:val="center"/>
              <w:rPr>
                <w:rFonts w:eastAsia="Calibri"/>
                <w:sz w:val="24"/>
                <w:szCs w:val="24"/>
                <w:highlight w:val="white"/>
              </w:rPr>
            </w:pPr>
            <w:r w:rsidRPr="00E62063">
              <w:rPr>
                <w:rFonts w:eastAsia="Arial"/>
                <w:sz w:val="24"/>
                <w:szCs w:val="24"/>
                <w:highlight w:val="white"/>
              </w:rPr>
              <w:t>UNID</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6.423</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1.285</w:t>
            </w:r>
          </w:p>
        </w:tc>
        <w:tc>
          <w:tcPr>
            <w:tcW w:w="992"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7.708</w:t>
            </w:r>
          </w:p>
        </w:tc>
      </w:tr>
      <w:tr w:rsidR="00556E85" w:rsidRPr="00E62063" w:rsidTr="004F1A2F">
        <w:trPr>
          <w:trHeight w:val="255"/>
        </w:trPr>
        <w:tc>
          <w:tcPr>
            <w:tcW w:w="891" w:type="dxa"/>
            <w:tcBorders>
              <w:top w:val="single" w:sz="6" w:space="0" w:color="CCCCCC"/>
              <w:left w:val="single" w:sz="12"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ind w:hanging="2"/>
              <w:jc w:val="center"/>
              <w:rPr>
                <w:rFonts w:eastAsia="Calibri"/>
                <w:sz w:val="24"/>
                <w:szCs w:val="24"/>
                <w:highlight w:val="white"/>
              </w:rPr>
            </w:pPr>
            <w:r w:rsidRPr="00E62063">
              <w:rPr>
                <w:rFonts w:eastAsia="Arial"/>
                <w:sz w:val="24"/>
                <w:szCs w:val="24"/>
                <w:highlight w:val="white"/>
              </w:rPr>
              <w:t>41</w:t>
            </w:r>
          </w:p>
        </w:tc>
        <w:tc>
          <w:tcPr>
            <w:tcW w:w="58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436204">
            <w:pPr>
              <w:ind w:hanging="2"/>
              <w:jc w:val="both"/>
              <w:rPr>
                <w:sz w:val="24"/>
                <w:szCs w:val="24"/>
              </w:rPr>
            </w:pPr>
            <w:r w:rsidRPr="00E62063">
              <w:rPr>
                <w:sz w:val="24"/>
                <w:szCs w:val="24"/>
              </w:rPr>
              <w:t>Apagador de quadro branco com feltro macio - tamanho 15x6cm aproximadamente</w:t>
            </w:r>
          </w:p>
        </w:tc>
        <w:tc>
          <w:tcPr>
            <w:tcW w:w="567"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ind w:hanging="2"/>
              <w:jc w:val="center"/>
              <w:rPr>
                <w:rFonts w:eastAsia="Calibri"/>
                <w:sz w:val="24"/>
                <w:szCs w:val="24"/>
                <w:highlight w:val="white"/>
              </w:rPr>
            </w:pPr>
            <w:r w:rsidRPr="00E62063">
              <w:rPr>
                <w:rFonts w:eastAsia="Arial"/>
                <w:sz w:val="24"/>
                <w:szCs w:val="24"/>
                <w:highlight w:val="white"/>
              </w:rPr>
              <w:t>UNID</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4.282</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856</w:t>
            </w:r>
          </w:p>
        </w:tc>
        <w:tc>
          <w:tcPr>
            <w:tcW w:w="992"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5.138</w:t>
            </w:r>
          </w:p>
        </w:tc>
      </w:tr>
      <w:tr w:rsidR="00556E85" w:rsidRPr="00E62063" w:rsidTr="004F1A2F">
        <w:trPr>
          <w:trHeight w:val="945"/>
        </w:trPr>
        <w:tc>
          <w:tcPr>
            <w:tcW w:w="891" w:type="dxa"/>
            <w:tcBorders>
              <w:top w:val="single" w:sz="6" w:space="0" w:color="CCCCCC"/>
              <w:left w:val="single" w:sz="12"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ind w:hanging="2"/>
              <w:jc w:val="center"/>
              <w:rPr>
                <w:rFonts w:eastAsia="Calibri"/>
                <w:sz w:val="24"/>
                <w:szCs w:val="24"/>
                <w:highlight w:val="white"/>
              </w:rPr>
            </w:pPr>
            <w:r w:rsidRPr="00E62063">
              <w:rPr>
                <w:rFonts w:eastAsia="Arial"/>
                <w:sz w:val="24"/>
                <w:szCs w:val="24"/>
                <w:highlight w:val="white"/>
              </w:rPr>
              <w:t>42</w:t>
            </w:r>
          </w:p>
        </w:tc>
        <w:tc>
          <w:tcPr>
            <w:tcW w:w="58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436204">
            <w:pPr>
              <w:ind w:hanging="2"/>
              <w:jc w:val="both"/>
              <w:rPr>
                <w:sz w:val="24"/>
                <w:szCs w:val="24"/>
              </w:rPr>
            </w:pPr>
            <w:r w:rsidRPr="00E62063">
              <w:rPr>
                <w:sz w:val="24"/>
                <w:szCs w:val="24"/>
              </w:rPr>
              <w:t>Squeeze fabricado em polietileno de baixa densidade com capacidade para 500ml; diâmetro do frasco: 7,2cm, diâmetro de gargalo: 3,5cm, altura total: 20,5cm, peso total: 56g, área de impressão em cores: 22,3 x 9cm (silkscreen ou transfer), tampa de rosca com encaixe preciso e rápido, bico retrátil com vedação perfeita – com personalização colorida.</w:t>
            </w:r>
          </w:p>
        </w:tc>
        <w:tc>
          <w:tcPr>
            <w:tcW w:w="567"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ind w:hanging="2"/>
              <w:jc w:val="center"/>
              <w:rPr>
                <w:rFonts w:eastAsia="Calibri"/>
                <w:sz w:val="24"/>
                <w:szCs w:val="24"/>
                <w:highlight w:val="white"/>
              </w:rPr>
            </w:pPr>
            <w:r w:rsidRPr="00E62063">
              <w:rPr>
                <w:rFonts w:eastAsia="Arial"/>
                <w:sz w:val="24"/>
                <w:szCs w:val="24"/>
                <w:highlight w:val="white"/>
              </w:rPr>
              <w:t>UNID</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33.656</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6.731</w:t>
            </w:r>
          </w:p>
        </w:tc>
        <w:tc>
          <w:tcPr>
            <w:tcW w:w="992"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556E85" w:rsidRPr="00E62063" w:rsidRDefault="00556E85" w:rsidP="008405D9">
            <w:pPr>
              <w:spacing w:before="280" w:line="360" w:lineRule="auto"/>
              <w:jc w:val="right"/>
              <w:rPr>
                <w:rFonts w:eastAsia="Calibri"/>
                <w:sz w:val="24"/>
                <w:szCs w:val="24"/>
                <w:highlight w:val="white"/>
              </w:rPr>
            </w:pPr>
            <w:r w:rsidRPr="00E62063">
              <w:rPr>
                <w:rFonts w:eastAsia="Arial"/>
                <w:sz w:val="24"/>
                <w:szCs w:val="24"/>
                <w:highlight w:val="white"/>
              </w:rPr>
              <w:t>40.387</w:t>
            </w:r>
          </w:p>
        </w:tc>
      </w:tr>
      <w:tr w:rsidR="00556E85" w:rsidRPr="00E62063" w:rsidTr="004F1A2F">
        <w:trPr>
          <w:trHeight w:val="7770"/>
        </w:trPr>
        <w:tc>
          <w:tcPr>
            <w:tcW w:w="891" w:type="dxa"/>
            <w:tcBorders>
              <w:top w:val="single" w:sz="6" w:space="0" w:color="CCCCCC"/>
              <w:left w:val="single" w:sz="12"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8405D9" w:rsidRPr="00E62063" w:rsidRDefault="008405D9" w:rsidP="008405D9">
            <w:pPr>
              <w:spacing w:before="280" w:line="360" w:lineRule="auto"/>
              <w:ind w:hanging="2"/>
              <w:jc w:val="center"/>
              <w:rPr>
                <w:rFonts w:eastAsia="Calibri"/>
                <w:sz w:val="24"/>
                <w:szCs w:val="24"/>
                <w:highlight w:val="white"/>
              </w:rPr>
            </w:pPr>
            <w:r w:rsidRPr="00E62063">
              <w:rPr>
                <w:rFonts w:eastAsia="Arial"/>
                <w:sz w:val="24"/>
                <w:szCs w:val="24"/>
                <w:highlight w:val="white"/>
              </w:rPr>
              <w:t>43</w:t>
            </w:r>
          </w:p>
        </w:tc>
        <w:tc>
          <w:tcPr>
            <w:tcW w:w="581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8405D9" w:rsidRPr="00E62063" w:rsidRDefault="008405D9" w:rsidP="008405D9">
            <w:pPr>
              <w:spacing w:before="280" w:line="360" w:lineRule="auto"/>
              <w:jc w:val="both"/>
              <w:rPr>
                <w:rFonts w:eastAsia="Arial"/>
                <w:sz w:val="24"/>
                <w:szCs w:val="24"/>
                <w:highlight w:val="white"/>
              </w:rPr>
            </w:pPr>
            <w:r w:rsidRPr="00E62063">
              <w:rPr>
                <w:rFonts w:eastAsia="Arial"/>
                <w:sz w:val="24"/>
                <w:szCs w:val="24"/>
                <w:highlight w:val="white"/>
              </w:rPr>
              <w:t>Mochila Escolar Pequena (medida total: 35X26X13CM aproximadamente) personalizada, com rodinhas para a Educação Infantil - Contendo: bolso principal, alças de costa, alça de mão, bolso secundário frontal, bolsos laterais, carrinho, de uso confortável e bom espaço interno para adequação de materiais como livros, cadernos, e utensílios escolares, com a parte superior no formato arredondado, seguindo os parâmetros mínimos a seguir: CARRINHO: A mochila é acompanhada de um carrinho acoplado de alumínio, com base inferior medindo 240 mm x 143 mm; confeccionada em plástico de PVC na cor preta contendo duas rodinhas com diâmetro de 45 mm e dois suportes de apoio com 55 mm de altura além da base interna inferior de 106 mm x 206 mm fixadas com 03 (três) parafusos, possui também a base superior externa medindo 158 mm x 65 mm confeccionada também em plástico PVC preto contendo duas travas de regulagem das hastes além da base superior interna de 130 mm x 35 mm que juntas são fixadas com 02 (dois) parafusos. UM APOIO DE MÃO confeccionada em plástico de PVC na cor preta com formato dos dedos e haste de 75,5 cm. CORPO DA FRENTE: Constituído em nylon RIPSTOP octogonal com 0,05 mm em todos os lados formando um losango nas suas uniões na cor Azul-marinho Pantone 5395 U de composição 100% poliéster, gramatura mínima 300 g, medindo na frente 35 cm de altura por 26 cm de largura. Fechamento com zíper na cor azul marinho. FOLE: Constituído em nylon RIPSTOP octogonal com 0,05 mm em todos os lados formando um losango nas suas uniões na cor cor Azul-marinho Pantone 5395 U de composição 100% poliéster, gramatura mínima 300 g, com 13 cm de profundidade (+/- 5%). Canal do zíper do fole com zíper na na cor azul marinho, cursor com duplo sentido de abertura. BOLSO FRONTAL: Deverá ser costurado um bolso frontal Constituído em nylon RIPSTOP octogonal com 0,05 mm em todos os lados formando um losango nas suas uniões na cor Azul-marinho Pantone 5395 U de composição 100% poliéster, gramatura mínima 300 g, nas medidas de 28 cm de altura, 20 cm de largura, zíper nr. 6 na cor azul marinho. acabamento ao redor do bolso em friso vivo na cor azul marinho, no meio do bolso deverá haver arte em transfers conforme layout. BOLSOS LATERAIS: Dois bolsos laterais em tela tipo colmeia um de cada lado; tipo porta squeeze de aproximadamente 500ml; na cor Azul-marinho Pantone 5395 U; confeccionado com tela resinada em material 100% poliéster, formato de colmeia, tela aerada; o bolso inicia-se partir da base da mochila, costurado na junção dos tecidos da lateral e costas e costurado na junção dos tecidos da lateral e frente; com acabamento superior adequado e com elástico para abrir e fechar contendo o regulador passador de elástico, tudo na cor azul marinho; nas medidas de 15 cm de altura, 13 cm de largura. COSTAS E FUNDO: Constituído a parte externa em tecido tipo casa de abelha airado na cor azul marinho. de composição 100% poliéster, gramatura mínima 250 g e na parte interna em tecido plano de composição 100% poliéster, gramatura mínima 90 g na cor Azul-marinho Pantone 5395 U, dublado com preenchimento interno em espuma de gramatura mínima 200 g e espessura mínima de 7 mm, formando um sanduíche; depois de conformado deve apresentar um desenho no centro das costas da letra “T” de cabeça para baixo em relevo proporcionando um encaixe perfeito nas costas do aluno, nas costas e no fundo da bolsa deve apresentar desenho de colmeia com quadrados de 1,7x1,7cm em relevo, existindo um canal entre eles de 2 mm de largura e 1 mm de densidade do baixo-relevo, depois de acopladas as costas e o fundo formam uma peça única , sem costuras apresentando um design moderno e confortável para o aluno. ALÇAS DAS COSTAS: Confeccionados de forma ergonômica curvada em formato de “S” formato 31x7cm, em nylon RIPSTOP octogonal com 0,05 mm em todos os lados formando um losango nas suas uniões na cor Azul-marinho Pantone 5395 U de composição 100% poliéster, gramatura mínima 300 g, com preenchimento interno de isomanta de 6 mm, acabamento nas extremidades por meio de uma fita tecida 100% polipropileno com urdume de 74 fios, com tolerância de 3% para mais ou para menos, na cor Azul-marinho Pantone 5395 U com 2,5 cm de largura, nas pontas inferiores das alças deve ser aplicado um par de reguladores, preso por meio de uma fita tecida 100% polipropileno com urdume de 74 fios, com tolerância de 3% para mais ou para menos, na cor Azul-marinho Pantone 5395 U com 2,5 cm de largura por 7 cm de comprimento (dobrada e costurada), sendo que esta costura será em X. Tolerância de 0,5 cm para mais ou para menos. ALÇA DE MÃO: Tecida em fita 100% polipropileno com urdume de 74 fios, com tolerância de 3% para mais ou para menos, na cor Azul-marinho Pantone 5395 U com 2,5 cm de largura e 20 cm de comprimento, fixados a mochila no meio das alças das costas. REGULADOR DAS ALÇAS: Costurados nas extremidades das alças com três vias de passagem de no mínimo 2,5 cm de largura na parte interna e 3 cm de largura na parte externa com composição 100 % polietileno na cor preta. TRIÂNGULO DE REFORÇO: Triângulo 9x6cm em nylon RIPSTOP octogonal com 0,05 mm em todos os lados formando um losango nas suas uniões na cor Azul-marinho Pantone 5395 U de composição 100%. poliéster, gramatura mínima 300 g, deve ser fixado ao corpo principal da mochila, será fixada ao triângulo uma fita tecida 100% polipropileno com urdume de 74 fios, com tolerância de 3% para mais ou para menos, na cor Azul-marinho Pantone 5395 U com 2,5 cm de largura e 50 cm de comprimento com acabamento a fogo nas extremidades, evitando desfiar.</w:t>
            </w:r>
          </w:p>
          <w:p w:rsidR="008405D9" w:rsidRPr="00E62063" w:rsidRDefault="008405D9" w:rsidP="008405D9">
            <w:pPr>
              <w:spacing w:before="280" w:line="360" w:lineRule="auto"/>
              <w:jc w:val="both"/>
              <w:rPr>
                <w:rFonts w:eastAsia="Calibri"/>
                <w:sz w:val="24"/>
                <w:szCs w:val="24"/>
                <w:highlight w:val="white"/>
              </w:rPr>
            </w:pPr>
            <w:r w:rsidRPr="00E62063">
              <w:rPr>
                <w:rFonts w:eastAsia="Arial"/>
                <w:sz w:val="24"/>
                <w:szCs w:val="24"/>
                <w:highlight w:val="white"/>
              </w:rPr>
              <w:t>CARACTERÍSTICAS ADICIONAIS: Todas as costuras do corpo principal e do bolso externo das mochilas deverão ser com linha 100% poliéster nº60 tendo as partes internas debruadas em TNT na cor Azul-marinho Pantone 5395 U.</w:t>
            </w:r>
          </w:p>
        </w:tc>
        <w:tc>
          <w:tcPr>
            <w:tcW w:w="567"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8405D9" w:rsidRPr="00E62063" w:rsidRDefault="008405D9" w:rsidP="008405D9">
            <w:pPr>
              <w:spacing w:before="280" w:line="360" w:lineRule="auto"/>
              <w:ind w:hanging="2"/>
              <w:jc w:val="center"/>
              <w:rPr>
                <w:rFonts w:eastAsia="Calibri"/>
                <w:sz w:val="24"/>
                <w:szCs w:val="24"/>
                <w:highlight w:val="white"/>
              </w:rPr>
            </w:pPr>
            <w:r w:rsidRPr="00E62063">
              <w:rPr>
                <w:rFonts w:eastAsia="Arial"/>
                <w:sz w:val="24"/>
                <w:szCs w:val="24"/>
                <w:highlight w:val="white"/>
              </w:rPr>
              <w:t>UNID</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8405D9" w:rsidRPr="00E62063" w:rsidRDefault="008405D9" w:rsidP="008405D9">
            <w:pPr>
              <w:spacing w:before="280" w:line="360" w:lineRule="auto"/>
              <w:jc w:val="right"/>
              <w:rPr>
                <w:rFonts w:eastAsia="Calibri"/>
                <w:sz w:val="24"/>
                <w:szCs w:val="24"/>
                <w:highlight w:val="white"/>
              </w:rPr>
            </w:pPr>
            <w:r w:rsidRPr="00E62063">
              <w:rPr>
                <w:rFonts w:eastAsia="Arial"/>
                <w:sz w:val="24"/>
                <w:szCs w:val="24"/>
                <w:highlight w:val="white"/>
              </w:rPr>
              <w:t>6.235</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8405D9" w:rsidRPr="00E62063" w:rsidRDefault="008405D9" w:rsidP="008405D9">
            <w:pPr>
              <w:spacing w:before="280" w:line="360" w:lineRule="auto"/>
              <w:jc w:val="right"/>
              <w:rPr>
                <w:rFonts w:eastAsia="Calibri"/>
                <w:sz w:val="24"/>
                <w:szCs w:val="24"/>
                <w:highlight w:val="white"/>
              </w:rPr>
            </w:pPr>
            <w:r w:rsidRPr="00E62063">
              <w:rPr>
                <w:rFonts w:eastAsia="Arial"/>
                <w:sz w:val="24"/>
                <w:szCs w:val="24"/>
                <w:highlight w:val="white"/>
              </w:rPr>
              <w:t>1.247</w:t>
            </w:r>
          </w:p>
        </w:tc>
        <w:tc>
          <w:tcPr>
            <w:tcW w:w="992"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8405D9" w:rsidRPr="00E62063" w:rsidRDefault="008405D9" w:rsidP="008405D9">
            <w:pPr>
              <w:spacing w:before="280" w:line="360" w:lineRule="auto"/>
              <w:jc w:val="right"/>
              <w:rPr>
                <w:rFonts w:eastAsia="Calibri"/>
                <w:sz w:val="24"/>
                <w:szCs w:val="24"/>
                <w:highlight w:val="white"/>
              </w:rPr>
            </w:pPr>
            <w:r w:rsidRPr="00E62063">
              <w:rPr>
                <w:rFonts w:eastAsia="Arial"/>
                <w:sz w:val="24"/>
                <w:szCs w:val="24"/>
                <w:highlight w:val="white"/>
              </w:rPr>
              <w:t>7.482</w:t>
            </w:r>
          </w:p>
        </w:tc>
      </w:tr>
      <w:tr w:rsidR="00556E85" w:rsidRPr="00E62063" w:rsidTr="004F1A2F">
        <w:trPr>
          <w:trHeight w:val="6780"/>
        </w:trPr>
        <w:tc>
          <w:tcPr>
            <w:tcW w:w="891" w:type="dxa"/>
            <w:tcBorders>
              <w:top w:val="single" w:sz="6" w:space="0" w:color="CCCCCC"/>
              <w:left w:val="single" w:sz="12"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8405D9" w:rsidRPr="00E62063" w:rsidRDefault="008405D9" w:rsidP="008405D9">
            <w:pPr>
              <w:spacing w:before="280" w:line="360" w:lineRule="auto"/>
              <w:ind w:hanging="2"/>
              <w:jc w:val="center"/>
              <w:rPr>
                <w:rFonts w:eastAsia="Calibri"/>
                <w:sz w:val="24"/>
                <w:szCs w:val="24"/>
                <w:highlight w:val="white"/>
              </w:rPr>
            </w:pPr>
            <w:r w:rsidRPr="00E62063">
              <w:rPr>
                <w:rFonts w:eastAsia="Arial"/>
                <w:sz w:val="24"/>
                <w:szCs w:val="24"/>
                <w:highlight w:val="white"/>
              </w:rPr>
              <w:t>44</w:t>
            </w:r>
          </w:p>
        </w:tc>
        <w:tc>
          <w:tcPr>
            <w:tcW w:w="581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405D9" w:rsidRPr="00E62063" w:rsidRDefault="008405D9" w:rsidP="008405D9">
            <w:pPr>
              <w:spacing w:before="280" w:line="360" w:lineRule="auto"/>
              <w:ind w:hanging="2"/>
              <w:jc w:val="both"/>
              <w:rPr>
                <w:rFonts w:eastAsia="Calibri"/>
                <w:sz w:val="24"/>
                <w:szCs w:val="24"/>
                <w:highlight w:val="white"/>
              </w:rPr>
            </w:pPr>
            <w:r w:rsidRPr="00E62063">
              <w:rPr>
                <w:rFonts w:eastAsia="Arial"/>
                <w:sz w:val="24"/>
                <w:szCs w:val="24"/>
                <w:highlight w:val="white"/>
              </w:rPr>
              <w:t>Mochila Escolar Média (tamanho: 40X30X16CM aproximadamente) personalizada, para o Ensino Fundamental I - Contendo: bolso principal, alças de costa, alça de mão e bolso secundário frontal, de uso confortável e bom espaço interno para adequação de materiais como livros, cadernos, e utensílios escolares, com a parte superior no formato arredondado, seguindo os parâmetros mínimos a seguir: Constituído em nylon RIPSTOP octogonal com 0,05 mm em todos os lados formando um losango nas suas uniões na cor Azul-marinho Pantone 5395 U de composição 100% poliéster, gramatura mínima 300 g, medindo na frente 42 cm de altura por 33 cm de largura. Fechamento com zíper na cor azul marinho. FOLE: Constituído em nylon RIPSTOP octogonal com 0,05 mm em todos os lados formando um losango nas suas uniões na cor Azul-marinho Pantone 5395 U de composição 100% poliéster, gramatura mínima 300g, com 12 cm de profundidade (+/- 5%). Canal do zíper do fole na cor azul marinho, cursor com duplo sentido de abertura. BOLSO FRONTAL: Deverá ser costurado um bolso frontal Constituído em nylon RIPSTOP octogonal com 0,05 mm em todos os lados formando um losango nas suas uniões na cor Azul-marinho Pantone 5395 U de composição 100% poliéster, gramatura mínima 300 g, nas medidas de 36 cm de altura, 23 cm de largura, zíper nr.6 na cor Azul-Claro, acabamento ao redor do bolso em friso vivo na cor laranja., no meio do bolso deverá haver arte em transfers conforme layout. BOLSOS LATERAIS: Dois bolsos laterais em tela tipo colmeia um de cada lado; tipo porta squeeze de aproximadamente 500ml; na cor Azul-marinho Pantone 5395 U; confeccionado com tela resinada em material 100% poliéster, formato de colmeia, tela aerada; o bolso inicia-se partir da base da mochila, costurado na junção dos tecidos da lateral e costas e costurado na junção dos tecidos da lateral e frente; com acabamento superior adequado e com elástico para abrir e fechar contendo o regulador passador de elástico, tudo na cor azul marinho; nas medidas de 17 cm de altura, 16 cm de largura. COSTAS E FUNDO: Constituído a parte externa em tecido tipo casa de abelha na cor azul marinho de composição 100% poliéster, gramatura mínima 250 g e na parte interna em tecido plano de composição 100% poliéster, gramatura mínima 90 g na cor Azul-marinho Pantone 5395 U, dublado com preenchimento interno em espuma de gramatura mínima 200 g e espessura mínima de 7 mm, formando um sanduíche; depois de conformado deve apesentar um desenho no centro das costas da letra “T” de cabeça para baixo em relevo proporcionando um encaixe perfeito nas costas do aluno, nas costas e no fundo da bolsa deve apresentar desenho de colmeia com quadrados de 1,7x1,7cm em relevo, existindo um canal entre eles de 2 mm de largura e 1 mm de densidade do baixo-relevo, depois de acopladas as costas e o fundo formam uma peça única no formato 54x33cm, sem costuras apresentando um design moderno e confortável para o aluno. ALÇAS DAS COSTAS: Confeccionados de forma ergonômica curvada em formato de “S” formato 38x7cm, em nylon RIPSTOP octogonal com 0,05 mm em todos os lados formando um losango nas suas uniões na cor Azul-marinho Pantone 5395 U de composição 100% poliéster, gramatura mínima 300 g, com preenchimento interno de isomanta de 6 mm, acabamento nas extremidades por meio de uma fita tecida 100% polipropileno com urdume de 74 fios, com tolerância de 3% para mais ou para menos, na cor Azul-marinho Pantone 5395 U com 2,5 cm de largura, nas pontas inferiores das alças deve ser aplicado um par de reguladores, preso por meio de uma fita tecida 100% polipropileno com urdume de 74 fios, com tolerância de 3% para mais ou para menos, na cor Azul-marinho Pantone 5395 U com 2,5 cm de largura por 7 cm de comprimento (dobrada e costurada), sendo que esta costura será em X. Tolerância de 0,5 cm para mais ou para menos. ALÇA DE MÃO: Confeccionada em fita tecida 100% polipropileno com urdume de 74 fios, com tolerância de 3% para mais ou para menos, na cor Azul-marinho Pantone 5395 U com 2,5 cm de largura e 20 cm de comprimento, fixados a mochila no meio das alças das costas. REGULADOR DAS ALÇAS: Costurados nas extremidades das alças com três vias de passagem de no mínimo 2,5 cm de largura na parte interna e 3 cm de largura na parte externa com composição 100 % polietileno na cor preta. TRIÂNGULO DE REFORÇO: Triângulo 9x6cm em nylon RIPSTOP octogonal com 0,05 mm em todos os lados formando um losango nas suas uniões na cor Azul-marinho Pantone 5395 U de composição 100% poliéster, gramatura mínima 300 g, deve ser fixado ao ao corpo principal da mochila , será fixada ao triângulo uma fita tecida 100% polipropileno com urdume de 74 fios, com tolerância de 3% para mais ou para menos, na cor Azul-marinho Pantone 5395 U com 2,5 cm de largura e 50 cm de comprimento com acabamento a fogo nas extremidades, evitando desfiar. CARACTERÍSTICAS ADICIONAIS: Todas as costuras do corpo principal e do bolso externo das mochilas deverão ser com linha 100% poliéster nº60 tendo as partes internas debruadas em TNT na cor Azul-marinho Pantone 5395 U.</w:t>
            </w:r>
          </w:p>
        </w:tc>
        <w:tc>
          <w:tcPr>
            <w:tcW w:w="567"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8405D9" w:rsidRPr="00E62063" w:rsidRDefault="008405D9" w:rsidP="008405D9">
            <w:pPr>
              <w:spacing w:before="280" w:line="360" w:lineRule="auto"/>
              <w:ind w:hanging="2"/>
              <w:jc w:val="center"/>
              <w:rPr>
                <w:rFonts w:eastAsia="Calibri"/>
                <w:sz w:val="24"/>
                <w:szCs w:val="24"/>
                <w:highlight w:val="white"/>
              </w:rPr>
            </w:pPr>
            <w:r w:rsidRPr="00E62063">
              <w:rPr>
                <w:rFonts w:eastAsia="Arial"/>
                <w:sz w:val="24"/>
                <w:szCs w:val="24"/>
                <w:highlight w:val="white"/>
              </w:rPr>
              <w:t>UNID</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8405D9" w:rsidRPr="00E62063" w:rsidRDefault="008405D9" w:rsidP="008405D9">
            <w:pPr>
              <w:spacing w:before="280" w:line="360" w:lineRule="auto"/>
              <w:jc w:val="right"/>
              <w:rPr>
                <w:rFonts w:eastAsia="Calibri"/>
                <w:sz w:val="24"/>
                <w:szCs w:val="24"/>
                <w:highlight w:val="white"/>
              </w:rPr>
            </w:pPr>
            <w:r w:rsidRPr="00E62063">
              <w:rPr>
                <w:rFonts w:eastAsia="Arial"/>
                <w:sz w:val="24"/>
                <w:szCs w:val="24"/>
                <w:highlight w:val="white"/>
              </w:rPr>
              <w:t>13.516</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8405D9" w:rsidRPr="00E62063" w:rsidRDefault="008405D9" w:rsidP="008405D9">
            <w:pPr>
              <w:spacing w:before="280" w:line="360" w:lineRule="auto"/>
              <w:jc w:val="right"/>
              <w:rPr>
                <w:rFonts w:eastAsia="Calibri"/>
                <w:sz w:val="24"/>
                <w:szCs w:val="24"/>
                <w:highlight w:val="white"/>
              </w:rPr>
            </w:pPr>
            <w:r w:rsidRPr="00E62063">
              <w:rPr>
                <w:rFonts w:eastAsia="Arial"/>
                <w:sz w:val="24"/>
                <w:szCs w:val="24"/>
                <w:highlight w:val="white"/>
              </w:rPr>
              <w:t>2.703</w:t>
            </w:r>
          </w:p>
        </w:tc>
        <w:tc>
          <w:tcPr>
            <w:tcW w:w="992" w:type="dxa"/>
            <w:tcBorders>
              <w:top w:val="single" w:sz="6" w:space="0" w:color="CCCCCC"/>
              <w:left w:val="single" w:sz="6" w:space="0" w:color="CCCCCC"/>
              <w:bottom w:val="single" w:sz="6" w:space="0" w:color="000000"/>
              <w:right w:val="single" w:sz="12" w:space="0" w:color="000000"/>
            </w:tcBorders>
            <w:shd w:val="clear" w:color="auto" w:fill="FFFFFF"/>
            <w:tcMar>
              <w:top w:w="0" w:type="dxa"/>
              <w:left w:w="40" w:type="dxa"/>
              <w:bottom w:w="0" w:type="dxa"/>
              <w:right w:w="40" w:type="dxa"/>
            </w:tcMar>
            <w:vAlign w:val="center"/>
          </w:tcPr>
          <w:p w:rsidR="008405D9" w:rsidRPr="00E62063" w:rsidRDefault="008405D9" w:rsidP="008405D9">
            <w:pPr>
              <w:spacing w:before="280" w:line="360" w:lineRule="auto"/>
              <w:jc w:val="right"/>
              <w:rPr>
                <w:rFonts w:eastAsia="Calibri"/>
                <w:sz w:val="24"/>
                <w:szCs w:val="24"/>
                <w:highlight w:val="white"/>
              </w:rPr>
            </w:pPr>
            <w:r w:rsidRPr="00E62063">
              <w:rPr>
                <w:rFonts w:eastAsia="Arial"/>
                <w:sz w:val="24"/>
                <w:szCs w:val="24"/>
                <w:highlight w:val="white"/>
              </w:rPr>
              <w:t>16.219</w:t>
            </w:r>
          </w:p>
        </w:tc>
      </w:tr>
      <w:tr w:rsidR="00556E85" w:rsidRPr="00E62063" w:rsidTr="004F1A2F">
        <w:trPr>
          <w:trHeight w:val="6630"/>
        </w:trPr>
        <w:tc>
          <w:tcPr>
            <w:tcW w:w="891" w:type="dxa"/>
            <w:tcBorders>
              <w:top w:val="single" w:sz="6" w:space="0" w:color="CCCCCC"/>
              <w:left w:val="single" w:sz="12" w:space="0" w:color="000000"/>
              <w:bottom w:val="single" w:sz="12" w:space="0" w:color="000000"/>
              <w:right w:val="single" w:sz="6" w:space="0" w:color="000000"/>
            </w:tcBorders>
            <w:shd w:val="clear" w:color="auto" w:fill="FFFFFF"/>
            <w:tcMar>
              <w:top w:w="0" w:type="dxa"/>
              <w:left w:w="40" w:type="dxa"/>
              <w:bottom w:w="0" w:type="dxa"/>
              <w:right w:w="40" w:type="dxa"/>
            </w:tcMar>
            <w:vAlign w:val="center"/>
          </w:tcPr>
          <w:p w:rsidR="008405D9" w:rsidRPr="00E62063" w:rsidRDefault="008405D9" w:rsidP="008405D9">
            <w:pPr>
              <w:spacing w:before="280" w:line="360" w:lineRule="auto"/>
              <w:ind w:hanging="2"/>
              <w:jc w:val="center"/>
              <w:rPr>
                <w:rFonts w:eastAsia="Calibri"/>
                <w:sz w:val="24"/>
                <w:szCs w:val="24"/>
                <w:highlight w:val="white"/>
              </w:rPr>
            </w:pPr>
            <w:r w:rsidRPr="00E62063">
              <w:rPr>
                <w:rFonts w:eastAsia="Arial"/>
                <w:sz w:val="24"/>
                <w:szCs w:val="24"/>
                <w:highlight w:val="white"/>
              </w:rPr>
              <w:t>45</w:t>
            </w:r>
          </w:p>
        </w:tc>
        <w:tc>
          <w:tcPr>
            <w:tcW w:w="581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8405D9" w:rsidRPr="00E62063" w:rsidRDefault="008405D9" w:rsidP="008405D9">
            <w:pPr>
              <w:spacing w:before="280" w:line="360" w:lineRule="auto"/>
              <w:ind w:hanging="2"/>
              <w:jc w:val="both"/>
              <w:rPr>
                <w:rFonts w:eastAsia="Calibri"/>
                <w:sz w:val="24"/>
                <w:szCs w:val="24"/>
                <w:highlight w:val="white"/>
              </w:rPr>
            </w:pPr>
            <w:r w:rsidRPr="00E62063">
              <w:rPr>
                <w:rFonts w:eastAsia="Arial"/>
                <w:sz w:val="24"/>
                <w:szCs w:val="24"/>
                <w:highlight w:val="white"/>
              </w:rPr>
              <w:t>Mochila Escolar Grande (tamanho: 45X30X16CM aproximadamente) personalizada, para o Ensino Fundamental II - Contendo: bolso principal, alças de costa, alça de mão e bolso secundário frontal, de uso confortável e bom espaço interno para adequação de materiais como livros, cadernos, e utensílios escolares, com a parte superior no formato arredondado, seguindo os parâmetros mínimos a seguir: Constituído em nylon RIPSTOP octogonal com 0,05 mm em todos os lados formando um losango nas suas uniões na cor Azul-marinho Pantone 5395 U de composição 100% poliéster, gramatura mínima 300 g, medindo na frente 42 cm de altura por 33 cm de largura. Fechamento com zíper na cor azul marinho. FOLE: Constituído em nylon RIPSTOP octogonal com 0,05 mm em todos os lados formando um losango nas suas uniões na cor Azul-marinho Pantone 5395 U de composição 100% poliéster, gramatura mínima 300g, com 12 cm de profundidade (+/- 5%). Canal do zíper do fole na cor azul marinho, cursor com duplo sentido de abertura. BOLSO FRONTAL: Deverá ser costurado um bolso frontal Constituído em nylon RIPSTOP octogonal com 0,05 mm em todos os lados formando um losango nas suas uniões na cor Azul-marinho Pantone 5395 U de composição 100% poliéster, gramatura mínima 300 g, nas medidas de 36 cm de altura, 23 cm de largura, zíper nr.6 na cor Azul-Claro, acabamento ao redor do bolso em friso vivo na cor laranja., no meio do bolso deverá haver arte em transfers conforme layout. BOLSOS LATERAIS: Dois bolsos laterais em tela tipo colmeia um de cada lado; tipo porta squeeze de aproximadamente 500ml; na cor Azul-marinho Pantone 5395 U; confeccionado com tela resinada em material 100% poliéster, formato de colmeia, tela aerada; o bolso inicia-se partir da base da mochila, costurado na junção dos tecidos da lateral e costas e costurado na junção dos tecidos da lateral e frente; com acabamento superior adequado e com elástico para abrir e fechar contendo o regulador passador de elástico, tudo na cor azul marinho; nas medidas de 17 cm de altura, 16 cm de largura. COSTAS E FUNDO: Constituído a parte externa em tecido tipo casa de abelha na cor azul marinho de composição 100% poliéster, gramatura mínima 250 g e na parte interna em tecido plano de composição 100% poliéster, gramatura mínima 90 g na cor Azul-marinho Pantone 5395 U, dublado com preenchimento interno em espuma de gramatura mínima 200 g e espessura mínima de 7 mm, formando um sanduíche; depois de conformado deve apesentar um desenho no centro das costas da letra “T” de cabeça para baixo em relevo proporcionando um encaixe perfeito nas costas do aluno, nas costas e no fundo da bolsa deve apresentar desenho de colmeia com quadrados de 1,7x1,7cm em relevo, existindo um canal entre eles de 2 mm de largura e 1 mm de densidade do baixo-relevo, depois de acopladas as costas e o fundo formam uma peça única no formato 54x33cm, sem costuras apresentando um design moderno e confortável para o aluno. ALÇAS DAS COSTAS: Confeccionados de forma ergonômica curvada em formato de “S” formato 38x7cm, em nylon RIPSTOP octogonal com 0,05 mm em todos os lados formando um losango nas suas uniões na cor Azul-marinho Pantone 5395 U de composição 100% poliéster, gramatura mínima 300 g, com preenchimento interno de isomanta de 6 mm, acabamento nas extremidades por meio de uma fita tecida 100% polipropileno com urdume de 74 fios, com tolerância de 3% para mais ou para menos, na cor Azul-marinho Pantone 5395 U com 2,5 cm de largura, nas pontas inferiores das alças deve ser aplicado um par de reguladores, preso por meio de uma fita tecida 100% polipropileno com urdume de 74 fios, com tolerância de 3% para mais ou para menos, na cor Azul-marinho Pantone 5395 U com 2,5 cm de largura por 7 cm de comprimento (dobrada e costurada), sendo que esta costura será em X. Tolerância de 0,5 cm para mais ou para menos. ALÇA DE MÃO: Confeccionada em fita tecida 100% polipropileno com urdume de 74 fios, com tolerância de 3% para mais ou para menos, na cor Azul-marinho Pantone 5395 U com 2,5 cm de largura e 20 cm de comprimento, fixados a mochila no meio das alças das costas. REGULADOR DAS ALÇAS: Costurados nas extremidades das alças com três vias de passagem de no mínimo 2,5 cm de largura na parte interna e 3 cm de largura na parte externa com composição 100 % polietileno na cor preta. TRIÂNGULO DE REFORÇO: Triângulo 9x6cm em nylon RIPSTOP octogonal com 0,05 mm em todos os lados formando um losango nas suas uniões na cor Azul-marinho Pantone 5395 U de composição 100% poliéster, gramatura mínima 300 g, deve ser fixado ao ao corpo principal da mochila , será fixada ao triângulo uma fita tecida 100% polipropileno com urdume de 74 fios, com tolerância de 3% para mais ou para menos, na cor Azul-marinho Pantone 5395 U com 2,5 cm de largura e 50 cm de comprimento com acabamento a fogo nas extremidades, evitando desfiar. CARACTERÍSTICAS ADICIONAIS: Todas as costuras do corpo principal e do bolso externo das mochilas deverão ser com linha 100% poliéster nº60 tendo as partes internas debruadas em TNT na cor Azul-marinho Pantone 5395 U.</w:t>
            </w:r>
          </w:p>
        </w:tc>
        <w:tc>
          <w:tcPr>
            <w:tcW w:w="567" w:type="dxa"/>
            <w:tcBorders>
              <w:top w:val="single" w:sz="6" w:space="0" w:color="CCCCCC"/>
              <w:left w:val="single" w:sz="6" w:space="0" w:color="CCCCCC"/>
              <w:bottom w:val="single" w:sz="12" w:space="0" w:color="000000"/>
              <w:right w:val="single" w:sz="12" w:space="0" w:color="000000"/>
            </w:tcBorders>
            <w:shd w:val="clear" w:color="auto" w:fill="FFFFFF"/>
            <w:tcMar>
              <w:top w:w="0" w:type="dxa"/>
              <w:left w:w="40" w:type="dxa"/>
              <w:bottom w:w="0" w:type="dxa"/>
              <w:right w:w="40" w:type="dxa"/>
            </w:tcMar>
            <w:vAlign w:val="center"/>
          </w:tcPr>
          <w:p w:rsidR="008405D9" w:rsidRPr="00E62063" w:rsidRDefault="008405D9" w:rsidP="008405D9">
            <w:pPr>
              <w:spacing w:before="280" w:line="360" w:lineRule="auto"/>
              <w:ind w:hanging="2"/>
              <w:jc w:val="center"/>
              <w:rPr>
                <w:rFonts w:eastAsia="Calibri"/>
                <w:b/>
                <w:sz w:val="24"/>
                <w:szCs w:val="24"/>
                <w:highlight w:val="white"/>
              </w:rPr>
            </w:pPr>
            <w:r w:rsidRPr="00E62063">
              <w:rPr>
                <w:rFonts w:eastAsia="Arial"/>
                <w:b/>
                <w:sz w:val="24"/>
                <w:szCs w:val="24"/>
                <w:highlight w:val="white"/>
              </w:rPr>
              <w:t>UNID</w:t>
            </w:r>
          </w:p>
        </w:tc>
        <w:tc>
          <w:tcPr>
            <w:tcW w:w="850" w:type="dxa"/>
            <w:tcBorders>
              <w:top w:val="single" w:sz="6" w:space="0" w:color="CCCCCC"/>
              <w:left w:val="single" w:sz="6" w:space="0" w:color="CCCCCC"/>
              <w:bottom w:val="single" w:sz="12" w:space="0" w:color="000000"/>
              <w:right w:val="single" w:sz="6" w:space="0" w:color="000000"/>
            </w:tcBorders>
            <w:shd w:val="clear" w:color="auto" w:fill="FFFFFF"/>
            <w:tcMar>
              <w:top w:w="0" w:type="dxa"/>
              <w:left w:w="40" w:type="dxa"/>
              <w:bottom w:w="0" w:type="dxa"/>
              <w:right w:w="40" w:type="dxa"/>
            </w:tcMar>
            <w:vAlign w:val="center"/>
          </w:tcPr>
          <w:p w:rsidR="008405D9" w:rsidRPr="00E62063" w:rsidRDefault="008405D9" w:rsidP="008405D9">
            <w:pPr>
              <w:spacing w:before="280" w:line="360" w:lineRule="auto"/>
              <w:jc w:val="right"/>
              <w:rPr>
                <w:rFonts w:eastAsia="Calibri"/>
                <w:sz w:val="24"/>
                <w:szCs w:val="24"/>
                <w:highlight w:val="white"/>
              </w:rPr>
            </w:pPr>
            <w:r w:rsidRPr="00E62063">
              <w:rPr>
                <w:rFonts w:eastAsia="Arial"/>
                <w:sz w:val="24"/>
                <w:szCs w:val="24"/>
                <w:highlight w:val="white"/>
              </w:rPr>
              <w:t>11.764</w:t>
            </w:r>
          </w:p>
        </w:tc>
        <w:tc>
          <w:tcPr>
            <w:tcW w:w="709" w:type="dxa"/>
            <w:tcBorders>
              <w:top w:val="single" w:sz="6" w:space="0" w:color="CCCCCC"/>
              <w:left w:val="single" w:sz="6" w:space="0" w:color="CCCCCC"/>
              <w:bottom w:val="single" w:sz="12" w:space="0" w:color="000000"/>
              <w:right w:val="single" w:sz="6" w:space="0" w:color="000000"/>
            </w:tcBorders>
            <w:shd w:val="clear" w:color="auto" w:fill="FFFFFF"/>
            <w:tcMar>
              <w:top w:w="0" w:type="dxa"/>
              <w:left w:w="40" w:type="dxa"/>
              <w:bottom w:w="0" w:type="dxa"/>
              <w:right w:w="40" w:type="dxa"/>
            </w:tcMar>
            <w:vAlign w:val="center"/>
          </w:tcPr>
          <w:p w:rsidR="008405D9" w:rsidRPr="00E62063" w:rsidRDefault="008405D9" w:rsidP="008405D9">
            <w:pPr>
              <w:spacing w:before="280" w:line="360" w:lineRule="auto"/>
              <w:jc w:val="right"/>
              <w:rPr>
                <w:rFonts w:eastAsia="Calibri"/>
                <w:sz w:val="24"/>
                <w:szCs w:val="24"/>
                <w:highlight w:val="white"/>
              </w:rPr>
            </w:pPr>
            <w:r w:rsidRPr="00E62063">
              <w:rPr>
                <w:rFonts w:eastAsia="Arial"/>
                <w:sz w:val="24"/>
                <w:szCs w:val="24"/>
                <w:highlight w:val="white"/>
              </w:rPr>
              <w:t>2.353</w:t>
            </w:r>
          </w:p>
        </w:tc>
        <w:tc>
          <w:tcPr>
            <w:tcW w:w="992" w:type="dxa"/>
            <w:tcBorders>
              <w:top w:val="single" w:sz="6" w:space="0" w:color="CCCCCC"/>
              <w:left w:val="single" w:sz="6" w:space="0" w:color="CCCCCC"/>
              <w:bottom w:val="single" w:sz="12" w:space="0" w:color="000000"/>
              <w:right w:val="single" w:sz="12" w:space="0" w:color="000000"/>
            </w:tcBorders>
            <w:shd w:val="clear" w:color="auto" w:fill="FFFFFF"/>
            <w:tcMar>
              <w:top w:w="0" w:type="dxa"/>
              <w:left w:w="40" w:type="dxa"/>
              <w:bottom w:w="0" w:type="dxa"/>
              <w:right w:w="40" w:type="dxa"/>
            </w:tcMar>
            <w:vAlign w:val="center"/>
          </w:tcPr>
          <w:p w:rsidR="008405D9" w:rsidRPr="00E62063" w:rsidRDefault="008405D9" w:rsidP="008405D9">
            <w:pPr>
              <w:spacing w:before="280" w:line="360" w:lineRule="auto"/>
              <w:jc w:val="right"/>
              <w:rPr>
                <w:rFonts w:eastAsia="Calibri"/>
                <w:sz w:val="24"/>
                <w:szCs w:val="24"/>
                <w:highlight w:val="white"/>
              </w:rPr>
            </w:pPr>
            <w:r w:rsidRPr="00E62063">
              <w:rPr>
                <w:rFonts w:eastAsia="Arial"/>
                <w:sz w:val="24"/>
                <w:szCs w:val="24"/>
                <w:highlight w:val="white"/>
              </w:rPr>
              <w:t>14.117</w:t>
            </w:r>
          </w:p>
        </w:tc>
      </w:tr>
      <w:tr w:rsidR="00556E85" w:rsidRPr="00E62063" w:rsidTr="00436204">
        <w:trPr>
          <w:trHeight w:val="270"/>
        </w:trPr>
        <w:tc>
          <w:tcPr>
            <w:tcW w:w="7270" w:type="dxa"/>
            <w:gridSpan w:val="3"/>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4F1A2F" w:rsidRPr="00E62063" w:rsidRDefault="004F1A2F" w:rsidP="008405D9">
            <w:pPr>
              <w:spacing w:before="280" w:line="360" w:lineRule="auto"/>
              <w:ind w:hanging="2"/>
              <w:jc w:val="both"/>
              <w:rPr>
                <w:rFonts w:eastAsia="Calibri"/>
                <w:b/>
                <w:sz w:val="24"/>
                <w:szCs w:val="24"/>
                <w:highlight w:val="white"/>
              </w:rPr>
            </w:pP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4F1A2F" w:rsidRPr="00E62063" w:rsidRDefault="004F1A2F" w:rsidP="008405D9">
            <w:pPr>
              <w:spacing w:before="280" w:line="360" w:lineRule="auto"/>
              <w:jc w:val="center"/>
              <w:rPr>
                <w:rFonts w:eastAsia="Calibri"/>
                <w:b/>
                <w:sz w:val="24"/>
                <w:szCs w:val="24"/>
                <w:highlight w:val="white"/>
              </w:rPr>
            </w:pPr>
            <w:r w:rsidRPr="00E62063">
              <w:rPr>
                <w:rFonts w:eastAsia="Arial"/>
                <w:b/>
                <w:sz w:val="24"/>
                <w:szCs w:val="24"/>
                <w:highlight w:val="white"/>
              </w:rPr>
              <w:t>953.993</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4F1A2F" w:rsidRPr="00E62063" w:rsidRDefault="004F1A2F" w:rsidP="008405D9">
            <w:pPr>
              <w:spacing w:before="280" w:line="360" w:lineRule="auto"/>
              <w:jc w:val="center"/>
              <w:rPr>
                <w:rFonts w:eastAsia="Calibri"/>
                <w:b/>
                <w:sz w:val="24"/>
                <w:szCs w:val="24"/>
                <w:highlight w:val="white"/>
              </w:rPr>
            </w:pPr>
            <w:r w:rsidRPr="00E62063">
              <w:rPr>
                <w:rFonts w:eastAsia="Arial"/>
                <w:b/>
                <w:sz w:val="24"/>
                <w:szCs w:val="24"/>
                <w:highlight w:val="white"/>
              </w:rPr>
              <w:t>190.799</w:t>
            </w:r>
          </w:p>
        </w:tc>
        <w:tc>
          <w:tcPr>
            <w:tcW w:w="99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4F1A2F" w:rsidRPr="00E62063" w:rsidRDefault="004F1A2F" w:rsidP="008405D9">
            <w:pPr>
              <w:spacing w:before="280" w:line="360" w:lineRule="auto"/>
              <w:jc w:val="center"/>
              <w:rPr>
                <w:rFonts w:eastAsia="Calibri"/>
                <w:b/>
                <w:sz w:val="24"/>
                <w:szCs w:val="24"/>
                <w:highlight w:val="white"/>
              </w:rPr>
            </w:pPr>
            <w:r w:rsidRPr="00E62063">
              <w:rPr>
                <w:rFonts w:eastAsia="Arial"/>
                <w:b/>
                <w:sz w:val="24"/>
                <w:szCs w:val="24"/>
                <w:highlight w:val="white"/>
              </w:rPr>
              <w:t>1.144.792</w:t>
            </w:r>
          </w:p>
        </w:tc>
      </w:tr>
    </w:tbl>
    <w:bookmarkEnd w:id="2"/>
    <w:p w:rsidR="008405D9" w:rsidRPr="00E62063" w:rsidRDefault="008405D9" w:rsidP="008405D9">
      <w:pPr>
        <w:pBdr>
          <w:top w:val="nil"/>
          <w:left w:val="nil"/>
          <w:bottom w:val="nil"/>
          <w:right w:val="nil"/>
          <w:between w:val="nil"/>
        </w:pBdr>
        <w:spacing w:line="276" w:lineRule="auto"/>
        <w:ind w:hanging="2"/>
        <w:rPr>
          <w:rFonts w:eastAsia="Calibri"/>
          <w:b/>
          <w:sz w:val="24"/>
          <w:szCs w:val="24"/>
          <w:highlight w:val="white"/>
        </w:rPr>
      </w:pPr>
      <w:r w:rsidRPr="00E62063">
        <w:rPr>
          <w:noProof/>
          <w:sz w:val="24"/>
          <w:szCs w:val="24"/>
          <w:lang w:val="pt-BR" w:eastAsia="pt-BR"/>
        </w:rPr>
        <w:drawing>
          <wp:anchor distT="0" distB="0" distL="0" distR="0" simplePos="0" relativeHeight="251658240" behindDoc="1" locked="0" layoutInCell="1" hidden="0" allowOverlap="1" wp14:anchorId="1C25D3CA" wp14:editId="723ABCDA">
            <wp:simplePos x="0" y="0"/>
            <wp:positionH relativeFrom="column">
              <wp:posOffset>1093844</wp:posOffset>
            </wp:positionH>
            <wp:positionV relativeFrom="paragraph">
              <wp:posOffset>1533825</wp:posOffset>
            </wp:positionV>
            <wp:extent cx="3270324" cy="2183802"/>
            <wp:effectExtent l="0" t="0" r="6350" b="6985"/>
            <wp:wrapNone/>
            <wp:docPr id="34"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9"/>
                    <a:srcRect/>
                    <a:stretch>
                      <a:fillRect/>
                    </a:stretch>
                  </pic:blipFill>
                  <pic:spPr>
                    <a:xfrm>
                      <a:off x="0" y="0"/>
                      <a:ext cx="3282200" cy="2191733"/>
                    </a:xfrm>
                    <a:prstGeom prst="rect">
                      <a:avLst/>
                    </a:prstGeom>
                    <a:ln/>
                  </pic:spPr>
                </pic:pic>
              </a:graphicData>
            </a:graphic>
            <wp14:sizeRelH relativeFrom="margin">
              <wp14:pctWidth>0</wp14:pctWidth>
            </wp14:sizeRelH>
            <wp14:sizeRelV relativeFrom="margin">
              <wp14:pctHeight>0</wp14:pctHeight>
            </wp14:sizeRelV>
          </wp:anchor>
        </w:drawing>
      </w:r>
    </w:p>
    <w:tbl>
      <w:tblPr>
        <w:tblW w:w="9744" w:type="dxa"/>
        <w:tblLayout w:type="fixed"/>
        <w:tblLook w:val="0400" w:firstRow="0" w:lastRow="0" w:firstColumn="0" w:lastColumn="0" w:noHBand="0" w:noVBand="1"/>
      </w:tblPr>
      <w:tblGrid>
        <w:gridCol w:w="9744"/>
      </w:tblGrid>
      <w:tr w:rsidR="008405D9" w:rsidRPr="00E62063" w:rsidTr="008405D9">
        <w:trPr>
          <w:trHeight w:val="140"/>
        </w:trPr>
        <w:tc>
          <w:tcPr>
            <w:tcW w:w="9744" w:type="dxa"/>
            <w:tcBorders>
              <w:top w:val="nil"/>
              <w:left w:val="nil"/>
              <w:bottom w:val="nil"/>
              <w:right w:val="nil"/>
            </w:tcBorders>
            <w:shd w:val="clear" w:color="auto" w:fill="auto"/>
            <w:vAlign w:val="center"/>
          </w:tcPr>
          <w:p w:rsidR="008405D9" w:rsidRPr="00E62063" w:rsidRDefault="008405D9" w:rsidP="008405D9">
            <w:pPr>
              <w:spacing w:line="360" w:lineRule="auto"/>
              <w:ind w:hanging="2"/>
              <w:rPr>
                <w:rFonts w:eastAsia="Arial"/>
                <w:b/>
                <w:sz w:val="24"/>
                <w:szCs w:val="24"/>
              </w:rPr>
            </w:pPr>
          </w:p>
          <w:p w:rsidR="008405D9" w:rsidRPr="00E62063" w:rsidRDefault="004F1A2F" w:rsidP="008405D9">
            <w:pPr>
              <w:spacing w:line="360" w:lineRule="auto"/>
              <w:ind w:hanging="2"/>
              <w:rPr>
                <w:rFonts w:eastAsia="Arial"/>
                <w:sz w:val="24"/>
                <w:szCs w:val="24"/>
              </w:rPr>
            </w:pPr>
            <w:r w:rsidRPr="00E62063">
              <w:rPr>
                <w:rFonts w:eastAsia="Arial"/>
                <w:b/>
                <w:sz w:val="24"/>
                <w:szCs w:val="24"/>
              </w:rPr>
              <w:t>4.3.</w:t>
            </w:r>
            <w:r w:rsidR="008405D9" w:rsidRPr="00E62063">
              <w:rPr>
                <w:rFonts w:eastAsia="Arial"/>
                <w:b/>
                <w:sz w:val="24"/>
                <w:szCs w:val="24"/>
              </w:rPr>
              <w:t xml:space="preserve"> </w:t>
            </w:r>
            <w:r w:rsidR="008405D9" w:rsidRPr="00E62063">
              <w:rPr>
                <w:rFonts w:eastAsia="Arial"/>
                <w:sz w:val="24"/>
                <w:szCs w:val="24"/>
              </w:rPr>
              <w:t>Prévia do Layout:</w:t>
            </w:r>
          </w:p>
          <w:p w:rsidR="008405D9" w:rsidRPr="00E62063" w:rsidRDefault="008405D9" w:rsidP="008405D9">
            <w:pPr>
              <w:spacing w:line="360" w:lineRule="auto"/>
              <w:ind w:hanging="2"/>
              <w:jc w:val="center"/>
              <w:rPr>
                <w:rFonts w:eastAsia="Arial"/>
                <w:b/>
                <w:i/>
                <w:sz w:val="24"/>
                <w:szCs w:val="24"/>
              </w:rPr>
            </w:pPr>
            <w:r w:rsidRPr="00E62063">
              <w:rPr>
                <w:rFonts w:eastAsia="Arial"/>
                <w:b/>
                <w:i/>
                <w:sz w:val="24"/>
                <w:szCs w:val="24"/>
              </w:rPr>
              <w:t>IMAGENS MERAMENTE ILUSTRATIVAS</w:t>
            </w:r>
          </w:p>
          <w:p w:rsidR="008405D9" w:rsidRPr="00E62063" w:rsidRDefault="008405D9" w:rsidP="008405D9">
            <w:pPr>
              <w:spacing w:line="360" w:lineRule="auto"/>
              <w:ind w:hanging="2"/>
              <w:jc w:val="center"/>
              <w:rPr>
                <w:rFonts w:eastAsia="Arial"/>
                <w:b/>
                <w:i/>
                <w:sz w:val="24"/>
                <w:szCs w:val="24"/>
              </w:rPr>
            </w:pPr>
          </w:p>
          <w:p w:rsidR="008405D9" w:rsidRPr="00E62063" w:rsidRDefault="008405D9" w:rsidP="002A242B">
            <w:pPr>
              <w:widowControl/>
              <w:numPr>
                <w:ilvl w:val="0"/>
                <w:numId w:val="5"/>
              </w:numPr>
              <w:pBdr>
                <w:top w:val="nil"/>
                <w:left w:val="nil"/>
                <w:bottom w:val="nil"/>
                <w:right w:val="nil"/>
                <w:between w:val="nil"/>
              </w:pBdr>
              <w:spacing w:line="360" w:lineRule="auto"/>
              <w:ind w:leftChars="-1" w:left="0" w:hangingChars="1" w:hanging="2"/>
              <w:textDirection w:val="btLr"/>
              <w:textAlignment w:val="top"/>
              <w:outlineLvl w:val="0"/>
              <w:rPr>
                <w:rFonts w:eastAsia="Arial"/>
                <w:b/>
                <w:i/>
                <w:sz w:val="24"/>
                <w:szCs w:val="24"/>
              </w:rPr>
            </w:pPr>
            <w:r w:rsidRPr="00E62063">
              <w:rPr>
                <w:rFonts w:eastAsia="Arial"/>
                <w:b/>
                <w:i/>
                <w:sz w:val="24"/>
                <w:szCs w:val="24"/>
              </w:rPr>
              <w:t>AGENDA</w:t>
            </w:r>
          </w:p>
          <w:p w:rsidR="008405D9" w:rsidRPr="00E62063" w:rsidRDefault="008405D9" w:rsidP="008405D9">
            <w:pPr>
              <w:spacing w:line="360" w:lineRule="auto"/>
              <w:ind w:hanging="2"/>
              <w:jc w:val="center"/>
              <w:rPr>
                <w:rFonts w:eastAsia="Arial"/>
                <w:b/>
                <w:i/>
                <w:sz w:val="24"/>
                <w:szCs w:val="24"/>
              </w:rPr>
            </w:pPr>
          </w:p>
          <w:p w:rsidR="008405D9" w:rsidRPr="00E62063" w:rsidRDefault="008405D9" w:rsidP="008405D9">
            <w:pPr>
              <w:spacing w:line="360" w:lineRule="auto"/>
              <w:ind w:hanging="2"/>
              <w:jc w:val="center"/>
              <w:rPr>
                <w:rFonts w:eastAsia="Arial"/>
                <w:b/>
                <w:sz w:val="24"/>
                <w:szCs w:val="24"/>
              </w:rPr>
            </w:pPr>
          </w:p>
          <w:p w:rsidR="008405D9" w:rsidRPr="00E62063" w:rsidRDefault="008405D9" w:rsidP="008405D9">
            <w:pPr>
              <w:spacing w:line="360" w:lineRule="auto"/>
              <w:ind w:hanging="2"/>
              <w:rPr>
                <w:rFonts w:eastAsia="Arial"/>
                <w:sz w:val="24"/>
                <w:szCs w:val="24"/>
              </w:rPr>
            </w:pPr>
          </w:p>
        </w:tc>
      </w:tr>
    </w:tbl>
    <w:p w:rsidR="008405D9" w:rsidRPr="00E62063" w:rsidRDefault="008405D9" w:rsidP="008405D9">
      <w:pPr>
        <w:pBdr>
          <w:top w:val="nil"/>
          <w:left w:val="nil"/>
          <w:bottom w:val="nil"/>
          <w:right w:val="nil"/>
          <w:between w:val="nil"/>
        </w:pBdr>
        <w:spacing w:before="280" w:line="360" w:lineRule="auto"/>
        <w:ind w:hanging="2"/>
        <w:jc w:val="center"/>
        <w:rPr>
          <w:rFonts w:eastAsia="Arial"/>
          <w:sz w:val="24"/>
          <w:szCs w:val="24"/>
        </w:rPr>
      </w:pPr>
    </w:p>
    <w:p w:rsidR="008405D9" w:rsidRPr="00E62063" w:rsidRDefault="008405D9" w:rsidP="008405D9">
      <w:pPr>
        <w:pBdr>
          <w:top w:val="nil"/>
          <w:left w:val="nil"/>
          <w:bottom w:val="nil"/>
          <w:right w:val="nil"/>
          <w:between w:val="nil"/>
        </w:pBdr>
        <w:spacing w:line="360" w:lineRule="auto"/>
        <w:ind w:hanging="2"/>
        <w:jc w:val="both"/>
        <w:rPr>
          <w:rFonts w:eastAsia="Arial"/>
          <w:sz w:val="24"/>
          <w:szCs w:val="24"/>
        </w:rPr>
      </w:pPr>
    </w:p>
    <w:p w:rsidR="008405D9" w:rsidRPr="00E62063" w:rsidRDefault="008405D9" w:rsidP="008405D9">
      <w:pPr>
        <w:pBdr>
          <w:top w:val="nil"/>
          <w:left w:val="nil"/>
          <w:bottom w:val="nil"/>
          <w:right w:val="nil"/>
          <w:between w:val="nil"/>
        </w:pBdr>
        <w:spacing w:line="360" w:lineRule="auto"/>
        <w:ind w:hanging="2"/>
        <w:jc w:val="both"/>
        <w:rPr>
          <w:rFonts w:eastAsia="Arial"/>
          <w:sz w:val="24"/>
          <w:szCs w:val="24"/>
        </w:rPr>
      </w:pPr>
    </w:p>
    <w:p w:rsidR="008405D9" w:rsidRPr="00E62063" w:rsidRDefault="008405D9" w:rsidP="008405D9">
      <w:pPr>
        <w:pBdr>
          <w:top w:val="nil"/>
          <w:left w:val="nil"/>
          <w:bottom w:val="nil"/>
          <w:right w:val="nil"/>
          <w:between w:val="nil"/>
        </w:pBdr>
        <w:spacing w:line="360" w:lineRule="auto"/>
        <w:ind w:hanging="2"/>
        <w:jc w:val="both"/>
        <w:rPr>
          <w:rFonts w:eastAsia="Arial"/>
          <w:sz w:val="24"/>
          <w:szCs w:val="24"/>
        </w:rPr>
      </w:pPr>
    </w:p>
    <w:p w:rsidR="008405D9" w:rsidRPr="00E62063" w:rsidRDefault="008405D9" w:rsidP="008405D9">
      <w:pPr>
        <w:pBdr>
          <w:top w:val="nil"/>
          <w:left w:val="nil"/>
          <w:bottom w:val="nil"/>
          <w:right w:val="nil"/>
          <w:between w:val="nil"/>
        </w:pBdr>
        <w:spacing w:line="360" w:lineRule="auto"/>
        <w:ind w:hanging="2"/>
        <w:jc w:val="both"/>
        <w:rPr>
          <w:rFonts w:eastAsia="Arial"/>
          <w:sz w:val="24"/>
          <w:szCs w:val="24"/>
        </w:rPr>
      </w:pPr>
    </w:p>
    <w:p w:rsidR="008405D9" w:rsidRPr="00E62063" w:rsidRDefault="008405D9" w:rsidP="008405D9">
      <w:pPr>
        <w:pBdr>
          <w:top w:val="nil"/>
          <w:left w:val="nil"/>
          <w:bottom w:val="nil"/>
          <w:right w:val="nil"/>
          <w:between w:val="nil"/>
        </w:pBdr>
        <w:spacing w:line="360" w:lineRule="auto"/>
        <w:ind w:hanging="2"/>
        <w:jc w:val="both"/>
        <w:rPr>
          <w:rFonts w:eastAsia="Arial"/>
          <w:sz w:val="24"/>
          <w:szCs w:val="24"/>
        </w:rPr>
      </w:pPr>
    </w:p>
    <w:p w:rsidR="008405D9" w:rsidRPr="00E62063" w:rsidRDefault="008405D9" w:rsidP="002A242B">
      <w:pPr>
        <w:widowControl/>
        <w:numPr>
          <w:ilvl w:val="0"/>
          <w:numId w:val="5"/>
        </w:numPr>
        <w:pBdr>
          <w:top w:val="nil"/>
          <w:left w:val="nil"/>
          <w:bottom w:val="nil"/>
          <w:right w:val="nil"/>
          <w:between w:val="nil"/>
        </w:pBdr>
        <w:spacing w:line="360" w:lineRule="auto"/>
        <w:ind w:leftChars="-1" w:left="0" w:hangingChars="1" w:hanging="2"/>
        <w:jc w:val="both"/>
        <w:textDirection w:val="btLr"/>
        <w:textAlignment w:val="top"/>
        <w:outlineLvl w:val="0"/>
        <w:rPr>
          <w:rFonts w:eastAsia="Arial"/>
          <w:b/>
          <w:i/>
          <w:sz w:val="24"/>
          <w:szCs w:val="24"/>
        </w:rPr>
      </w:pPr>
      <w:r w:rsidRPr="00E62063">
        <w:rPr>
          <w:rFonts w:eastAsia="Arial"/>
          <w:b/>
          <w:i/>
          <w:sz w:val="24"/>
          <w:szCs w:val="24"/>
        </w:rPr>
        <w:t>CADERNO</w:t>
      </w:r>
    </w:p>
    <w:p w:rsidR="008405D9" w:rsidRPr="00E62063" w:rsidRDefault="008405D9" w:rsidP="008405D9">
      <w:pPr>
        <w:pBdr>
          <w:top w:val="nil"/>
          <w:left w:val="nil"/>
          <w:bottom w:val="nil"/>
          <w:right w:val="nil"/>
          <w:between w:val="nil"/>
        </w:pBdr>
        <w:spacing w:line="360" w:lineRule="auto"/>
        <w:ind w:hanging="2"/>
        <w:jc w:val="both"/>
        <w:rPr>
          <w:rFonts w:eastAsia="Arial"/>
          <w:color w:val="000000"/>
          <w:sz w:val="24"/>
          <w:szCs w:val="24"/>
        </w:rPr>
      </w:pPr>
    </w:p>
    <w:p w:rsidR="008405D9" w:rsidRPr="00E62063" w:rsidRDefault="008405D9" w:rsidP="008405D9">
      <w:pPr>
        <w:pBdr>
          <w:top w:val="nil"/>
          <w:left w:val="nil"/>
          <w:bottom w:val="nil"/>
          <w:right w:val="nil"/>
          <w:between w:val="nil"/>
        </w:pBdr>
        <w:spacing w:line="360" w:lineRule="auto"/>
        <w:ind w:hanging="2"/>
        <w:jc w:val="center"/>
        <w:rPr>
          <w:rFonts w:eastAsia="Arial"/>
          <w:color w:val="000000"/>
          <w:sz w:val="24"/>
          <w:szCs w:val="24"/>
        </w:rPr>
      </w:pPr>
      <w:r w:rsidRPr="00E62063">
        <w:rPr>
          <w:noProof/>
          <w:sz w:val="24"/>
          <w:szCs w:val="24"/>
          <w:lang w:val="pt-BR" w:eastAsia="pt-BR"/>
        </w:rPr>
        <w:drawing>
          <wp:anchor distT="0" distB="0" distL="114300" distR="114300" simplePos="0" relativeHeight="251660288" behindDoc="0" locked="0" layoutInCell="1" hidden="0" allowOverlap="1" wp14:anchorId="6B0798FE" wp14:editId="1D852AF5">
            <wp:simplePos x="0" y="0"/>
            <wp:positionH relativeFrom="column">
              <wp:posOffset>1104264</wp:posOffset>
            </wp:positionH>
            <wp:positionV relativeFrom="paragraph">
              <wp:posOffset>-1268</wp:posOffset>
            </wp:positionV>
            <wp:extent cx="3469005" cy="2312035"/>
            <wp:effectExtent l="0" t="0" r="0" b="0"/>
            <wp:wrapTopAndBottom distT="0" distB="0"/>
            <wp:docPr id="41"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0"/>
                    <a:srcRect/>
                    <a:stretch>
                      <a:fillRect/>
                    </a:stretch>
                  </pic:blipFill>
                  <pic:spPr>
                    <a:xfrm>
                      <a:off x="0" y="0"/>
                      <a:ext cx="3469005" cy="2312035"/>
                    </a:xfrm>
                    <a:prstGeom prst="rect">
                      <a:avLst/>
                    </a:prstGeom>
                    <a:ln/>
                  </pic:spPr>
                </pic:pic>
              </a:graphicData>
            </a:graphic>
          </wp:anchor>
        </w:drawing>
      </w:r>
    </w:p>
    <w:p w:rsidR="008405D9" w:rsidRPr="00E62063" w:rsidRDefault="008405D9" w:rsidP="008405D9">
      <w:pPr>
        <w:pBdr>
          <w:top w:val="nil"/>
          <w:left w:val="nil"/>
          <w:bottom w:val="nil"/>
          <w:right w:val="nil"/>
          <w:between w:val="nil"/>
        </w:pBdr>
        <w:spacing w:line="360" w:lineRule="auto"/>
        <w:ind w:hanging="2"/>
        <w:jc w:val="center"/>
        <w:rPr>
          <w:rFonts w:eastAsia="Arial"/>
          <w:color w:val="000000"/>
          <w:sz w:val="24"/>
          <w:szCs w:val="24"/>
        </w:rPr>
      </w:pPr>
    </w:p>
    <w:p w:rsidR="008405D9" w:rsidRPr="00E62063" w:rsidRDefault="008405D9" w:rsidP="008405D9">
      <w:pPr>
        <w:pBdr>
          <w:top w:val="nil"/>
          <w:left w:val="nil"/>
          <w:bottom w:val="nil"/>
          <w:right w:val="nil"/>
          <w:between w:val="nil"/>
        </w:pBdr>
        <w:spacing w:line="360" w:lineRule="auto"/>
        <w:ind w:hanging="2"/>
        <w:jc w:val="center"/>
        <w:rPr>
          <w:rFonts w:eastAsia="Arial"/>
          <w:color w:val="000000"/>
          <w:sz w:val="24"/>
          <w:szCs w:val="24"/>
        </w:rPr>
      </w:pPr>
    </w:p>
    <w:p w:rsidR="008405D9" w:rsidRPr="00E62063" w:rsidRDefault="008405D9" w:rsidP="008405D9">
      <w:pPr>
        <w:pBdr>
          <w:top w:val="nil"/>
          <w:left w:val="nil"/>
          <w:bottom w:val="nil"/>
          <w:right w:val="nil"/>
          <w:between w:val="nil"/>
        </w:pBdr>
        <w:spacing w:line="360" w:lineRule="auto"/>
        <w:ind w:hanging="2"/>
        <w:jc w:val="center"/>
        <w:rPr>
          <w:rFonts w:eastAsia="Arial"/>
          <w:color w:val="000000"/>
          <w:sz w:val="24"/>
          <w:szCs w:val="24"/>
        </w:rPr>
      </w:pPr>
    </w:p>
    <w:p w:rsidR="008405D9" w:rsidRPr="00E62063" w:rsidRDefault="008405D9" w:rsidP="002A242B">
      <w:pPr>
        <w:widowControl/>
        <w:numPr>
          <w:ilvl w:val="0"/>
          <w:numId w:val="5"/>
        </w:numPr>
        <w:pBdr>
          <w:top w:val="nil"/>
          <w:left w:val="nil"/>
          <w:bottom w:val="nil"/>
          <w:right w:val="nil"/>
          <w:between w:val="nil"/>
        </w:pBdr>
        <w:spacing w:line="360" w:lineRule="auto"/>
        <w:ind w:leftChars="-1" w:left="0" w:hangingChars="1" w:hanging="2"/>
        <w:textDirection w:val="btLr"/>
        <w:textAlignment w:val="top"/>
        <w:outlineLvl w:val="0"/>
        <w:rPr>
          <w:rFonts w:eastAsia="Arial"/>
          <w:b/>
          <w:i/>
          <w:color w:val="000000"/>
          <w:sz w:val="24"/>
          <w:szCs w:val="24"/>
        </w:rPr>
      </w:pPr>
      <w:r w:rsidRPr="00E62063">
        <w:rPr>
          <w:rFonts w:eastAsia="Arial"/>
          <w:b/>
          <w:i/>
          <w:color w:val="000000"/>
          <w:sz w:val="24"/>
          <w:szCs w:val="24"/>
        </w:rPr>
        <w:t>ESTOJO</w:t>
      </w:r>
    </w:p>
    <w:p w:rsidR="008405D9" w:rsidRPr="00E62063" w:rsidRDefault="008405D9" w:rsidP="008405D9">
      <w:pPr>
        <w:pBdr>
          <w:top w:val="nil"/>
          <w:left w:val="nil"/>
          <w:bottom w:val="nil"/>
          <w:right w:val="nil"/>
          <w:between w:val="nil"/>
        </w:pBdr>
        <w:spacing w:line="360" w:lineRule="auto"/>
        <w:ind w:hanging="2"/>
        <w:rPr>
          <w:rFonts w:eastAsia="Arial"/>
          <w:b/>
          <w:i/>
          <w:color w:val="000000"/>
          <w:sz w:val="24"/>
          <w:szCs w:val="24"/>
        </w:rPr>
      </w:pPr>
    </w:p>
    <w:p w:rsidR="008405D9" w:rsidRPr="00E62063" w:rsidRDefault="008405D9" w:rsidP="008405D9">
      <w:pPr>
        <w:pBdr>
          <w:top w:val="nil"/>
          <w:left w:val="nil"/>
          <w:bottom w:val="nil"/>
          <w:right w:val="nil"/>
          <w:between w:val="nil"/>
        </w:pBdr>
        <w:spacing w:line="360" w:lineRule="auto"/>
        <w:ind w:hanging="2"/>
        <w:jc w:val="center"/>
        <w:rPr>
          <w:rFonts w:eastAsia="Arial"/>
          <w:color w:val="000000"/>
          <w:sz w:val="24"/>
          <w:szCs w:val="24"/>
        </w:rPr>
      </w:pPr>
      <w:r w:rsidRPr="00E62063">
        <w:rPr>
          <w:rFonts w:eastAsia="Arial"/>
          <w:noProof/>
          <w:color w:val="000000"/>
          <w:sz w:val="24"/>
          <w:szCs w:val="24"/>
          <w:lang w:val="pt-BR" w:eastAsia="pt-BR"/>
        </w:rPr>
        <w:drawing>
          <wp:inline distT="0" distB="0" distL="0" distR="0" wp14:anchorId="233161DE" wp14:editId="388449BB">
            <wp:extent cx="3254417" cy="2354259"/>
            <wp:effectExtent l="0" t="0" r="0" b="0"/>
            <wp:docPr id="3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1"/>
                    <a:srcRect/>
                    <a:stretch>
                      <a:fillRect/>
                    </a:stretch>
                  </pic:blipFill>
                  <pic:spPr>
                    <a:xfrm>
                      <a:off x="0" y="0"/>
                      <a:ext cx="3254417" cy="2354259"/>
                    </a:xfrm>
                    <a:prstGeom prst="rect">
                      <a:avLst/>
                    </a:prstGeom>
                    <a:ln/>
                  </pic:spPr>
                </pic:pic>
              </a:graphicData>
            </a:graphic>
          </wp:inline>
        </w:drawing>
      </w:r>
    </w:p>
    <w:p w:rsidR="008405D9" w:rsidRPr="00E62063" w:rsidRDefault="008405D9" w:rsidP="008405D9">
      <w:pPr>
        <w:pBdr>
          <w:top w:val="nil"/>
          <w:left w:val="nil"/>
          <w:bottom w:val="nil"/>
          <w:right w:val="nil"/>
          <w:between w:val="nil"/>
        </w:pBdr>
        <w:spacing w:line="360" w:lineRule="auto"/>
        <w:ind w:hanging="2"/>
        <w:jc w:val="both"/>
        <w:rPr>
          <w:rFonts w:eastAsia="Arial"/>
          <w:color w:val="000000"/>
          <w:sz w:val="24"/>
          <w:szCs w:val="24"/>
        </w:rPr>
      </w:pPr>
    </w:p>
    <w:p w:rsidR="008405D9" w:rsidRPr="00E62063" w:rsidRDefault="008405D9" w:rsidP="008405D9">
      <w:pPr>
        <w:pBdr>
          <w:top w:val="nil"/>
          <w:left w:val="nil"/>
          <w:bottom w:val="nil"/>
          <w:right w:val="nil"/>
          <w:between w:val="nil"/>
        </w:pBdr>
        <w:spacing w:line="360" w:lineRule="auto"/>
        <w:ind w:hanging="2"/>
        <w:jc w:val="both"/>
        <w:rPr>
          <w:rFonts w:eastAsia="Arial"/>
          <w:sz w:val="24"/>
          <w:szCs w:val="24"/>
        </w:rPr>
      </w:pPr>
    </w:p>
    <w:p w:rsidR="008405D9" w:rsidRPr="00E62063" w:rsidRDefault="008405D9" w:rsidP="008405D9">
      <w:pPr>
        <w:pBdr>
          <w:top w:val="nil"/>
          <w:left w:val="nil"/>
          <w:bottom w:val="nil"/>
          <w:right w:val="nil"/>
          <w:between w:val="nil"/>
        </w:pBdr>
        <w:spacing w:line="360" w:lineRule="auto"/>
        <w:ind w:hanging="2"/>
        <w:jc w:val="both"/>
        <w:rPr>
          <w:rFonts w:eastAsia="Arial"/>
          <w:sz w:val="24"/>
          <w:szCs w:val="24"/>
        </w:rPr>
      </w:pPr>
    </w:p>
    <w:p w:rsidR="008405D9" w:rsidRPr="00E62063" w:rsidRDefault="008405D9" w:rsidP="008405D9">
      <w:pPr>
        <w:pBdr>
          <w:top w:val="nil"/>
          <w:left w:val="nil"/>
          <w:bottom w:val="nil"/>
          <w:right w:val="nil"/>
          <w:between w:val="nil"/>
        </w:pBdr>
        <w:spacing w:line="360" w:lineRule="auto"/>
        <w:ind w:hanging="2"/>
        <w:jc w:val="both"/>
        <w:rPr>
          <w:rFonts w:eastAsia="Arial"/>
          <w:sz w:val="24"/>
          <w:szCs w:val="24"/>
        </w:rPr>
      </w:pPr>
    </w:p>
    <w:p w:rsidR="008405D9" w:rsidRPr="00E62063" w:rsidRDefault="008405D9" w:rsidP="008405D9">
      <w:pPr>
        <w:pBdr>
          <w:top w:val="nil"/>
          <w:left w:val="nil"/>
          <w:bottom w:val="nil"/>
          <w:right w:val="nil"/>
          <w:between w:val="nil"/>
        </w:pBdr>
        <w:spacing w:line="360" w:lineRule="auto"/>
        <w:ind w:hanging="2"/>
        <w:jc w:val="both"/>
        <w:rPr>
          <w:rFonts w:eastAsia="Arial"/>
          <w:sz w:val="24"/>
          <w:szCs w:val="24"/>
        </w:rPr>
      </w:pPr>
    </w:p>
    <w:p w:rsidR="008405D9" w:rsidRPr="00E62063" w:rsidRDefault="008405D9" w:rsidP="008405D9">
      <w:pPr>
        <w:pBdr>
          <w:top w:val="nil"/>
          <w:left w:val="nil"/>
          <w:bottom w:val="nil"/>
          <w:right w:val="nil"/>
          <w:between w:val="nil"/>
        </w:pBdr>
        <w:spacing w:line="360" w:lineRule="auto"/>
        <w:ind w:hanging="2"/>
        <w:jc w:val="both"/>
        <w:rPr>
          <w:rFonts w:eastAsia="Arial"/>
          <w:sz w:val="24"/>
          <w:szCs w:val="24"/>
        </w:rPr>
      </w:pPr>
    </w:p>
    <w:p w:rsidR="008405D9" w:rsidRPr="00E62063" w:rsidRDefault="008405D9" w:rsidP="002A242B">
      <w:pPr>
        <w:widowControl/>
        <w:numPr>
          <w:ilvl w:val="0"/>
          <w:numId w:val="5"/>
        </w:numPr>
        <w:pBdr>
          <w:top w:val="nil"/>
          <w:left w:val="nil"/>
          <w:bottom w:val="nil"/>
          <w:right w:val="nil"/>
          <w:between w:val="nil"/>
        </w:pBdr>
        <w:spacing w:line="360" w:lineRule="auto"/>
        <w:ind w:leftChars="-1" w:left="0" w:hangingChars="1" w:hanging="2"/>
        <w:jc w:val="both"/>
        <w:textDirection w:val="btLr"/>
        <w:textAlignment w:val="top"/>
        <w:outlineLvl w:val="0"/>
        <w:rPr>
          <w:rFonts w:eastAsia="Arial"/>
          <w:b/>
          <w:i/>
          <w:color w:val="000000"/>
          <w:sz w:val="24"/>
          <w:szCs w:val="24"/>
        </w:rPr>
      </w:pPr>
      <w:r w:rsidRPr="00E62063">
        <w:rPr>
          <w:rFonts w:eastAsia="Arial"/>
          <w:b/>
          <w:i/>
          <w:color w:val="000000"/>
          <w:sz w:val="24"/>
          <w:szCs w:val="24"/>
        </w:rPr>
        <w:t>TOALHA</w:t>
      </w:r>
    </w:p>
    <w:p w:rsidR="008405D9" w:rsidRPr="00E62063" w:rsidRDefault="008405D9" w:rsidP="008405D9">
      <w:pPr>
        <w:pBdr>
          <w:top w:val="nil"/>
          <w:left w:val="nil"/>
          <w:bottom w:val="nil"/>
          <w:right w:val="nil"/>
          <w:between w:val="nil"/>
        </w:pBdr>
        <w:spacing w:line="360" w:lineRule="auto"/>
        <w:ind w:hanging="2"/>
        <w:jc w:val="both"/>
        <w:rPr>
          <w:rFonts w:eastAsia="Arial"/>
          <w:b/>
          <w:i/>
          <w:color w:val="000000"/>
          <w:sz w:val="24"/>
          <w:szCs w:val="24"/>
        </w:rPr>
      </w:pPr>
    </w:p>
    <w:p w:rsidR="008405D9" w:rsidRPr="00E62063" w:rsidRDefault="008405D9" w:rsidP="008405D9">
      <w:pPr>
        <w:pBdr>
          <w:top w:val="nil"/>
          <w:left w:val="nil"/>
          <w:bottom w:val="nil"/>
          <w:right w:val="nil"/>
          <w:between w:val="nil"/>
        </w:pBdr>
        <w:spacing w:line="360" w:lineRule="auto"/>
        <w:ind w:hanging="2"/>
        <w:jc w:val="center"/>
        <w:rPr>
          <w:rFonts w:eastAsia="Arial"/>
          <w:color w:val="000000"/>
          <w:sz w:val="24"/>
          <w:szCs w:val="24"/>
        </w:rPr>
      </w:pPr>
      <w:r w:rsidRPr="00E62063">
        <w:rPr>
          <w:rFonts w:eastAsia="Arial"/>
          <w:noProof/>
          <w:color w:val="000000"/>
          <w:sz w:val="24"/>
          <w:szCs w:val="24"/>
          <w:lang w:val="pt-BR" w:eastAsia="pt-BR"/>
        </w:rPr>
        <w:drawing>
          <wp:inline distT="0" distB="0" distL="0" distR="0" wp14:anchorId="7EB97B8A" wp14:editId="2CC54B6E">
            <wp:extent cx="3133725" cy="3133725"/>
            <wp:effectExtent l="0" t="0" r="0" b="0"/>
            <wp:docPr id="3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a:stretch>
                      <a:fillRect/>
                    </a:stretch>
                  </pic:blipFill>
                  <pic:spPr>
                    <a:xfrm>
                      <a:off x="0" y="0"/>
                      <a:ext cx="3133725" cy="3133725"/>
                    </a:xfrm>
                    <a:prstGeom prst="rect">
                      <a:avLst/>
                    </a:prstGeom>
                    <a:ln/>
                  </pic:spPr>
                </pic:pic>
              </a:graphicData>
            </a:graphic>
          </wp:inline>
        </w:drawing>
      </w:r>
    </w:p>
    <w:p w:rsidR="008405D9" w:rsidRPr="00E62063" w:rsidRDefault="008405D9" w:rsidP="008405D9">
      <w:pPr>
        <w:pBdr>
          <w:top w:val="nil"/>
          <w:left w:val="nil"/>
          <w:bottom w:val="nil"/>
          <w:right w:val="nil"/>
          <w:between w:val="nil"/>
        </w:pBdr>
        <w:tabs>
          <w:tab w:val="left" w:pos="3630"/>
        </w:tabs>
        <w:spacing w:line="360" w:lineRule="auto"/>
        <w:ind w:hanging="2"/>
        <w:jc w:val="both"/>
        <w:rPr>
          <w:rFonts w:eastAsia="Arial"/>
          <w:color w:val="000000"/>
          <w:sz w:val="24"/>
          <w:szCs w:val="24"/>
        </w:rPr>
      </w:pPr>
      <w:r w:rsidRPr="00E62063">
        <w:rPr>
          <w:rFonts w:eastAsia="Arial"/>
          <w:color w:val="000000"/>
          <w:sz w:val="24"/>
          <w:szCs w:val="24"/>
        </w:rPr>
        <w:tab/>
      </w:r>
      <w:r w:rsidRPr="00E62063">
        <w:rPr>
          <w:rFonts w:eastAsia="Arial"/>
          <w:color w:val="000000"/>
          <w:sz w:val="24"/>
          <w:szCs w:val="24"/>
        </w:rPr>
        <w:tab/>
      </w:r>
    </w:p>
    <w:p w:rsidR="008405D9" w:rsidRPr="00E62063" w:rsidRDefault="008405D9" w:rsidP="002A242B">
      <w:pPr>
        <w:widowControl/>
        <w:numPr>
          <w:ilvl w:val="0"/>
          <w:numId w:val="5"/>
        </w:numPr>
        <w:pBdr>
          <w:top w:val="nil"/>
          <w:left w:val="nil"/>
          <w:bottom w:val="nil"/>
          <w:right w:val="nil"/>
          <w:between w:val="nil"/>
        </w:pBdr>
        <w:tabs>
          <w:tab w:val="left" w:pos="567"/>
        </w:tabs>
        <w:spacing w:line="360" w:lineRule="auto"/>
        <w:ind w:leftChars="-1" w:left="0" w:hangingChars="1" w:hanging="2"/>
        <w:jc w:val="both"/>
        <w:textDirection w:val="btLr"/>
        <w:textAlignment w:val="top"/>
        <w:outlineLvl w:val="0"/>
        <w:rPr>
          <w:rFonts w:eastAsia="Arial"/>
          <w:b/>
          <w:i/>
          <w:color w:val="000000"/>
          <w:sz w:val="24"/>
          <w:szCs w:val="24"/>
        </w:rPr>
      </w:pPr>
      <w:r w:rsidRPr="00E62063">
        <w:rPr>
          <w:rFonts w:eastAsia="Arial"/>
          <w:b/>
          <w:i/>
          <w:color w:val="000000"/>
          <w:sz w:val="24"/>
          <w:szCs w:val="24"/>
        </w:rPr>
        <w:t>SQUEEZE</w:t>
      </w:r>
    </w:p>
    <w:p w:rsidR="008405D9" w:rsidRPr="00E62063" w:rsidRDefault="008405D9" w:rsidP="008405D9">
      <w:pPr>
        <w:pBdr>
          <w:top w:val="nil"/>
          <w:left w:val="nil"/>
          <w:bottom w:val="nil"/>
          <w:right w:val="nil"/>
          <w:between w:val="nil"/>
        </w:pBdr>
        <w:tabs>
          <w:tab w:val="left" w:pos="3630"/>
        </w:tabs>
        <w:spacing w:line="360" w:lineRule="auto"/>
        <w:ind w:hanging="2"/>
        <w:jc w:val="center"/>
        <w:rPr>
          <w:rFonts w:eastAsia="Arial"/>
          <w:color w:val="000000"/>
          <w:sz w:val="24"/>
          <w:szCs w:val="24"/>
        </w:rPr>
      </w:pPr>
      <w:r w:rsidRPr="00E62063">
        <w:rPr>
          <w:rFonts w:eastAsia="Arial"/>
          <w:noProof/>
          <w:color w:val="000000"/>
          <w:sz w:val="24"/>
          <w:szCs w:val="24"/>
          <w:lang w:val="pt-BR" w:eastAsia="pt-BR"/>
        </w:rPr>
        <w:drawing>
          <wp:inline distT="0" distB="0" distL="0" distR="0" wp14:anchorId="4B9A0AB8" wp14:editId="6F9A0EFB">
            <wp:extent cx="3248025" cy="3248025"/>
            <wp:effectExtent l="0" t="0" r="0" b="0"/>
            <wp:docPr id="3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3"/>
                    <a:srcRect/>
                    <a:stretch>
                      <a:fillRect/>
                    </a:stretch>
                  </pic:blipFill>
                  <pic:spPr>
                    <a:xfrm>
                      <a:off x="0" y="0"/>
                      <a:ext cx="3248025" cy="3248025"/>
                    </a:xfrm>
                    <a:prstGeom prst="rect">
                      <a:avLst/>
                    </a:prstGeom>
                    <a:ln/>
                  </pic:spPr>
                </pic:pic>
              </a:graphicData>
            </a:graphic>
          </wp:inline>
        </w:drawing>
      </w:r>
    </w:p>
    <w:p w:rsidR="008405D9" w:rsidRPr="00E62063" w:rsidRDefault="008405D9" w:rsidP="008405D9">
      <w:pPr>
        <w:pBdr>
          <w:top w:val="nil"/>
          <w:left w:val="nil"/>
          <w:bottom w:val="nil"/>
          <w:right w:val="nil"/>
          <w:between w:val="nil"/>
        </w:pBdr>
        <w:spacing w:line="360" w:lineRule="auto"/>
        <w:ind w:hanging="2"/>
        <w:jc w:val="both"/>
        <w:rPr>
          <w:rFonts w:eastAsia="Arial"/>
          <w:color w:val="000000"/>
          <w:sz w:val="24"/>
          <w:szCs w:val="24"/>
        </w:rPr>
      </w:pPr>
    </w:p>
    <w:p w:rsidR="008405D9" w:rsidRPr="00E62063" w:rsidRDefault="008405D9" w:rsidP="008405D9">
      <w:pPr>
        <w:pBdr>
          <w:top w:val="nil"/>
          <w:left w:val="nil"/>
          <w:bottom w:val="nil"/>
          <w:right w:val="nil"/>
          <w:between w:val="nil"/>
        </w:pBdr>
        <w:spacing w:line="360" w:lineRule="auto"/>
        <w:ind w:hanging="2"/>
        <w:jc w:val="center"/>
        <w:rPr>
          <w:rFonts w:eastAsia="Arial"/>
          <w:sz w:val="24"/>
          <w:szCs w:val="24"/>
        </w:rPr>
      </w:pPr>
    </w:p>
    <w:p w:rsidR="008405D9" w:rsidRPr="00E62063" w:rsidRDefault="008405D9" w:rsidP="008405D9">
      <w:pPr>
        <w:pBdr>
          <w:top w:val="nil"/>
          <w:left w:val="nil"/>
          <w:bottom w:val="nil"/>
          <w:right w:val="nil"/>
          <w:between w:val="nil"/>
        </w:pBdr>
        <w:spacing w:line="360" w:lineRule="auto"/>
        <w:ind w:hanging="2"/>
        <w:jc w:val="center"/>
        <w:rPr>
          <w:rFonts w:eastAsia="Arial"/>
          <w:sz w:val="24"/>
          <w:szCs w:val="24"/>
        </w:rPr>
      </w:pPr>
    </w:p>
    <w:p w:rsidR="008405D9" w:rsidRPr="00E62063" w:rsidRDefault="008405D9" w:rsidP="002A242B">
      <w:pPr>
        <w:widowControl/>
        <w:numPr>
          <w:ilvl w:val="0"/>
          <w:numId w:val="5"/>
        </w:numPr>
        <w:pBdr>
          <w:top w:val="nil"/>
          <w:left w:val="nil"/>
          <w:bottom w:val="nil"/>
          <w:right w:val="nil"/>
          <w:between w:val="nil"/>
        </w:pBdr>
        <w:spacing w:line="360" w:lineRule="auto"/>
        <w:ind w:leftChars="-1" w:left="0" w:hangingChars="1" w:hanging="2"/>
        <w:textDirection w:val="btLr"/>
        <w:textAlignment w:val="top"/>
        <w:outlineLvl w:val="0"/>
        <w:rPr>
          <w:rFonts w:eastAsia="Arial"/>
          <w:b/>
          <w:i/>
          <w:color w:val="000000"/>
          <w:sz w:val="24"/>
          <w:szCs w:val="24"/>
        </w:rPr>
      </w:pPr>
      <w:r w:rsidRPr="00E62063">
        <w:rPr>
          <w:rFonts w:eastAsia="Arial"/>
          <w:b/>
          <w:i/>
          <w:color w:val="000000"/>
          <w:sz w:val="24"/>
          <w:szCs w:val="24"/>
        </w:rPr>
        <w:t>MOCHILA PEQUENA (ED. INFANTIL)</w:t>
      </w:r>
    </w:p>
    <w:p w:rsidR="008405D9" w:rsidRPr="00E62063" w:rsidRDefault="008405D9" w:rsidP="008405D9">
      <w:pPr>
        <w:pBdr>
          <w:top w:val="nil"/>
          <w:left w:val="nil"/>
          <w:bottom w:val="nil"/>
          <w:right w:val="nil"/>
          <w:between w:val="nil"/>
        </w:pBdr>
        <w:spacing w:line="360" w:lineRule="auto"/>
        <w:ind w:hanging="2"/>
        <w:jc w:val="center"/>
        <w:rPr>
          <w:rFonts w:eastAsia="Arial"/>
          <w:color w:val="000000"/>
          <w:sz w:val="24"/>
          <w:szCs w:val="24"/>
        </w:rPr>
      </w:pPr>
    </w:p>
    <w:p w:rsidR="008405D9" w:rsidRPr="00E62063" w:rsidRDefault="008405D9" w:rsidP="008405D9">
      <w:pPr>
        <w:pBdr>
          <w:top w:val="nil"/>
          <w:left w:val="nil"/>
          <w:bottom w:val="nil"/>
          <w:right w:val="nil"/>
          <w:between w:val="nil"/>
        </w:pBdr>
        <w:spacing w:line="360" w:lineRule="auto"/>
        <w:ind w:hanging="2"/>
        <w:jc w:val="center"/>
        <w:rPr>
          <w:rFonts w:eastAsia="Arial"/>
          <w:color w:val="000000"/>
          <w:sz w:val="24"/>
          <w:szCs w:val="24"/>
        </w:rPr>
      </w:pPr>
      <w:r w:rsidRPr="00E62063">
        <w:rPr>
          <w:rFonts w:eastAsia="Arial"/>
          <w:noProof/>
          <w:color w:val="000000"/>
          <w:sz w:val="24"/>
          <w:szCs w:val="24"/>
          <w:lang w:val="pt-BR" w:eastAsia="pt-BR"/>
        </w:rPr>
        <w:drawing>
          <wp:inline distT="0" distB="0" distL="0" distR="0" wp14:anchorId="27A69C45" wp14:editId="3DC5BFFC">
            <wp:extent cx="2148989" cy="2626195"/>
            <wp:effectExtent l="0" t="0" r="0" b="0"/>
            <wp:docPr id="3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4"/>
                    <a:srcRect l="20768" t="14102" r="22820" b="13077"/>
                    <a:stretch>
                      <a:fillRect/>
                    </a:stretch>
                  </pic:blipFill>
                  <pic:spPr>
                    <a:xfrm>
                      <a:off x="0" y="0"/>
                      <a:ext cx="2148989" cy="2626195"/>
                    </a:xfrm>
                    <a:prstGeom prst="rect">
                      <a:avLst/>
                    </a:prstGeom>
                    <a:ln/>
                  </pic:spPr>
                </pic:pic>
              </a:graphicData>
            </a:graphic>
          </wp:inline>
        </w:drawing>
      </w:r>
    </w:p>
    <w:p w:rsidR="008405D9" w:rsidRPr="00E62063" w:rsidRDefault="008405D9" w:rsidP="008405D9">
      <w:pPr>
        <w:pBdr>
          <w:top w:val="nil"/>
          <w:left w:val="nil"/>
          <w:bottom w:val="nil"/>
          <w:right w:val="nil"/>
          <w:between w:val="nil"/>
        </w:pBdr>
        <w:spacing w:line="360" w:lineRule="auto"/>
        <w:ind w:hanging="2"/>
        <w:jc w:val="center"/>
        <w:rPr>
          <w:rFonts w:eastAsia="Arial"/>
          <w:color w:val="000000"/>
          <w:sz w:val="24"/>
          <w:szCs w:val="24"/>
        </w:rPr>
      </w:pPr>
    </w:p>
    <w:p w:rsidR="008405D9" w:rsidRPr="00E62063" w:rsidRDefault="008405D9" w:rsidP="008405D9">
      <w:pPr>
        <w:pBdr>
          <w:top w:val="nil"/>
          <w:left w:val="nil"/>
          <w:bottom w:val="nil"/>
          <w:right w:val="nil"/>
          <w:between w:val="nil"/>
        </w:pBdr>
        <w:spacing w:line="360" w:lineRule="auto"/>
        <w:ind w:hanging="2"/>
        <w:jc w:val="center"/>
        <w:rPr>
          <w:rFonts w:eastAsia="Arial"/>
          <w:color w:val="000000"/>
          <w:sz w:val="24"/>
          <w:szCs w:val="24"/>
        </w:rPr>
      </w:pPr>
    </w:p>
    <w:p w:rsidR="008405D9" w:rsidRPr="00E62063" w:rsidRDefault="008405D9" w:rsidP="002A242B">
      <w:pPr>
        <w:widowControl/>
        <w:numPr>
          <w:ilvl w:val="0"/>
          <w:numId w:val="5"/>
        </w:numPr>
        <w:pBdr>
          <w:top w:val="nil"/>
          <w:left w:val="nil"/>
          <w:bottom w:val="nil"/>
          <w:right w:val="nil"/>
          <w:between w:val="nil"/>
        </w:pBdr>
        <w:spacing w:line="360" w:lineRule="auto"/>
        <w:ind w:leftChars="-1" w:left="0" w:hangingChars="1" w:hanging="2"/>
        <w:textDirection w:val="btLr"/>
        <w:textAlignment w:val="top"/>
        <w:outlineLvl w:val="0"/>
        <w:rPr>
          <w:rFonts w:eastAsia="Arial"/>
          <w:b/>
          <w:i/>
          <w:color w:val="000000"/>
          <w:sz w:val="24"/>
          <w:szCs w:val="24"/>
        </w:rPr>
      </w:pPr>
      <w:r w:rsidRPr="00E62063">
        <w:rPr>
          <w:rFonts w:eastAsia="Arial"/>
          <w:b/>
          <w:i/>
          <w:color w:val="000000"/>
          <w:sz w:val="24"/>
          <w:szCs w:val="24"/>
        </w:rPr>
        <w:t>MOCHILA MÉDIA E GRANDE (FUNDAMENTAL I E II)</w:t>
      </w:r>
    </w:p>
    <w:p w:rsidR="008405D9" w:rsidRPr="00E62063" w:rsidRDefault="008405D9" w:rsidP="008405D9">
      <w:pPr>
        <w:pBdr>
          <w:top w:val="nil"/>
          <w:left w:val="nil"/>
          <w:bottom w:val="nil"/>
          <w:right w:val="nil"/>
          <w:between w:val="nil"/>
        </w:pBdr>
        <w:spacing w:line="360" w:lineRule="auto"/>
        <w:ind w:hanging="2"/>
        <w:jc w:val="center"/>
        <w:rPr>
          <w:rFonts w:eastAsia="Arial"/>
          <w:color w:val="000000"/>
          <w:sz w:val="24"/>
          <w:szCs w:val="24"/>
        </w:rPr>
      </w:pPr>
    </w:p>
    <w:p w:rsidR="008405D9" w:rsidRPr="00E62063" w:rsidRDefault="008405D9" w:rsidP="008405D9">
      <w:pPr>
        <w:pBdr>
          <w:top w:val="nil"/>
          <w:left w:val="nil"/>
          <w:bottom w:val="nil"/>
          <w:right w:val="nil"/>
          <w:between w:val="nil"/>
        </w:pBdr>
        <w:spacing w:line="360" w:lineRule="auto"/>
        <w:ind w:hanging="2"/>
        <w:jc w:val="center"/>
        <w:rPr>
          <w:rFonts w:eastAsia="Arial"/>
          <w:color w:val="000000"/>
          <w:sz w:val="24"/>
          <w:szCs w:val="24"/>
        </w:rPr>
      </w:pPr>
      <w:r w:rsidRPr="00E62063">
        <w:rPr>
          <w:rFonts w:eastAsia="Arial"/>
          <w:noProof/>
          <w:color w:val="000000"/>
          <w:sz w:val="24"/>
          <w:szCs w:val="24"/>
          <w:lang w:val="pt-BR" w:eastAsia="pt-BR"/>
        </w:rPr>
        <w:drawing>
          <wp:inline distT="0" distB="0" distL="0" distR="0" wp14:anchorId="6F528843" wp14:editId="4C4276E3">
            <wp:extent cx="3619500" cy="3619500"/>
            <wp:effectExtent l="0" t="0" r="0" b="0"/>
            <wp:docPr id="39"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5"/>
                    <a:srcRect/>
                    <a:stretch>
                      <a:fillRect/>
                    </a:stretch>
                  </pic:blipFill>
                  <pic:spPr>
                    <a:xfrm>
                      <a:off x="0" y="0"/>
                      <a:ext cx="3619500" cy="3619500"/>
                    </a:xfrm>
                    <a:prstGeom prst="rect">
                      <a:avLst/>
                    </a:prstGeom>
                    <a:ln/>
                  </pic:spPr>
                </pic:pic>
              </a:graphicData>
            </a:graphic>
          </wp:inline>
        </w:drawing>
      </w:r>
    </w:p>
    <w:p w:rsidR="008405D9" w:rsidRPr="00E62063" w:rsidRDefault="008405D9" w:rsidP="008405D9">
      <w:pPr>
        <w:pBdr>
          <w:top w:val="nil"/>
          <w:left w:val="nil"/>
          <w:bottom w:val="nil"/>
          <w:right w:val="nil"/>
          <w:between w:val="nil"/>
        </w:pBdr>
        <w:spacing w:line="360" w:lineRule="auto"/>
        <w:ind w:hanging="2"/>
        <w:jc w:val="both"/>
        <w:rPr>
          <w:rFonts w:eastAsia="Arial"/>
          <w:color w:val="000000"/>
          <w:sz w:val="24"/>
          <w:szCs w:val="24"/>
        </w:rPr>
      </w:pPr>
    </w:p>
    <w:p w:rsidR="008405D9" w:rsidRPr="00E62063" w:rsidRDefault="004F1A2F" w:rsidP="008405D9">
      <w:pPr>
        <w:pBdr>
          <w:top w:val="nil"/>
          <w:left w:val="nil"/>
          <w:bottom w:val="nil"/>
          <w:right w:val="nil"/>
          <w:between w:val="nil"/>
        </w:pBdr>
        <w:spacing w:line="360" w:lineRule="auto"/>
        <w:ind w:hanging="2"/>
        <w:jc w:val="both"/>
        <w:rPr>
          <w:rFonts w:eastAsia="Arial"/>
          <w:color w:val="000000"/>
          <w:sz w:val="24"/>
          <w:szCs w:val="24"/>
        </w:rPr>
      </w:pPr>
      <w:r w:rsidRPr="00E62063">
        <w:rPr>
          <w:rFonts w:eastAsia="Arial"/>
          <w:b/>
          <w:sz w:val="24"/>
          <w:szCs w:val="24"/>
        </w:rPr>
        <w:t>4.4.</w:t>
      </w:r>
      <w:r w:rsidR="008405D9" w:rsidRPr="00E62063">
        <w:rPr>
          <w:rFonts w:eastAsia="Arial"/>
          <w:color w:val="000000"/>
          <w:sz w:val="24"/>
          <w:szCs w:val="24"/>
        </w:rPr>
        <w:t xml:space="preserve"> As artes dos itens personalizados serão disponibilizadas à empresa vencedora do certame </w:t>
      </w:r>
      <w:r w:rsidR="008405D9" w:rsidRPr="00E62063">
        <w:rPr>
          <w:rFonts w:eastAsia="Arial"/>
          <w:color w:val="000000"/>
          <w:sz w:val="24"/>
          <w:szCs w:val="24"/>
          <w:u w:val="single"/>
        </w:rPr>
        <w:t>quando da assinatura do contrato e/ou solicitação dos itens,</w:t>
      </w:r>
      <w:r w:rsidR="008405D9" w:rsidRPr="00E62063">
        <w:rPr>
          <w:rFonts w:eastAsia="Arial"/>
          <w:color w:val="000000"/>
          <w:sz w:val="24"/>
          <w:szCs w:val="24"/>
        </w:rPr>
        <w:t xml:space="preserve"> mediante aprovação do Departamento de Comunicação da PMI.</w:t>
      </w:r>
    </w:p>
    <w:p w:rsidR="008405D9" w:rsidRPr="00E62063" w:rsidRDefault="008405D9" w:rsidP="008405D9">
      <w:pPr>
        <w:pBdr>
          <w:top w:val="nil"/>
          <w:left w:val="nil"/>
          <w:bottom w:val="nil"/>
          <w:right w:val="nil"/>
          <w:between w:val="nil"/>
        </w:pBdr>
        <w:spacing w:line="360" w:lineRule="auto"/>
        <w:ind w:hanging="2"/>
        <w:jc w:val="both"/>
        <w:rPr>
          <w:rFonts w:eastAsia="Arial"/>
          <w:b/>
          <w:color w:val="000000"/>
          <w:sz w:val="24"/>
          <w:szCs w:val="24"/>
        </w:rPr>
      </w:pPr>
    </w:p>
    <w:p w:rsidR="008405D9" w:rsidRPr="00E62063" w:rsidRDefault="004F1A2F" w:rsidP="008405D9">
      <w:pPr>
        <w:pBdr>
          <w:top w:val="nil"/>
          <w:left w:val="nil"/>
          <w:bottom w:val="nil"/>
          <w:right w:val="nil"/>
          <w:between w:val="nil"/>
        </w:pBdr>
        <w:spacing w:line="360" w:lineRule="auto"/>
        <w:ind w:hanging="2"/>
        <w:jc w:val="both"/>
        <w:rPr>
          <w:rFonts w:eastAsia="Arial"/>
          <w:color w:val="000000"/>
          <w:sz w:val="24"/>
          <w:szCs w:val="24"/>
        </w:rPr>
      </w:pPr>
      <w:r w:rsidRPr="00E62063">
        <w:rPr>
          <w:rFonts w:eastAsia="Arial"/>
          <w:b/>
          <w:sz w:val="24"/>
          <w:szCs w:val="24"/>
        </w:rPr>
        <w:t>4.5.</w:t>
      </w:r>
      <w:r w:rsidR="008405D9" w:rsidRPr="00E62063">
        <w:rPr>
          <w:rFonts w:eastAsia="Arial"/>
          <w:color w:val="000000"/>
          <w:sz w:val="24"/>
          <w:szCs w:val="24"/>
        </w:rPr>
        <w:t xml:space="preserve">  Caso se aplique a algum item, deverá conter o selo de segurança do Inmetro impresso nas embalagens.</w:t>
      </w:r>
    </w:p>
    <w:p w:rsidR="008405D9" w:rsidRPr="00E62063" w:rsidRDefault="008405D9" w:rsidP="008405D9">
      <w:pPr>
        <w:pBdr>
          <w:top w:val="nil"/>
          <w:left w:val="nil"/>
          <w:bottom w:val="nil"/>
          <w:right w:val="nil"/>
          <w:between w:val="nil"/>
        </w:pBdr>
        <w:spacing w:line="360" w:lineRule="auto"/>
        <w:ind w:hanging="2"/>
        <w:jc w:val="both"/>
        <w:rPr>
          <w:rFonts w:eastAsia="Arial"/>
          <w:color w:val="000000"/>
          <w:sz w:val="24"/>
          <w:szCs w:val="24"/>
        </w:rPr>
      </w:pPr>
    </w:p>
    <w:p w:rsidR="00003D34" w:rsidRPr="00E62063" w:rsidRDefault="009F4E0C" w:rsidP="002A242B">
      <w:pPr>
        <w:pStyle w:val="PargrafodaLista"/>
        <w:numPr>
          <w:ilvl w:val="0"/>
          <w:numId w:val="6"/>
        </w:numPr>
        <w:tabs>
          <w:tab w:val="left" w:pos="0"/>
        </w:tabs>
        <w:spacing w:before="120" w:after="120" w:line="360" w:lineRule="auto"/>
        <w:ind w:left="567" w:right="142" w:hanging="567"/>
        <w:rPr>
          <w:sz w:val="24"/>
          <w:szCs w:val="24"/>
          <w:lang w:eastAsia="pt-BR"/>
        </w:rPr>
      </w:pPr>
      <w:r w:rsidRPr="00E62063">
        <w:rPr>
          <w:b/>
          <w:sz w:val="24"/>
          <w:szCs w:val="24"/>
          <w:lang w:val="pt-BR" w:eastAsia="pt-BR"/>
        </w:rPr>
        <w:t xml:space="preserve">DA </w:t>
      </w:r>
      <w:r w:rsidR="00003D34" w:rsidRPr="00E62063">
        <w:rPr>
          <w:b/>
          <w:sz w:val="24"/>
          <w:szCs w:val="24"/>
          <w:lang w:val="pt-BR" w:eastAsia="pt-BR"/>
        </w:rPr>
        <w:t>COMPOSIÇÃO DOS KITS</w:t>
      </w:r>
      <w:r w:rsidR="00003D34" w:rsidRPr="00E62063">
        <w:rPr>
          <w:b/>
          <w:sz w:val="24"/>
          <w:szCs w:val="24"/>
          <w:lang w:eastAsia="pt-BR"/>
        </w:rPr>
        <w:t xml:space="preserve"> </w:t>
      </w:r>
    </w:p>
    <w:p w:rsidR="002D166D" w:rsidRPr="00E62063" w:rsidRDefault="002D166D" w:rsidP="002A242B">
      <w:pPr>
        <w:pStyle w:val="PargrafodaLista"/>
        <w:numPr>
          <w:ilvl w:val="1"/>
          <w:numId w:val="7"/>
        </w:numPr>
        <w:pBdr>
          <w:top w:val="nil"/>
          <w:left w:val="nil"/>
          <w:bottom w:val="nil"/>
          <w:right w:val="nil"/>
          <w:between w:val="nil"/>
        </w:pBdr>
        <w:spacing w:line="360" w:lineRule="auto"/>
        <w:rPr>
          <w:rFonts w:eastAsia="Arial"/>
          <w:sz w:val="24"/>
          <w:szCs w:val="24"/>
        </w:rPr>
      </w:pPr>
      <w:r w:rsidRPr="00E62063">
        <w:rPr>
          <w:rFonts w:eastAsia="Arial"/>
          <w:sz w:val="24"/>
          <w:szCs w:val="24"/>
        </w:rPr>
        <w:t xml:space="preserve">Os kits </w:t>
      </w:r>
      <w:r w:rsidR="008405D9" w:rsidRPr="00E62063">
        <w:rPr>
          <w:rFonts w:eastAsia="Arial"/>
          <w:sz w:val="24"/>
          <w:szCs w:val="24"/>
        </w:rPr>
        <w:t xml:space="preserve">escolares </w:t>
      </w:r>
      <w:r w:rsidRPr="00E62063">
        <w:rPr>
          <w:rFonts w:eastAsia="Arial"/>
          <w:sz w:val="24"/>
          <w:szCs w:val="24"/>
        </w:rPr>
        <w:t xml:space="preserve">serão adquiridos, conforme </w:t>
      </w:r>
      <w:r w:rsidR="008405D9" w:rsidRPr="00E62063">
        <w:rPr>
          <w:rFonts w:eastAsia="Arial"/>
          <w:sz w:val="24"/>
          <w:szCs w:val="24"/>
        </w:rPr>
        <w:t>previsto no quadro</w:t>
      </w:r>
      <w:r w:rsidRPr="00E62063">
        <w:rPr>
          <w:rFonts w:eastAsia="Arial"/>
          <w:sz w:val="24"/>
          <w:szCs w:val="24"/>
        </w:rPr>
        <w:t xml:space="preserve"> abaixo:</w:t>
      </w:r>
    </w:p>
    <w:tbl>
      <w:tblPr>
        <w:tblW w:w="9821" w:type="dxa"/>
        <w:tblBorders>
          <w:top w:val="nil"/>
          <w:left w:val="nil"/>
          <w:bottom w:val="nil"/>
          <w:right w:val="nil"/>
          <w:insideH w:val="nil"/>
          <w:insideV w:val="nil"/>
        </w:tblBorders>
        <w:tblLayout w:type="fixed"/>
        <w:tblLook w:val="0600" w:firstRow="0" w:lastRow="0" w:firstColumn="0" w:lastColumn="0" w:noHBand="1" w:noVBand="1"/>
      </w:tblPr>
      <w:tblGrid>
        <w:gridCol w:w="1787"/>
        <w:gridCol w:w="907"/>
        <w:gridCol w:w="1032"/>
        <w:gridCol w:w="782"/>
        <w:gridCol w:w="907"/>
        <w:gridCol w:w="1004"/>
        <w:gridCol w:w="810"/>
        <w:gridCol w:w="2592"/>
      </w:tblGrid>
      <w:tr w:rsidR="002D166D" w:rsidRPr="00E62063" w:rsidTr="008405D9">
        <w:trPr>
          <w:trHeight w:val="300"/>
        </w:trPr>
        <w:tc>
          <w:tcPr>
            <w:tcW w:w="1787" w:type="dxa"/>
            <w:tcBorders>
              <w:top w:val="single" w:sz="6" w:space="0" w:color="CCCCCC"/>
              <w:left w:val="single" w:sz="6" w:space="0" w:color="CCCCCC"/>
              <w:bottom w:val="single" w:sz="6" w:space="0" w:color="CCCCCC"/>
              <w:right w:val="single" w:sz="12" w:space="0" w:color="000000"/>
            </w:tcBorders>
            <w:tcMar>
              <w:top w:w="0" w:type="dxa"/>
              <w:left w:w="40" w:type="dxa"/>
              <w:bottom w:w="0" w:type="dxa"/>
              <w:right w:w="40" w:type="dxa"/>
            </w:tcMar>
            <w:vAlign w:val="center"/>
          </w:tcPr>
          <w:p w:rsidR="002D166D" w:rsidRPr="00E62063" w:rsidRDefault="002D166D" w:rsidP="008405D9">
            <w:pPr>
              <w:spacing w:line="276" w:lineRule="auto"/>
              <w:ind w:hanging="2"/>
              <w:rPr>
                <w:rFonts w:eastAsia="Calibri"/>
                <w:sz w:val="24"/>
                <w:szCs w:val="24"/>
              </w:rPr>
            </w:pPr>
          </w:p>
        </w:tc>
        <w:tc>
          <w:tcPr>
            <w:tcW w:w="5442" w:type="dxa"/>
            <w:gridSpan w:val="6"/>
            <w:tcBorders>
              <w:top w:val="single" w:sz="12" w:space="0" w:color="000000"/>
              <w:left w:val="single" w:sz="6" w:space="0" w:color="CCCCCC"/>
              <w:bottom w:val="single" w:sz="12" w:space="0" w:color="000000"/>
              <w:right w:val="single" w:sz="12" w:space="0" w:color="000000"/>
            </w:tcBorders>
            <w:shd w:val="clear" w:color="auto" w:fill="F7CAAC"/>
            <w:tcMar>
              <w:top w:w="0" w:type="dxa"/>
              <w:left w:w="40" w:type="dxa"/>
              <w:bottom w:w="0" w:type="dxa"/>
              <w:right w:w="40" w:type="dxa"/>
            </w:tcMar>
            <w:vAlign w:val="center"/>
          </w:tcPr>
          <w:p w:rsidR="002D166D" w:rsidRPr="00E62063" w:rsidRDefault="002D166D" w:rsidP="008405D9">
            <w:pPr>
              <w:spacing w:line="276" w:lineRule="auto"/>
              <w:ind w:hanging="2"/>
              <w:jc w:val="center"/>
              <w:rPr>
                <w:rFonts w:eastAsia="Calibri"/>
                <w:sz w:val="24"/>
                <w:szCs w:val="24"/>
              </w:rPr>
            </w:pPr>
            <w:r w:rsidRPr="00E62063">
              <w:rPr>
                <w:rFonts w:eastAsia="Arial"/>
                <w:b/>
                <w:sz w:val="24"/>
                <w:szCs w:val="24"/>
              </w:rPr>
              <w:t>TOTAIS</w:t>
            </w:r>
          </w:p>
        </w:tc>
        <w:tc>
          <w:tcPr>
            <w:tcW w:w="2592" w:type="dxa"/>
            <w:vMerge w:val="restart"/>
            <w:tcBorders>
              <w:top w:val="single" w:sz="12" w:space="0" w:color="000000"/>
              <w:left w:val="single" w:sz="6" w:space="0" w:color="CCCCCC"/>
              <w:bottom w:val="single" w:sz="12" w:space="0" w:color="000000"/>
              <w:right w:val="single" w:sz="12" w:space="0" w:color="000000"/>
            </w:tcBorders>
            <w:shd w:val="clear" w:color="auto" w:fill="F7CAAC"/>
            <w:tcMar>
              <w:top w:w="0" w:type="dxa"/>
              <w:left w:w="40" w:type="dxa"/>
              <w:bottom w:w="0" w:type="dxa"/>
              <w:right w:w="40" w:type="dxa"/>
            </w:tcMar>
            <w:vAlign w:val="center"/>
          </w:tcPr>
          <w:p w:rsidR="002D166D" w:rsidRPr="00E62063" w:rsidRDefault="002D166D" w:rsidP="008405D9">
            <w:pPr>
              <w:spacing w:line="276" w:lineRule="auto"/>
              <w:ind w:hanging="2"/>
              <w:jc w:val="center"/>
              <w:rPr>
                <w:rFonts w:eastAsia="Calibri"/>
                <w:b/>
                <w:sz w:val="24"/>
                <w:szCs w:val="24"/>
              </w:rPr>
            </w:pPr>
            <w:r w:rsidRPr="00E62063">
              <w:rPr>
                <w:rFonts w:eastAsia="Calibri"/>
                <w:b/>
                <w:sz w:val="24"/>
                <w:szCs w:val="24"/>
              </w:rPr>
              <w:t>TOTAL 2023 + 2024 (COM RESERVA TÉCNICA)</w:t>
            </w:r>
          </w:p>
        </w:tc>
      </w:tr>
      <w:tr w:rsidR="002D166D" w:rsidRPr="00E62063" w:rsidTr="008405D9">
        <w:trPr>
          <w:trHeight w:val="300"/>
        </w:trPr>
        <w:tc>
          <w:tcPr>
            <w:tcW w:w="1787" w:type="dxa"/>
            <w:tcBorders>
              <w:top w:val="single" w:sz="6" w:space="0" w:color="CCCCCC"/>
              <w:left w:val="single" w:sz="6" w:space="0" w:color="CCCCCC"/>
              <w:bottom w:val="single" w:sz="12" w:space="0" w:color="000000"/>
              <w:right w:val="single" w:sz="12" w:space="0" w:color="000000"/>
            </w:tcBorders>
            <w:shd w:val="clear" w:color="auto" w:fill="auto"/>
            <w:tcMar>
              <w:top w:w="0" w:type="dxa"/>
              <w:left w:w="40" w:type="dxa"/>
              <w:bottom w:w="0" w:type="dxa"/>
              <w:right w:w="40" w:type="dxa"/>
            </w:tcMar>
            <w:vAlign w:val="center"/>
          </w:tcPr>
          <w:p w:rsidR="002D166D" w:rsidRPr="00E62063" w:rsidRDefault="002D166D" w:rsidP="008405D9">
            <w:pPr>
              <w:spacing w:line="276" w:lineRule="auto"/>
              <w:ind w:hanging="2"/>
              <w:rPr>
                <w:rFonts w:eastAsia="Calibri"/>
                <w:sz w:val="24"/>
                <w:szCs w:val="24"/>
              </w:rPr>
            </w:pPr>
          </w:p>
        </w:tc>
        <w:tc>
          <w:tcPr>
            <w:tcW w:w="2721" w:type="dxa"/>
            <w:gridSpan w:val="3"/>
            <w:tcBorders>
              <w:top w:val="single" w:sz="6" w:space="0" w:color="CCCCCC"/>
              <w:left w:val="single" w:sz="6" w:space="0" w:color="CCCCCC"/>
              <w:bottom w:val="single" w:sz="12" w:space="0" w:color="000000"/>
              <w:right w:val="single" w:sz="12" w:space="0" w:color="000000"/>
            </w:tcBorders>
            <w:shd w:val="clear" w:color="auto" w:fill="F7CAAC"/>
            <w:tcMar>
              <w:top w:w="0" w:type="dxa"/>
              <w:left w:w="40" w:type="dxa"/>
              <w:bottom w:w="0" w:type="dxa"/>
              <w:right w:w="40" w:type="dxa"/>
            </w:tcMar>
            <w:vAlign w:val="center"/>
          </w:tcPr>
          <w:p w:rsidR="002D166D" w:rsidRPr="00E62063" w:rsidRDefault="002D166D" w:rsidP="008405D9">
            <w:pPr>
              <w:spacing w:line="276" w:lineRule="auto"/>
              <w:ind w:hanging="2"/>
              <w:jc w:val="center"/>
              <w:rPr>
                <w:rFonts w:eastAsia="Calibri"/>
                <w:sz w:val="24"/>
                <w:szCs w:val="24"/>
              </w:rPr>
            </w:pPr>
            <w:r w:rsidRPr="00E62063">
              <w:rPr>
                <w:rFonts w:eastAsia="Arial"/>
                <w:b/>
                <w:sz w:val="24"/>
                <w:szCs w:val="24"/>
              </w:rPr>
              <w:t>2023</w:t>
            </w:r>
          </w:p>
        </w:tc>
        <w:tc>
          <w:tcPr>
            <w:tcW w:w="2721" w:type="dxa"/>
            <w:gridSpan w:val="3"/>
            <w:tcBorders>
              <w:top w:val="single" w:sz="6" w:space="0" w:color="CCCCCC"/>
              <w:left w:val="single" w:sz="6" w:space="0" w:color="CCCCCC"/>
              <w:bottom w:val="single" w:sz="12" w:space="0" w:color="000000"/>
              <w:right w:val="single" w:sz="6" w:space="0" w:color="000000"/>
            </w:tcBorders>
            <w:shd w:val="clear" w:color="auto" w:fill="F7CAAC"/>
            <w:tcMar>
              <w:top w:w="0" w:type="dxa"/>
              <w:left w:w="40" w:type="dxa"/>
              <w:bottom w:w="0" w:type="dxa"/>
              <w:right w:w="40" w:type="dxa"/>
            </w:tcMar>
            <w:vAlign w:val="bottom"/>
          </w:tcPr>
          <w:p w:rsidR="002D166D" w:rsidRPr="00E62063" w:rsidRDefault="002D166D" w:rsidP="008405D9">
            <w:pPr>
              <w:spacing w:line="276" w:lineRule="auto"/>
              <w:ind w:hanging="2"/>
              <w:jc w:val="center"/>
              <w:rPr>
                <w:rFonts w:eastAsia="Calibri"/>
                <w:sz w:val="24"/>
                <w:szCs w:val="24"/>
              </w:rPr>
            </w:pPr>
            <w:r w:rsidRPr="00E62063">
              <w:rPr>
                <w:rFonts w:eastAsia="Calibri"/>
                <w:b/>
                <w:sz w:val="24"/>
                <w:szCs w:val="24"/>
              </w:rPr>
              <w:t>2024</w:t>
            </w:r>
          </w:p>
        </w:tc>
        <w:tc>
          <w:tcPr>
            <w:tcW w:w="2592" w:type="dxa"/>
            <w:vMerge/>
            <w:tcBorders>
              <w:top w:val="single" w:sz="12" w:space="0" w:color="000000"/>
              <w:left w:val="single" w:sz="6" w:space="0" w:color="CCCCCC"/>
              <w:bottom w:val="single" w:sz="12" w:space="0" w:color="000000"/>
              <w:right w:val="single" w:sz="12" w:space="0" w:color="000000"/>
            </w:tcBorders>
            <w:shd w:val="clear" w:color="auto" w:fill="F7CAAC"/>
            <w:tcMar>
              <w:top w:w="0" w:type="dxa"/>
              <w:left w:w="40" w:type="dxa"/>
              <w:bottom w:w="0" w:type="dxa"/>
              <w:right w:w="40" w:type="dxa"/>
            </w:tcMar>
            <w:vAlign w:val="center"/>
          </w:tcPr>
          <w:p w:rsidR="002D166D" w:rsidRPr="00E62063" w:rsidRDefault="002D166D" w:rsidP="008405D9">
            <w:pPr>
              <w:pBdr>
                <w:top w:val="nil"/>
                <w:left w:val="nil"/>
                <w:bottom w:val="nil"/>
                <w:right w:val="nil"/>
                <w:between w:val="nil"/>
              </w:pBdr>
              <w:spacing w:line="276" w:lineRule="auto"/>
              <w:ind w:hanging="2"/>
              <w:rPr>
                <w:rFonts w:eastAsia="Calibri"/>
                <w:sz w:val="24"/>
                <w:szCs w:val="24"/>
              </w:rPr>
            </w:pPr>
          </w:p>
        </w:tc>
      </w:tr>
      <w:tr w:rsidR="002D166D" w:rsidRPr="00E62063" w:rsidTr="008405D9">
        <w:trPr>
          <w:trHeight w:val="810"/>
        </w:trPr>
        <w:tc>
          <w:tcPr>
            <w:tcW w:w="1787" w:type="dxa"/>
            <w:tcBorders>
              <w:top w:val="single" w:sz="6" w:space="0" w:color="CCCCCC"/>
              <w:left w:val="single" w:sz="12" w:space="0" w:color="000000"/>
              <w:bottom w:val="single" w:sz="6" w:space="0" w:color="000000"/>
              <w:right w:val="single" w:sz="12" w:space="0" w:color="000000"/>
            </w:tcBorders>
            <w:shd w:val="clear" w:color="auto" w:fill="F7CAAC"/>
            <w:tcMar>
              <w:top w:w="0" w:type="dxa"/>
              <w:left w:w="40" w:type="dxa"/>
              <w:bottom w:w="0" w:type="dxa"/>
              <w:right w:w="40" w:type="dxa"/>
            </w:tcMar>
            <w:vAlign w:val="center"/>
          </w:tcPr>
          <w:p w:rsidR="002D166D" w:rsidRPr="00E62063" w:rsidRDefault="002D166D" w:rsidP="008405D9">
            <w:pPr>
              <w:spacing w:line="276" w:lineRule="auto"/>
              <w:ind w:hanging="2"/>
              <w:jc w:val="center"/>
              <w:rPr>
                <w:rFonts w:eastAsia="Calibri"/>
                <w:sz w:val="24"/>
                <w:szCs w:val="24"/>
              </w:rPr>
            </w:pPr>
            <w:r w:rsidRPr="00E62063">
              <w:rPr>
                <w:rFonts w:eastAsia="Arial"/>
                <w:b/>
                <w:sz w:val="24"/>
                <w:szCs w:val="24"/>
              </w:rPr>
              <w:t>KITS</w:t>
            </w:r>
          </w:p>
        </w:tc>
        <w:tc>
          <w:tcPr>
            <w:tcW w:w="907" w:type="dxa"/>
            <w:tcBorders>
              <w:top w:val="single" w:sz="6" w:space="0" w:color="CCCCCC"/>
              <w:left w:val="single" w:sz="6" w:space="0" w:color="CCCCCC"/>
              <w:bottom w:val="single" w:sz="6" w:space="0" w:color="000000"/>
              <w:right w:val="single" w:sz="6" w:space="0" w:color="000000"/>
            </w:tcBorders>
            <w:shd w:val="clear" w:color="auto" w:fill="F7CAAC"/>
            <w:tcMar>
              <w:top w:w="0" w:type="dxa"/>
              <w:left w:w="40" w:type="dxa"/>
              <w:bottom w:w="0" w:type="dxa"/>
              <w:right w:w="40" w:type="dxa"/>
            </w:tcMar>
            <w:vAlign w:val="center"/>
          </w:tcPr>
          <w:p w:rsidR="002D166D" w:rsidRPr="00E62063" w:rsidRDefault="002D166D" w:rsidP="008405D9">
            <w:pPr>
              <w:spacing w:line="276" w:lineRule="auto"/>
              <w:ind w:hanging="2"/>
              <w:jc w:val="center"/>
              <w:rPr>
                <w:rFonts w:eastAsia="Calibri"/>
                <w:sz w:val="24"/>
                <w:szCs w:val="24"/>
              </w:rPr>
            </w:pPr>
            <w:r w:rsidRPr="00E62063">
              <w:rPr>
                <w:rFonts w:eastAsia="Arial"/>
                <w:b/>
                <w:sz w:val="24"/>
                <w:szCs w:val="24"/>
              </w:rPr>
              <w:t>TOTAL</w:t>
            </w:r>
          </w:p>
        </w:tc>
        <w:tc>
          <w:tcPr>
            <w:tcW w:w="1032" w:type="dxa"/>
            <w:tcBorders>
              <w:top w:val="single" w:sz="6" w:space="0" w:color="CCCCCC"/>
              <w:left w:val="single" w:sz="6" w:space="0" w:color="CCCCCC"/>
              <w:bottom w:val="single" w:sz="6" w:space="0" w:color="000000"/>
              <w:right w:val="single" w:sz="6" w:space="0" w:color="000000"/>
            </w:tcBorders>
            <w:shd w:val="clear" w:color="auto" w:fill="F7CAAC"/>
            <w:tcMar>
              <w:top w:w="0" w:type="dxa"/>
              <w:left w:w="40" w:type="dxa"/>
              <w:bottom w:w="0" w:type="dxa"/>
              <w:right w:w="40" w:type="dxa"/>
            </w:tcMar>
            <w:vAlign w:val="center"/>
          </w:tcPr>
          <w:p w:rsidR="002D166D" w:rsidRPr="00E62063" w:rsidRDefault="002D166D" w:rsidP="008405D9">
            <w:pPr>
              <w:spacing w:line="276" w:lineRule="auto"/>
              <w:ind w:hanging="2"/>
              <w:jc w:val="center"/>
              <w:rPr>
                <w:rFonts w:eastAsia="Calibri"/>
                <w:sz w:val="24"/>
                <w:szCs w:val="24"/>
              </w:rPr>
            </w:pPr>
            <w:r w:rsidRPr="00E62063">
              <w:rPr>
                <w:rFonts w:eastAsia="Calibri"/>
                <w:b/>
                <w:sz w:val="24"/>
                <w:szCs w:val="24"/>
              </w:rPr>
              <w:t>RESERVA TÉCNICA 20%</w:t>
            </w:r>
          </w:p>
        </w:tc>
        <w:tc>
          <w:tcPr>
            <w:tcW w:w="782" w:type="dxa"/>
            <w:tcBorders>
              <w:top w:val="single" w:sz="6" w:space="0" w:color="CCCCCC"/>
              <w:left w:val="single" w:sz="6" w:space="0" w:color="CCCCCC"/>
              <w:bottom w:val="single" w:sz="6" w:space="0" w:color="000000"/>
              <w:right w:val="single" w:sz="12" w:space="0" w:color="000000"/>
            </w:tcBorders>
            <w:shd w:val="clear" w:color="auto" w:fill="F7CAAC"/>
            <w:tcMar>
              <w:top w:w="0" w:type="dxa"/>
              <w:left w:w="40" w:type="dxa"/>
              <w:bottom w:w="0" w:type="dxa"/>
              <w:right w:w="40" w:type="dxa"/>
            </w:tcMar>
            <w:vAlign w:val="center"/>
          </w:tcPr>
          <w:p w:rsidR="002D166D" w:rsidRPr="00E62063" w:rsidRDefault="002D166D" w:rsidP="008405D9">
            <w:pPr>
              <w:spacing w:line="276" w:lineRule="auto"/>
              <w:ind w:hanging="2"/>
              <w:jc w:val="center"/>
              <w:rPr>
                <w:rFonts w:eastAsia="Calibri"/>
                <w:sz w:val="24"/>
                <w:szCs w:val="24"/>
              </w:rPr>
            </w:pPr>
            <w:r w:rsidRPr="00E62063">
              <w:rPr>
                <w:rFonts w:eastAsia="Calibri"/>
                <w:b/>
                <w:sz w:val="24"/>
                <w:szCs w:val="24"/>
              </w:rPr>
              <w:t>TOTAL</w:t>
            </w:r>
          </w:p>
        </w:tc>
        <w:tc>
          <w:tcPr>
            <w:tcW w:w="907" w:type="dxa"/>
            <w:tcBorders>
              <w:top w:val="single" w:sz="6" w:space="0" w:color="CCCCCC"/>
              <w:left w:val="single" w:sz="6" w:space="0" w:color="CCCCCC"/>
              <w:bottom w:val="single" w:sz="6" w:space="0" w:color="000000"/>
              <w:right w:val="single" w:sz="6" w:space="0" w:color="000000"/>
            </w:tcBorders>
            <w:shd w:val="clear" w:color="auto" w:fill="F7CAAC"/>
            <w:tcMar>
              <w:top w:w="0" w:type="dxa"/>
              <w:left w:w="40" w:type="dxa"/>
              <w:bottom w:w="0" w:type="dxa"/>
              <w:right w:w="40" w:type="dxa"/>
            </w:tcMar>
            <w:vAlign w:val="center"/>
          </w:tcPr>
          <w:p w:rsidR="002D166D" w:rsidRPr="00E62063" w:rsidRDefault="002D166D" w:rsidP="008405D9">
            <w:pPr>
              <w:spacing w:line="276" w:lineRule="auto"/>
              <w:ind w:hanging="2"/>
              <w:jc w:val="center"/>
              <w:rPr>
                <w:rFonts w:eastAsia="Calibri"/>
                <w:sz w:val="24"/>
                <w:szCs w:val="24"/>
              </w:rPr>
            </w:pPr>
            <w:r w:rsidRPr="00E62063">
              <w:rPr>
                <w:rFonts w:eastAsia="Arial"/>
                <w:b/>
                <w:sz w:val="24"/>
                <w:szCs w:val="24"/>
              </w:rPr>
              <w:t>TOTAL</w:t>
            </w:r>
          </w:p>
        </w:tc>
        <w:tc>
          <w:tcPr>
            <w:tcW w:w="1004" w:type="dxa"/>
            <w:tcBorders>
              <w:top w:val="single" w:sz="6" w:space="0" w:color="CCCCCC"/>
              <w:left w:val="single" w:sz="6" w:space="0" w:color="CCCCCC"/>
              <w:bottom w:val="single" w:sz="6" w:space="0" w:color="000000"/>
              <w:right w:val="single" w:sz="6" w:space="0" w:color="000000"/>
            </w:tcBorders>
            <w:shd w:val="clear" w:color="auto" w:fill="F7CAAC"/>
            <w:tcMar>
              <w:top w:w="0" w:type="dxa"/>
              <w:left w:w="40" w:type="dxa"/>
              <w:bottom w:w="0" w:type="dxa"/>
              <w:right w:w="40" w:type="dxa"/>
            </w:tcMar>
            <w:vAlign w:val="center"/>
          </w:tcPr>
          <w:p w:rsidR="002D166D" w:rsidRPr="00E62063" w:rsidRDefault="002D166D" w:rsidP="008405D9">
            <w:pPr>
              <w:spacing w:line="276" w:lineRule="auto"/>
              <w:ind w:hanging="2"/>
              <w:jc w:val="center"/>
              <w:rPr>
                <w:rFonts w:eastAsia="Calibri"/>
                <w:sz w:val="24"/>
                <w:szCs w:val="24"/>
              </w:rPr>
            </w:pPr>
            <w:r w:rsidRPr="00E62063">
              <w:rPr>
                <w:rFonts w:eastAsia="Calibri"/>
                <w:b/>
                <w:sz w:val="24"/>
                <w:szCs w:val="24"/>
              </w:rPr>
              <w:t>RESERVA TÉCNICA 20%</w:t>
            </w:r>
          </w:p>
        </w:tc>
        <w:tc>
          <w:tcPr>
            <w:tcW w:w="810" w:type="dxa"/>
            <w:tcBorders>
              <w:top w:val="single" w:sz="6" w:space="0" w:color="CCCCCC"/>
              <w:left w:val="single" w:sz="6" w:space="0" w:color="CCCCCC"/>
              <w:bottom w:val="single" w:sz="6" w:space="0" w:color="000000"/>
              <w:right w:val="single" w:sz="12" w:space="0" w:color="000000"/>
            </w:tcBorders>
            <w:shd w:val="clear" w:color="auto" w:fill="F7CAAC"/>
            <w:tcMar>
              <w:top w:w="0" w:type="dxa"/>
              <w:left w:w="40" w:type="dxa"/>
              <w:bottom w:w="0" w:type="dxa"/>
              <w:right w:w="40" w:type="dxa"/>
            </w:tcMar>
            <w:vAlign w:val="center"/>
          </w:tcPr>
          <w:p w:rsidR="002D166D" w:rsidRPr="00E62063" w:rsidRDefault="002D166D" w:rsidP="008405D9">
            <w:pPr>
              <w:spacing w:line="276" w:lineRule="auto"/>
              <w:ind w:hanging="2"/>
              <w:jc w:val="center"/>
              <w:rPr>
                <w:rFonts w:eastAsia="Calibri"/>
                <w:sz w:val="24"/>
                <w:szCs w:val="24"/>
              </w:rPr>
            </w:pPr>
            <w:r w:rsidRPr="00E62063">
              <w:rPr>
                <w:rFonts w:eastAsia="Calibri"/>
                <w:b/>
                <w:sz w:val="24"/>
                <w:szCs w:val="24"/>
              </w:rPr>
              <w:t>TOTAL</w:t>
            </w:r>
          </w:p>
        </w:tc>
        <w:tc>
          <w:tcPr>
            <w:tcW w:w="2592" w:type="dxa"/>
            <w:vMerge/>
            <w:tcBorders>
              <w:top w:val="single" w:sz="12" w:space="0" w:color="000000"/>
              <w:left w:val="single" w:sz="6" w:space="0" w:color="CCCCCC"/>
              <w:bottom w:val="single" w:sz="12" w:space="0" w:color="000000"/>
              <w:right w:val="single" w:sz="12" w:space="0" w:color="000000"/>
            </w:tcBorders>
            <w:shd w:val="clear" w:color="auto" w:fill="F7CAAC"/>
            <w:tcMar>
              <w:top w:w="0" w:type="dxa"/>
              <w:left w:w="40" w:type="dxa"/>
              <w:bottom w:w="0" w:type="dxa"/>
              <w:right w:w="40" w:type="dxa"/>
            </w:tcMar>
            <w:vAlign w:val="center"/>
          </w:tcPr>
          <w:p w:rsidR="002D166D" w:rsidRPr="00E62063" w:rsidRDefault="002D166D" w:rsidP="008405D9">
            <w:pPr>
              <w:pBdr>
                <w:top w:val="nil"/>
                <w:left w:val="nil"/>
                <w:bottom w:val="nil"/>
                <w:right w:val="nil"/>
                <w:between w:val="nil"/>
              </w:pBdr>
              <w:spacing w:line="276" w:lineRule="auto"/>
              <w:ind w:hanging="2"/>
              <w:rPr>
                <w:rFonts w:eastAsia="Calibri"/>
                <w:sz w:val="24"/>
                <w:szCs w:val="24"/>
              </w:rPr>
            </w:pPr>
          </w:p>
        </w:tc>
      </w:tr>
      <w:tr w:rsidR="002D166D" w:rsidRPr="00E62063" w:rsidTr="008405D9">
        <w:trPr>
          <w:trHeight w:val="420"/>
        </w:trPr>
        <w:tc>
          <w:tcPr>
            <w:tcW w:w="1787" w:type="dxa"/>
            <w:tcBorders>
              <w:top w:val="single" w:sz="6" w:space="0" w:color="CCCCCC"/>
              <w:left w:val="single" w:sz="12" w:space="0" w:color="000000"/>
              <w:bottom w:val="single" w:sz="6" w:space="0" w:color="000000"/>
              <w:right w:val="single" w:sz="12" w:space="0" w:color="000000"/>
            </w:tcBorders>
            <w:shd w:val="clear" w:color="auto" w:fill="F7CAAC"/>
            <w:tcMar>
              <w:top w:w="0" w:type="dxa"/>
              <w:left w:w="40" w:type="dxa"/>
              <w:bottom w:w="0" w:type="dxa"/>
              <w:right w:w="40" w:type="dxa"/>
            </w:tcMar>
            <w:vAlign w:val="center"/>
          </w:tcPr>
          <w:p w:rsidR="002D166D" w:rsidRPr="00E62063" w:rsidRDefault="002D166D" w:rsidP="008405D9">
            <w:pPr>
              <w:spacing w:line="276" w:lineRule="auto"/>
              <w:ind w:hanging="2"/>
              <w:rPr>
                <w:rFonts w:eastAsia="Calibri"/>
                <w:sz w:val="24"/>
                <w:szCs w:val="24"/>
              </w:rPr>
            </w:pPr>
            <w:r w:rsidRPr="00E62063">
              <w:rPr>
                <w:rFonts w:eastAsia="Arial"/>
                <w:b/>
                <w:sz w:val="24"/>
                <w:szCs w:val="24"/>
              </w:rPr>
              <w:t>KIT 1 - ED. INFANTIL</w:t>
            </w:r>
          </w:p>
        </w:tc>
        <w:tc>
          <w:tcPr>
            <w:tcW w:w="90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166D" w:rsidRPr="00E62063" w:rsidRDefault="002D166D" w:rsidP="008405D9">
            <w:pPr>
              <w:spacing w:line="276" w:lineRule="auto"/>
              <w:ind w:hanging="2"/>
              <w:jc w:val="center"/>
              <w:rPr>
                <w:rFonts w:eastAsia="Calibri"/>
                <w:sz w:val="24"/>
                <w:szCs w:val="24"/>
              </w:rPr>
            </w:pPr>
            <w:r w:rsidRPr="00E62063">
              <w:rPr>
                <w:rFonts w:eastAsia="Arial"/>
                <w:sz w:val="24"/>
                <w:szCs w:val="24"/>
              </w:rPr>
              <w:t>6.793</w:t>
            </w:r>
          </w:p>
        </w:tc>
        <w:tc>
          <w:tcPr>
            <w:tcW w:w="103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2D166D" w:rsidRPr="00E62063" w:rsidRDefault="002D166D" w:rsidP="008405D9">
            <w:pPr>
              <w:spacing w:line="276" w:lineRule="auto"/>
              <w:ind w:hanging="2"/>
              <w:jc w:val="right"/>
              <w:rPr>
                <w:rFonts w:eastAsia="Calibri"/>
                <w:sz w:val="24"/>
                <w:szCs w:val="24"/>
              </w:rPr>
            </w:pPr>
            <w:r w:rsidRPr="00E62063">
              <w:rPr>
                <w:rFonts w:eastAsia="Calibri"/>
                <w:sz w:val="24"/>
                <w:szCs w:val="24"/>
              </w:rPr>
              <w:t>1.359</w:t>
            </w:r>
          </w:p>
        </w:tc>
        <w:tc>
          <w:tcPr>
            <w:tcW w:w="782"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bottom"/>
          </w:tcPr>
          <w:p w:rsidR="002D166D" w:rsidRPr="00E62063" w:rsidRDefault="002D166D" w:rsidP="008405D9">
            <w:pPr>
              <w:spacing w:line="276" w:lineRule="auto"/>
              <w:ind w:hanging="2"/>
              <w:jc w:val="right"/>
              <w:rPr>
                <w:rFonts w:eastAsia="Calibri"/>
                <w:sz w:val="24"/>
                <w:szCs w:val="24"/>
              </w:rPr>
            </w:pPr>
            <w:r w:rsidRPr="00E62063">
              <w:rPr>
                <w:rFonts w:eastAsia="Calibri"/>
                <w:sz w:val="24"/>
                <w:szCs w:val="24"/>
              </w:rPr>
              <w:t>8.152</w:t>
            </w:r>
          </w:p>
        </w:tc>
        <w:tc>
          <w:tcPr>
            <w:tcW w:w="90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2D166D" w:rsidRPr="00E62063" w:rsidRDefault="002D166D" w:rsidP="008405D9">
            <w:pPr>
              <w:spacing w:line="276" w:lineRule="auto"/>
              <w:ind w:hanging="2"/>
              <w:jc w:val="right"/>
              <w:rPr>
                <w:rFonts w:eastAsia="Calibri"/>
                <w:sz w:val="24"/>
                <w:szCs w:val="24"/>
              </w:rPr>
            </w:pPr>
            <w:r w:rsidRPr="00E62063">
              <w:rPr>
                <w:rFonts w:eastAsia="Calibri"/>
                <w:sz w:val="24"/>
                <w:szCs w:val="24"/>
              </w:rPr>
              <w:t>6.235</w:t>
            </w:r>
          </w:p>
        </w:tc>
        <w:tc>
          <w:tcPr>
            <w:tcW w:w="100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2D166D" w:rsidRPr="00E62063" w:rsidRDefault="002D166D" w:rsidP="008405D9">
            <w:pPr>
              <w:spacing w:line="276" w:lineRule="auto"/>
              <w:ind w:hanging="2"/>
              <w:jc w:val="right"/>
              <w:rPr>
                <w:rFonts w:eastAsia="Calibri"/>
                <w:sz w:val="24"/>
                <w:szCs w:val="24"/>
              </w:rPr>
            </w:pPr>
            <w:r w:rsidRPr="00E62063">
              <w:rPr>
                <w:rFonts w:eastAsia="Calibri"/>
                <w:sz w:val="24"/>
                <w:szCs w:val="24"/>
              </w:rPr>
              <w:t>1.247</w:t>
            </w:r>
          </w:p>
        </w:tc>
        <w:tc>
          <w:tcPr>
            <w:tcW w:w="810"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bottom"/>
          </w:tcPr>
          <w:p w:rsidR="002D166D" w:rsidRPr="00E62063" w:rsidRDefault="002D166D" w:rsidP="008405D9">
            <w:pPr>
              <w:spacing w:line="276" w:lineRule="auto"/>
              <w:ind w:hanging="2"/>
              <w:jc w:val="right"/>
              <w:rPr>
                <w:rFonts w:eastAsia="Calibri"/>
                <w:sz w:val="24"/>
                <w:szCs w:val="24"/>
              </w:rPr>
            </w:pPr>
            <w:r w:rsidRPr="00E62063">
              <w:rPr>
                <w:rFonts w:eastAsia="Calibri"/>
                <w:sz w:val="24"/>
                <w:szCs w:val="24"/>
              </w:rPr>
              <w:t>7.482</w:t>
            </w:r>
          </w:p>
        </w:tc>
        <w:tc>
          <w:tcPr>
            <w:tcW w:w="2592"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bottom"/>
          </w:tcPr>
          <w:p w:rsidR="002D166D" w:rsidRPr="00E62063" w:rsidRDefault="002D166D" w:rsidP="008405D9">
            <w:pPr>
              <w:spacing w:line="276" w:lineRule="auto"/>
              <w:ind w:hanging="2"/>
              <w:jc w:val="center"/>
              <w:rPr>
                <w:rFonts w:eastAsia="Calibri"/>
                <w:sz w:val="24"/>
                <w:szCs w:val="24"/>
              </w:rPr>
            </w:pPr>
            <w:r w:rsidRPr="00E62063">
              <w:rPr>
                <w:rFonts w:eastAsia="Calibri"/>
                <w:sz w:val="24"/>
                <w:szCs w:val="24"/>
              </w:rPr>
              <w:t>15.634</w:t>
            </w:r>
          </w:p>
        </w:tc>
      </w:tr>
      <w:tr w:rsidR="002D166D" w:rsidRPr="00E62063" w:rsidTr="008405D9">
        <w:trPr>
          <w:trHeight w:val="420"/>
        </w:trPr>
        <w:tc>
          <w:tcPr>
            <w:tcW w:w="1787" w:type="dxa"/>
            <w:tcBorders>
              <w:top w:val="single" w:sz="6" w:space="0" w:color="CCCCCC"/>
              <w:left w:val="single" w:sz="12" w:space="0" w:color="000000"/>
              <w:bottom w:val="single" w:sz="6" w:space="0" w:color="000000"/>
              <w:right w:val="single" w:sz="12" w:space="0" w:color="000000"/>
            </w:tcBorders>
            <w:shd w:val="clear" w:color="auto" w:fill="F7CAAC"/>
            <w:tcMar>
              <w:top w:w="0" w:type="dxa"/>
              <w:left w:w="40" w:type="dxa"/>
              <w:bottom w:w="0" w:type="dxa"/>
              <w:right w:w="40" w:type="dxa"/>
            </w:tcMar>
            <w:vAlign w:val="center"/>
          </w:tcPr>
          <w:p w:rsidR="002D166D" w:rsidRPr="00E62063" w:rsidRDefault="002D166D" w:rsidP="008405D9">
            <w:pPr>
              <w:spacing w:line="276" w:lineRule="auto"/>
              <w:ind w:hanging="2"/>
              <w:rPr>
                <w:rFonts w:eastAsia="Calibri"/>
                <w:sz w:val="24"/>
                <w:szCs w:val="24"/>
              </w:rPr>
            </w:pPr>
            <w:r w:rsidRPr="00E62063">
              <w:rPr>
                <w:rFonts w:eastAsia="Arial"/>
                <w:b/>
                <w:sz w:val="24"/>
                <w:szCs w:val="24"/>
              </w:rPr>
              <w:t>KIT 2 - ENS. FUNDAMENTAL I</w:t>
            </w:r>
          </w:p>
        </w:tc>
        <w:tc>
          <w:tcPr>
            <w:tcW w:w="90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166D" w:rsidRPr="00E62063" w:rsidRDefault="002D166D" w:rsidP="008405D9">
            <w:pPr>
              <w:spacing w:line="276" w:lineRule="auto"/>
              <w:ind w:hanging="2"/>
              <w:jc w:val="center"/>
              <w:rPr>
                <w:rFonts w:eastAsia="Calibri"/>
                <w:sz w:val="24"/>
                <w:szCs w:val="24"/>
              </w:rPr>
            </w:pPr>
            <w:r w:rsidRPr="00E62063">
              <w:rPr>
                <w:rFonts w:eastAsia="Arial"/>
                <w:sz w:val="24"/>
                <w:szCs w:val="24"/>
              </w:rPr>
              <w:t>14.286</w:t>
            </w:r>
          </w:p>
        </w:tc>
        <w:tc>
          <w:tcPr>
            <w:tcW w:w="103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2D166D" w:rsidRPr="00E62063" w:rsidRDefault="002D166D" w:rsidP="008405D9">
            <w:pPr>
              <w:spacing w:line="276" w:lineRule="auto"/>
              <w:ind w:hanging="2"/>
              <w:jc w:val="right"/>
              <w:rPr>
                <w:rFonts w:eastAsia="Calibri"/>
                <w:sz w:val="24"/>
                <w:szCs w:val="24"/>
              </w:rPr>
            </w:pPr>
            <w:r w:rsidRPr="00E62063">
              <w:rPr>
                <w:rFonts w:eastAsia="Calibri"/>
                <w:sz w:val="24"/>
                <w:szCs w:val="24"/>
              </w:rPr>
              <w:t>2.857</w:t>
            </w:r>
          </w:p>
        </w:tc>
        <w:tc>
          <w:tcPr>
            <w:tcW w:w="782"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bottom"/>
          </w:tcPr>
          <w:p w:rsidR="002D166D" w:rsidRPr="00E62063" w:rsidRDefault="002D166D" w:rsidP="008405D9">
            <w:pPr>
              <w:spacing w:line="276" w:lineRule="auto"/>
              <w:ind w:hanging="2"/>
              <w:jc w:val="right"/>
              <w:rPr>
                <w:rFonts w:eastAsia="Calibri"/>
                <w:sz w:val="24"/>
                <w:szCs w:val="24"/>
              </w:rPr>
            </w:pPr>
            <w:r w:rsidRPr="00E62063">
              <w:rPr>
                <w:rFonts w:eastAsia="Calibri"/>
                <w:sz w:val="24"/>
                <w:szCs w:val="24"/>
              </w:rPr>
              <w:t>17.143</w:t>
            </w:r>
          </w:p>
        </w:tc>
        <w:tc>
          <w:tcPr>
            <w:tcW w:w="90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2D166D" w:rsidRPr="00E62063" w:rsidRDefault="002D166D" w:rsidP="008405D9">
            <w:pPr>
              <w:spacing w:line="276" w:lineRule="auto"/>
              <w:ind w:hanging="2"/>
              <w:jc w:val="right"/>
              <w:rPr>
                <w:rFonts w:eastAsia="Calibri"/>
                <w:sz w:val="24"/>
                <w:szCs w:val="24"/>
              </w:rPr>
            </w:pPr>
            <w:r w:rsidRPr="00E62063">
              <w:rPr>
                <w:rFonts w:eastAsia="Calibri"/>
                <w:sz w:val="24"/>
                <w:szCs w:val="24"/>
              </w:rPr>
              <w:t>13.516</w:t>
            </w:r>
          </w:p>
        </w:tc>
        <w:tc>
          <w:tcPr>
            <w:tcW w:w="100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2D166D" w:rsidRPr="00E62063" w:rsidRDefault="002D166D" w:rsidP="008405D9">
            <w:pPr>
              <w:spacing w:line="276" w:lineRule="auto"/>
              <w:ind w:hanging="2"/>
              <w:jc w:val="right"/>
              <w:rPr>
                <w:rFonts w:eastAsia="Calibri"/>
                <w:sz w:val="24"/>
                <w:szCs w:val="24"/>
              </w:rPr>
            </w:pPr>
            <w:r w:rsidRPr="00E62063">
              <w:rPr>
                <w:rFonts w:eastAsia="Calibri"/>
                <w:sz w:val="24"/>
                <w:szCs w:val="24"/>
              </w:rPr>
              <w:t>2.703</w:t>
            </w:r>
          </w:p>
        </w:tc>
        <w:tc>
          <w:tcPr>
            <w:tcW w:w="810"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bottom"/>
          </w:tcPr>
          <w:p w:rsidR="002D166D" w:rsidRPr="00E62063" w:rsidRDefault="002D166D" w:rsidP="008405D9">
            <w:pPr>
              <w:spacing w:line="276" w:lineRule="auto"/>
              <w:ind w:hanging="2"/>
              <w:jc w:val="right"/>
              <w:rPr>
                <w:rFonts w:eastAsia="Calibri"/>
                <w:sz w:val="24"/>
                <w:szCs w:val="24"/>
              </w:rPr>
            </w:pPr>
            <w:r w:rsidRPr="00E62063">
              <w:rPr>
                <w:rFonts w:eastAsia="Calibri"/>
                <w:sz w:val="24"/>
                <w:szCs w:val="24"/>
              </w:rPr>
              <w:t>16.219</w:t>
            </w:r>
          </w:p>
        </w:tc>
        <w:tc>
          <w:tcPr>
            <w:tcW w:w="2592"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bottom"/>
          </w:tcPr>
          <w:p w:rsidR="002D166D" w:rsidRPr="00E62063" w:rsidRDefault="002D166D" w:rsidP="008405D9">
            <w:pPr>
              <w:spacing w:line="276" w:lineRule="auto"/>
              <w:ind w:hanging="2"/>
              <w:jc w:val="center"/>
              <w:rPr>
                <w:rFonts w:eastAsia="Calibri"/>
                <w:sz w:val="24"/>
                <w:szCs w:val="24"/>
              </w:rPr>
            </w:pPr>
            <w:r w:rsidRPr="00E62063">
              <w:rPr>
                <w:rFonts w:eastAsia="Calibri"/>
                <w:sz w:val="24"/>
                <w:szCs w:val="24"/>
              </w:rPr>
              <w:t>33.362</w:t>
            </w:r>
          </w:p>
        </w:tc>
      </w:tr>
      <w:tr w:rsidR="002D166D" w:rsidRPr="00E62063" w:rsidTr="008405D9">
        <w:trPr>
          <w:trHeight w:val="420"/>
        </w:trPr>
        <w:tc>
          <w:tcPr>
            <w:tcW w:w="1787" w:type="dxa"/>
            <w:tcBorders>
              <w:top w:val="single" w:sz="6" w:space="0" w:color="CCCCCC"/>
              <w:left w:val="single" w:sz="12" w:space="0" w:color="000000"/>
              <w:bottom w:val="single" w:sz="6" w:space="0" w:color="000000"/>
              <w:right w:val="single" w:sz="12" w:space="0" w:color="000000"/>
            </w:tcBorders>
            <w:shd w:val="clear" w:color="auto" w:fill="F7CAAC"/>
            <w:tcMar>
              <w:top w:w="0" w:type="dxa"/>
              <w:left w:w="40" w:type="dxa"/>
              <w:bottom w:w="0" w:type="dxa"/>
              <w:right w:w="40" w:type="dxa"/>
            </w:tcMar>
            <w:vAlign w:val="center"/>
          </w:tcPr>
          <w:p w:rsidR="002D166D" w:rsidRPr="00E62063" w:rsidRDefault="002D166D" w:rsidP="008405D9">
            <w:pPr>
              <w:spacing w:line="276" w:lineRule="auto"/>
              <w:ind w:hanging="2"/>
              <w:rPr>
                <w:rFonts w:eastAsia="Calibri"/>
                <w:sz w:val="24"/>
                <w:szCs w:val="24"/>
              </w:rPr>
            </w:pPr>
            <w:r w:rsidRPr="00E62063">
              <w:rPr>
                <w:rFonts w:eastAsia="Arial"/>
                <w:b/>
                <w:sz w:val="24"/>
                <w:szCs w:val="24"/>
              </w:rPr>
              <w:t>KIT 3 - ENS. FUNDAMENTAL II</w:t>
            </w:r>
          </w:p>
        </w:tc>
        <w:tc>
          <w:tcPr>
            <w:tcW w:w="90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166D" w:rsidRPr="00E62063" w:rsidRDefault="002D166D" w:rsidP="008405D9">
            <w:pPr>
              <w:spacing w:line="276" w:lineRule="auto"/>
              <w:ind w:hanging="2"/>
              <w:jc w:val="center"/>
              <w:rPr>
                <w:rFonts w:eastAsia="Calibri"/>
                <w:sz w:val="24"/>
                <w:szCs w:val="24"/>
              </w:rPr>
            </w:pPr>
            <w:r w:rsidRPr="00E62063">
              <w:rPr>
                <w:rFonts w:eastAsia="Arial"/>
                <w:sz w:val="24"/>
                <w:szCs w:val="24"/>
              </w:rPr>
              <w:t>12.401</w:t>
            </w:r>
          </w:p>
        </w:tc>
        <w:tc>
          <w:tcPr>
            <w:tcW w:w="103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2D166D" w:rsidRPr="00E62063" w:rsidRDefault="002D166D" w:rsidP="008405D9">
            <w:pPr>
              <w:spacing w:line="276" w:lineRule="auto"/>
              <w:ind w:hanging="2"/>
              <w:jc w:val="right"/>
              <w:rPr>
                <w:rFonts w:eastAsia="Calibri"/>
                <w:sz w:val="24"/>
                <w:szCs w:val="24"/>
              </w:rPr>
            </w:pPr>
            <w:r w:rsidRPr="00E62063">
              <w:rPr>
                <w:rFonts w:eastAsia="Calibri"/>
                <w:sz w:val="24"/>
                <w:szCs w:val="24"/>
              </w:rPr>
              <w:t>2.480</w:t>
            </w:r>
          </w:p>
        </w:tc>
        <w:tc>
          <w:tcPr>
            <w:tcW w:w="782"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bottom"/>
          </w:tcPr>
          <w:p w:rsidR="002D166D" w:rsidRPr="00E62063" w:rsidRDefault="002D166D" w:rsidP="008405D9">
            <w:pPr>
              <w:spacing w:line="276" w:lineRule="auto"/>
              <w:ind w:hanging="2"/>
              <w:jc w:val="right"/>
              <w:rPr>
                <w:rFonts w:eastAsia="Calibri"/>
                <w:sz w:val="24"/>
                <w:szCs w:val="24"/>
              </w:rPr>
            </w:pPr>
            <w:r w:rsidRPr="00E62063">
              <w:rPr>
                <w:rFonts w:eastAsia="Calibri"/>
                <w:sz w:val="24"/>
                <w:szCs w:val="24"/>
              </w:rPr>
              <w:t>14.881</w:t>
            </w:r>
          </w:p>
        </w:tc>
        <w:tc>
          <w:tcPr>
            <w:tcW w:w="90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2D166D" w:rsidRPr="00E62063" w:rsidRDefault="002D166D" w:rsidP="008405D9">
            <w:pPr>
              <w:spacing w:line="276" w:lineRule="auto"/>
              <w:ind w:hanging="2"/>
              <w:jc w:val="right"/>
              <w:rPr>
                <w:rFonts w:eastAsia="Calibri"/>
                <w:sz w:val="24"/>
                <w:szCs w:val="24"/>
              </w:rPr>
            </w:pPr>
            <w:r w:rsidRPr="00E62063">
              <w:rPr>
                <w:rFonts w:eastAsia="Calibri"/>
                <w:sz w:val="24"/>
                <w:szCs w:val="24"/>
              </w:rPr>
              <w:t>11.764</w:t>
            </w:r>
          </w:p>
        </w:tc>
        <w:tc>
          <w:tcPr>
            <w:tcW w:w="100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2D166D" w:rsidRPr="00E62063" w:rsidRDefault="002D166D" w:rsidP="008405D9">
            <w:pPr>
              <w:spacing w:line="276" w:lineRule="auto"/>
              <w:ind w:hanging="2"/>
              <w:jc w:val="right"/>
              <w:rPr>
                <w:rFonts w:eastAsia="Calibri"/>
                <w:sz w:val="24"/>
                <w:szCs w:val="24"/>
              </w:rPr>
            </w:pPr>
            <w:r w:rsidRPr="00E62063">
              <w:rPr>
                <w:rFonts w:eastAsia="Calibri"/>
                <w:sz w:val="24"/>
                <w:szCs w:val="24"/>
              </w:rPr>
              <w:t>2.353</w:t>
            </w:r>
          </w:p>
        </w:tc>
        <w:tc>
          <w:tcPr>
            <w:tcW w:w="810"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bottom"/>
          </w:tcPr>
          <w:p w:rsidR="002D166D" w:rsidRPr="00E62063" w:rsidRDefault="002D166D" w:rsidP="008405D9">
            <w:pPr>
              <w:spacing w:line="276" w:lineRule="auto"/>
              <w:ind w:hanging="2"/>
              <w:jc w:val="right"/>
              <w:rPr>
                <w:rFonts w:eastAsia="Calibri"/>
                <w:sz w:val="24"/>
                <w:szCs w:val="24"/>
              </w:rPr>
            </w:pPr>
            <w:r w:rsidRPr="00E62063">
              <w:rPr>
                <w:rFonts w:eastAsia="Calibri"/>
                <w:sz w:val="24"/>
                <w:szCs w:val="24"/>
              </w:rPr>
              <w:t>14.117</w:t>
            </w:r>
          </w:p>
        </w:tc>
        <w:tc>
          <w:tcPr>
            <w:tcW w:w="2592"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bottom"/>
          </w:tcPr>
          <w:p w:rsidR="002D166D" w:rsidRPr="00E62063" w:rsidRDefault="002D166D" w:rsidP="008405D9">
            <w:pPr>
              <w:spacing w:line="276" w:lineRule="auto"/>
              <w:ind w:hanging="2"/>
              <w:jc w:val="center"/>
              <w:rPr>
                <w:rFonts w:eastAsia="Calibri"/>
                <w:sz w:val="24"/>
                <w:szCs w:val="24"/>
              </w:rPr>
            </w:pPr>
            <w:r w:rsidRPr="00E62063">
              <w:rPr>
                <w:rFonts w:eastAsia="Calibri"/>
                <w:sz w:val="24"/>
                <w:szCs w:val="24"/>
              </w:rPr>
              <w:t>28.998</w:t>
            </w:r>
          </w:p>
        </w:tc>
      </w:tr>
      <w:tr w:rsidR="002D166D" w:rsidRPr="00E62063" w:rsidTr="008405D9">
        <w:trPr>
          <w:trHeight w:val="300"/>
        </w:trPr>
        <w:tc>
          <w:tcPr>
            <w:tcW w:w="1787" w:type="dxa"/>
            <w:tcBorders>
              <w:top w:val="single" w:sz="6" w:space="0" w:color="CCCCCC"/>
              <w:left w:val="single" w:sz="12" w:space="0" w:color="000000"/>
              <w:bottom w:val="single" w:sz="6" w:space="0" w:color="000000"/>
              <w:right w:val="single" w:sz="12" w:space="0" w:color="000000"/>
            </w:tcBorders>
            <w:shd w:val="clear" w:color="auto" w:fill="F7CAAC"/>
            <w:tcMar>
              <w:top w:w="0" w:type="dxa"/>
              <w:left w:w="40" w:type="dxa"/>
              <w:bottom w:w="0" w:type="dxa"/>
              <w:right w:w="40" w:type="dxa"/>
            </w:tcMar>
            <w:vAlign w:val="center"/>
          </w:tcPr>
          <w:p w:rsidR="002D166D" w:rsidRPr="00E62063" w:rsidRDefault="002D166D" w:rsidP="008405D9">
            <w:pPr>
              <w:spacing w:line="276" w:lineRule="auto"/>
              <w:ind w:hanging="2"/>
              <w:rPr>
                <w:rFonts w:eastAsia="Calibri"/>
                <w:sz w:val="24"/>
                <w:szCs w:val="24"/>
              </w:rPr>
            </w:pPr>
            <w:r w:rsidRPr="00E62063">
              <w:rPr>
                <w:rFonts w:eastAsia="Arial"/>
                <w:b/>
                <w:sz w:val="24"/>
                <w:szCs w:val="24"/>
              </w:rPr>
              <w:t>KIT 4 - PROFESSOR</w:t>
            </w:r>
          </w:p>
        </w:tc>
        <w:tc>
          <w:tcPr>
            <w:tcW w:w="90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166D" w:rsidRPr="00E62063" w:rsidRDefault="002D166D" w:rsidP="008405D9">
            <w:pPr>
              <w:spacing w:line="276" w:lineRule="auto"/>
              <w:ind w:hanging="2"/>
              <w:jc w:val="center"/>
              <w:rPr>
                <w:rFonts w:eastAsia="Calibri"/>
                <w:sz w:val="24"/>
                <w:szCs w:val="24"/>
              </w:rPr>
            </w:pPr>
            <w:r w:rsidRPr="00E62063">
              <w:rPr>
                <w:rFonts w:eastAsia="Arial"/>
                <w:sz w:val="24"/>
                <w:szCs w:val="24"/>
              </w:rPr>
              <w:t>2.141</w:t>
            </w:r>
          </w:p>
        </w:tc>
        <w:tc>
          <w:tcPr>
            <w:tcW w:w="103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2D166D" w:rsidRPr="00E62063" w:rsidRDefault="002D166D" w:rsidP="008405D9">
            <w:pPr>
              <w:spacing w:line="276" w:lineRule="auto"/>
              <w:ind w:hanging="2"/>
              <w:jc w:val="right"/>
              <w:rPr>
                <w:rFonts w:eastAsia="Calibri"/>
                <w:sz w:val="24"/>
                <w:szCs w:val="24"/>
              </w:rPr>
            </w:pPr>
            <w:r w:rsidRPr="00E62063">
              <w:rPr>
                <w:rFonts w:eastAsia="Calibri"/>
                <w:sz w:val="24"/>
                <w:szCs w:val="24"/>
              </w:rPr>
              <w:t>428</w:t>
            </w:r>
          </w:p>
        </w:tc>
        <w:tc>
          <w:tcPr>
            <w:tcW w:w="782"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bottom"/>
          </w:tcPr>
          <w:p w:rsidR="002D166D" w:rsidRPr="00E62063" w:rsidRDefault="002D166D" w:rsidP="008405D9">
            <w:pPr>
              <w:spacing w:line="276" w:lineRule="auto"/>
              <w:ind w:hanging="2"/>
              <w:jc w:val="right"/>
              <w:rPr>
                <w:rFonts w:eastAsia="Calibri"/>
                <w:sz w:val="24"/>
                <w:szCs w:val="24"/>
              </w:rPr>
            </w:pPr>
            <w:r w:rsidRPr="00E62063">
              <w:rPr>
                <w:rFonts w:eastAsia="Calibri"/>
                <w:sz w:val="24"/>
                <w:szCs w:val="24"/>
              </w:rPr>
              <w:t>2.569</w:t>
            </w:r>
          </w:p>
        </w:tc>
        <w:tc>
          <w:tcPr>
            <w:tcW w:w="90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2D166D" w:rsidRPr="00E62063" w:rsidRDefault="002D166D" w:rsidP="008405D9">
            <w:pPr>
              <w:spacing w:line="276" w:lineRule="auto"/>
              <w:ind w:hanging="2"/>
              <w:jc w:val="right"/>
              <w:rPr>
                <w:rFonts w:eastAsia="Calibri"/>
                <w:sz w:val="24"/>
                <w:szCs w:val="24"/>
              </w:rPr>
            </w:pPr>
            <w:r w:rsidRPr="00E62063">
              <w:rPr>
                <w:rFonts w:eastAsia="Calibri"/>
                <w:sz w:val="24"/>
                <w:szCs w:val="24"/>
              </w:rPr>
              <w:t>2.141</w:t>
            </w:r>
          </w:p>
        </w:tc>
        <w:tc>
          <w:tcPr>
            <w:tcW w:w="100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2D166D" w:rsidRPr="00E62063" w:rsidRDefault="002D166D" w:rsidP="008405D9">
            <w:pPr>
              <w:spacing w:line="276" w:lineRule="auto"/>
              <w:ind w:hanging="2"/>
              <w:jc w:val="right"/>
              <w:rPr>
                <w:rFonts w:eastAsia="Calibri"/>
                <w:sz w:val="24"/>
                <w:szCs w:val="24"/>
              </w:rPr>
            </w:pPr>
            <w:r w:rsidRPr="00E62063">
              <w:rPr>
                <w:rFonts w:eastAsia="Calibri"/>
                <w:sz w:val="24"/>
                <w:szCs w:val="24"/>
              </w:rPr>
              <w:t>428</w:t>
            </w:r>
          </w:p>
        </w:tc>
        <w:tc>
          <w:tcPr>
            <w:tcW w:w="810"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bottom"/>
          </w:tcPr>
          <w:p w:rsidR="002D166D" w:rsidRPr="00E62063" w:rsidRDefault="002D166D" w:rsidP="008405D9">
            <w:pPr>
              <w:spacing w:line="276" w:lineRule="auto"/>
              <w:ind w:hanging="2"/>
              <w:jc w:val="right"/>
              <w:rPr>
                <w:rFonts w:eastAsia="Calibri"/>
                <w:sz w:val="24"/>
                <w:szCs w:val="24"/>
              </w:rPr>
            </w:pPr>
            <w:r w:rsidRPr="00E62063">
              <w:rPr>
                <w:rFonts w:eastAsia="Calibri"/>
                <w:sz w:val="24"/>
                <w:szCs w:val="24"/>
              </w:rPr>
              <w:t>2.569</w:t>
            </w:r>
          </w:p>
        </w:tc>
        <w:tc>
          <w:tcPr>
            <w:tcW w:w="2592"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bottom"/>
          </w:tcPr>
          <w:p w:rsidR="002D166D" w:rsidRPr="00E62063" w:rsidRDefault="002D166D" w:rsidP="008405D9">
            <w:pPr>
              <w:spacing w:line="276" w:lineRule="auto"/>
              <w:ind w:hanging="2"/>
              <w:jc w:val="center"/>
              <w:rPr>
                <w:rFonts w:eastAsia="Calibri"/>
                <w:sz w:val="24"/>
                <w:szCs w:val="24"/>
              </w:rPr>
            </w:pPr>
            <w:r w:rsidRPr="00E62063">
              <w:rPr>
                <w:rFonts w:eastAsia="Calibri"/>
                <w:sz w:val="24"/>
                <w:szCs w:val="24"/>
              </w:rPr>
              <w:t>5.138</w:t>
            </w:r>
          </w:p>
        </w:tc>
      </w:tr>
      <w:tr w:rsidR="002D166D" w:rsidRPr="00E62063" w:rsidTr="008405D9">
        <w:trPr>
          <w:trHeight w:val="300"/>
        </w:trPr>
        <w:tc>
          <w:tcPr>
            <w:tcW w:w="1787" w:type="dxa"/>
            <w:tcBorders>
              <w:top w:val="single" w:sz="6" w:space="0" w:color="CCCCCC"/>
              <w:left w:val="single" w:sz="12" w:space="0" w:color="000000"/>
              <w:bottom w:val="single" w:sz="12" w:space="0" w:color="000000"/>
              <w:right w:val="single" w:sz="12" w:space="0" w:color="000000"/>
            </w:tcBorders>
            <w:shd w:val="clear" w:color="auto" w:fill="F7CAAC"/>
            <w:tcMar>
              <w:top w:w="0" w:type="dxa"/>
              <w:left w:w="40" w:type="dxa"/>
              <w:bottom w:w="0" w:type="dxa"/>
              <w:right w:w="40" w:type="dxa"/>
            </w:tcMar>
            <w:vAlign w:val="center"/>
          </w:tcPr>
          <w:p w:rsidR="002D166D" w:rsidRPr="00E62063" w:rsidRDefault="002D166D" w:rsidP="008405D9">
            <w:pPr>
              <w:spacing w:line="276" w:lineRule="auto"/>
              <w:ind w:hanging="2"/>
              <w:jc w:val="center"/>
              <w:rPr>
                <w:rFonts w:eastAsia="Calibri"/>
                <w:sz w:val="24"/>
                <w:szCs w:val="24"/>
              </w:rPr>
            </w:pPr>
            <w:r w:rsidRPr="00E62063">
              <w:rPr>
                <w:rFonts w:eastAsia="Arial"/>
                <w:b/>
                <w:sz w:val="24"/>
                <w:szCs w:val="24"/>
              </w:rPr>
              <w:t>TOTAL</w:t>
            </w:r>
          </w:p>
        </w:tc>
        <w:tc>
          <w:tcPr>
            <w:tcW w:w="907" w:type="dxa"/>
            <w:tcBorders>
              <w:top w:val="single" w:sz="6" w:space="0" w:color="CCCCCC"/>
              <w:left w:val="single" w:sz="6" w:space="0" w:color="CCCCCC"/>
              <w:bottom w:val="single" w:sz="12" w:space="0" w:color="000000"/>
              <w:right w:val="single" w:sz="6" w:space="0" w:color="000000"/>
            </w:tcBorders>
            <w:shd w:val="clear" w:color="auto" w:fill="auto"/>
            <w:tcMar>
              <w:top w:w="0" w:type="dxa"/>
              <w:left w:w="40" w:type="dxa"/>
              <w:bottom w:w="0" w:type="dxa"/>
              <w:right w:w="40" w:type="dxa"/>
            </w:tcMar>
            <w:vAlign w:val="center"/>
          </w:tcPr>
          <w:p w:rsidR="002D166D" w:rsidRPr="00E62063" w:rsidRDefault="002D166D" w:rsidP="008405D9">
            <w:pPr>
              <w:spacing w:line="276" w:lineRule="auto"/>
              <w:ind w:hanging="2"/>
              <w:jc w:val="center"/>
              <w:rPr>
                <w:rFonts w:eastAsia="Calibri"/>
                <w:sz w:val="24"/>
                <w:szCs w:val="24"/>
              </w:rPr>
            </w:pPr>
            <w:r w:rsidRPr="00E62063">
              <w:rPr>
                <w:rFonts w:eastAsia="Arial"/>
                <w:b/>
                <w:sz w:val="24"/>
                <w:szCs w:val="24"/>
              </w:rPr>
              <w:t>35.621</w:t>
            </w:r>
          </w:p>
        </w:tc>
        <w:tc>
          <w:tcPr>
            <w:tcW w:w="1032" w:type="dxa"/>
            <w:tcBorders>
              <w:top w:val="single" w:sz="6" w:space="0" w:color="CCCCCC"/>
              <w:left w:val="single" w:sz="6" w:space="0" w:color="CCCCCC"/>
              <w:bottom w:val="single" w:sz="12" w:space="0" w:color="000000"/>
              <w:right w:val="single" w:sz="6" w:space="0" w:color="000000"/>
            </w:tcBorders>
            <w:shd w:val="clear" w:color="auto" w:fill="auto"/>
            <w:tcMar>
              <w:top w:w="0" w:type="dxa"/>
              <w:left w:w="40" w:type="dxa"/>
              <w:bottom w:w="0" w:type="dxa"/>
              <w:right w:w="40" w:type="dxa"/>
            </w:tcMar>
            <w:vAlign w:val="bottom"/>
          </w:tcPr>
          <w:p w:rsidR="002D166D" w:rsidRPr="00E62063" w:rsidRDefault="002D166D" w:rsidP="008405D9">
            <w:pPr>
              <w:spacing w:line="276" w:lineRule="auto"/>
              <w:ind w:hanging="2"/>
              <w:jc w:val="right"/>
              <w:rPr>
                <w:rFonts w:eastAsia="Calibri"/>
                <w:sz w:val="24"/>
                <w:szCs w:val="24"/>
              </w:rPr>
            </w:pPr>
            <w:r w:rsidRPr="00E62063">
              <w:rPr>
                <w:rFonts w:eastAsia="Calibri"/>
                <w:b/>
                <w:sz w:val="24"/>
                <w:szCs w:val="24"/>
              </w:rPr>
              <w:t>7.124</w:t>
            </w:r>
          </w:p>
        </w:tc>
        <w:tc>
          <w:tcPr>
            <w:tcW w:w="782" w:type="dxa"/>
            <w:tcBorders>
              <w:top w:val="single" w:sz="6" w:space="0" w:color="CCCCCC"/>
              <w:left w:val="single" w:sz="6" w:space="0" w:color="CCCCCC"/>
              <w:bottom w:val="single" w:sz="12" w:space="0" w:color="000000"/>
              <w:right w:val="single" w:sz="12" w:space="0" w:color="000000"/>
            </w:tcBorders>
            <w:shd w:val="clear" w:color="auto" w:fill="auto"/>
            <w:tcMar>
              <w:top w:w="0" w:type="dxa"/>
              <w:left w:w="40" w:type="dxa"/>
              <w:bottom w:w="0" w:type="dxa"/>
              <w:right w:w="40" w:type="dxa"/>
            </w:tcMar>
            <w:vAlign w:val="bottom"/>
          </w:tcPr>
          <w:p w:rsidR="002D166D" w:rsidRPr="00E62063" w:rsidRDefault="002D166D" w:rsidP="008405D9">
            <w:pPr>
              <w:spacing w:line="276" w:lineRule="auto"/>
              <w:ind w:hanging="2"/>
              <w:jc w:val="right"/>
              <w:rPr>
                <w:rFonts w:eastAsia="Calibri"/>
                <w:sz w:val="24"/>
                <w:szCs w:val="24"/>
              </w:rPr>
            </w:pPr>
            <w:r w:rsidRPr="00E62063">
              <w:rPr>
                <w:rFonts w:eastAsia="Calibri"/>
                <w:b/>
                <w:sz w:val="24"/>
                <w:szCs w:val="24"/>
              </w:rPr>
              <w:t>42.745</w:t>
            </w:r>
          </w:p>
        </w:tc>
        <w:tc>
          <w:tcPr>
            <w:tcW w:w="907" w:type="dxa"/>
            <w:tcBorders>
              <w:top w:val="single" w:sz="6" w:space="0" w:color="CCCCCC"/>
              <w:left w:val="single" w:sz="6" w:space="0" w:color="CCCCCC"/>
              <w:bottom w:val="single" w:sz="12" w:space="0" w:color="000000"/>
              <w:right w:val="single" w:sz="6" w:space="0" w:color="000000"/>
            </w:tcBorders>
            <w:shd w:val="clear" w:color="auto" w:fill="auto"/>
            <w:tcMar>
              <w:top w:w="0" w:type="dxa"/>
              <w:left w:w="40" w:type="dxa"/>
              <w:bottom w:w="0" w:type="dxa"/>
              <w:right w:w="40" w:type="dxa"/>
            </w:tcMar>
            <w:vAlign w:val="bottom"/>
          </w:tcPr>
          <w:p w:rsidR="002D166D" w:rsidRPr="00E62063" w:rsidRDefault="002D166D" w:rsidP="008405D9">
            <w:pPr>
              <w:spacing w:line="276" w:lineRule="auto"/>
              <w:ind w:hanging="2"/>
              <w:jc w:val="right"/>
              <w:rPr>
                <w:rFonts w:eastAsia="Calibri"/>
                <w:sz w:val="24"/>
                <w:szCs w:val="24"/>
              </w:rPr>
            </w:pPr>
            <w:r w:rsidRPr="00E62063">
              <w:rPr>
                <w:rFonts w:eastAsia="Calibri"/>
                <w:b/>
                <w:sz w:val="24"/>
                <w:szCs w:val="24"/>
              </w:rPr>
              <w:t>33.656</w:t>
            </w:r>
          </w:p>
        </w:tc>
        <w:tc>
          <w:tcPr>
            <w:tcW w:w="1004" w:type="dxa"/>
            <w:tcBorders>
              <w:top w:val="single" w:sz="6" w:space="0" w:color="CCCCCC"/>
              <w:left w:val="single" w:sz="6" w:space="0" w:color="CCCCCC"/>
              <w:bottom w:val="single" w:sz="12" w:space="0" w:color="000000"/>
              <w:right w:val="single" w:sz="6" w:space="0" w:color="000000"/>
            </w:tcBorders>
            <w:shd w:val="clear" w:color="auto" w:fill="auto"/>
            <w:tcMar>
              <w:top w:w="0" w:type="dxa"/>
              <w:left w:w="40" w:type="dxa"/>
              <w:bottom w:w="0" w:type="dxa"/>
              <w:right w:w="40" w:type="dxa"/>
            </w:tcMar>
            <w:vAlign w:val="bottom"/>
          </w:tcPr>
          <w:p w:rsidR="002D166D" w:rsidRPr="00E62063" w:rsidRDefault="002D166D" w:rsidP="008405D9">
            <w:pPr>
              <w:spacing w:line="276" w:lineRule="auto"/>
              <w:ind w:hanging="2"/>
              <w:jc w:val="right"/>
              <w:rPr>
                <w:rFonts w:eastAsia="Calibri"/>
                <w:sz w:val="24"/>
                <w:szCs w:val="24"/>
              </w:rPr>
            </w:pPr>
            <w:r w:rsidRPr="00E62063">
              <w:rPr>
                <w:rFonts w:eastAsia="Calibri"/>
                <w:b/>
                <w:sz w:val="24"/>
                <w:szCs w:val="24"/>
              </w:rPr>
              <w:t>6.731</w:t>
            </w:r>
          </w:p>
        </w:tc>
        <w:tc>
          <w:tcPr>
            <w:tcW w:w="810" w:type="dxa"/>
            <w:tcBorders>
              <w:top w:val="single" w:sz="6" w:space="0" w:color="CCCCCC"/>
              <w:left w:val="single" w:sz="6" w:space="0" w:color="CCCCCC"/>
              <w:bottom w:val="single" w:sz="12" w:space="0" w:color="000000"/>
              <w:right w:val="single" w:sz="12" w:space="0" w:color="000000"/>
            </w:tcBorders>
            <w:shd w:val="clear" w:color="auto" w:fill="auto"/>
            <w:tcMar>
              <w:top w:w="0" w:type="dxa"/>
              <w:left w:w="40" w:type="dxa"/>
              <w:bottom w:w="0" w:type="dxa"/>
              <w:right w:w="40" w:type="dxa"/>
            </w:tcMar>
            <w:vAlign w:val="bottom"/>
          </w:tcPr>
          <w:p w:rsidR="002D166D" w:rsidRPr="00E62063" w:rsidRDefault="002D166D" w:rsidP="008405D9">
            <w:pPr>
              <w:spacing w:line="276" w:lineRule="auto"/>
              <w:ind w:hanging="2"/>
              <w:jc w:val="right"/>
              <w:rPr>
                <w:rFonts w:eastAsia="Calibri"/>
                <w:sz w:val="24"/>
                <w:szCs w:val="24"/>
              </w:rPr>
            </w:pPr>
            <w:r w:rsidRPr="00E62063">
              <w:rPr>
                <w:rFonts w:eastAsia="Calibri"/>
                <w:b/>
                <w:sz w:val="24"/>
                <w:szCs w:val="24"/>
              </w:rPr>
              <w:t>40.387</w:t>
            </w:r>
          </w:p>
        </w:tc>
        <w:tc>
          <w:tcPr>
            <w:tcW w:w="2592" w:type="dxa"/>
            <w:tcBorders>
              <w:top w:val="single" w:sz="6" w:space="0" w:color="CCCCCC"/>
              <w:left w:val="single" w:sz="6" w:space="0" w:color="CCCCCC"/>
              <w:bottom w:val="single" w:sz="12" w:space="0" w:color="000000"/>
              <w:right w:val="single" w:sz="12" w:space="0" w:color="000000"/>
            </w:tcBorders>
            <w:shd w:val="clear" w:color="auto" w:fill="auto"/>
            <w:tcMar>
              <w:top w:w="0" w:type="dxa"/>
              <w:left w:w="40" w:type="dxa"/>
              <w:bottom w:w="0" w:type="dxa"/>
              <w:right w:w="40" w:type="dxa"/>
            </w:tcMar>
            <w:vAlign w:val="bottom"/>
          </w:tcPr>
          <w:p w:rsidR="002D166D" w:rsidRPr="00E62063" w:rsidRDefault="002D166D" w:rsidP="008405D9">
            <w:pPr>
              <w:spacing w:line="276" w:lineRule="auto"/>
              <w:ind w:hanging="2"/>
              <w:jc w:val="center"/>
              <w:rPr>
                <w:rFonts w:eastAsia="Calibri"/>
                <w:sz w:val="24"/>
                <w:szCs w:val="24"/>
              </w:rPr>
            </w:pPr>
            <w:r w:rsidRPr="00E62063">
              <w:rPr>
                <w:rFonts w:eastAsia="Calibri"/>
                <w:b/>
                <w:sz w:val="24"/>
                <w:szCs w:val="24"/>
              </w:rPr>
              <w:t>83.132</w:t>
            </w:r>
          </w:p>
        </w:tc>
      </w:tr>
    </w:tbl>
    <w:p w:rsidR="002D166D" w:rsidRPr="00E62063" w:rsidRDefault="002D166D" w:rsidP="002D166D">
      <w:pPr>
        <w:pStyle w:val="PargrafodaLista"/>
        <w:tabs>
          <w:tab w:val="left" w:pos="0"/>
        </w:tabs>
        <w:spacing w:before="120" w:after="120" w:line="360" w:lineRule="auto"/>
        <w:ind w:left="-142" w:right="142"/>
        <w:rPr>
          <w:sz w:val="24"/>
          <w:szCs w:val="24"/>
          <w:lang w:eastAsia="pt-BR"/>
        </w:rPr>
      </w:pPr>
    </w:p>
    <w:p w:rsidR="001205D7" w:rsidRPr="00E62063" w:rsidRDefault="009200DB" w:rsidP="002A242B">
      <w:pPr>
        <w:pStyle w:val="PargrafodaLista"/>
        <w:numPr>
          <w:ilvl w:val="1"/>
          <w:numId w:val="8"/>
        </w:numPr>
        <w:tabs>
          <w:tab w:val="left" w:pos="0"/>
        </w:tabs>
        <w:spacing w:before="120" w:after="120" w:line="360" w:lineRule="auto"/>
        <w:ind w:right="142"/>
        <w:rPr>
          <w:sz w:val="24"/>
          <w:szCs w:val="24"/>
          <w:lang w:eastAsia="pt-BR"/>
        </w:rPr>
      </w:pPr>
      <w:r w:rsidRPr="00E62063">
        <w:rPr>
          <w:sz w:val="24"/>
          <w:szCs w:val="24"/>
        </w:rPr>
        <w:t xml:space="preserve">     </w:t>
      </w:r>
      <w:r w:rsidR="008405D9" w:rsidRPr="00E62063">
        <w:rPr>
          <w:sz w:val="24"/>
          <w:szCs w:val="24"/>
        </w:rPr>
        <w:t>As</w:t>
      </w:r>
      <w:r w:rsidR="001205D7" w:rsidRPr="00E62063">
        <w:rPr>
          <w:sz w:val="24"/>
          <w:szCs w:val="24"/>
        </w:rPr>
        <w:t xml:space="preserve"> descrições e estimativa</w:t>
      </w:r>
      <w:r w:rsidR="00E45673" w:rsidRPr="00E62063">
        <w:rPr>
          <w:color w:val="FF0000"/>
          <w:sz w:val="24"/>
          <w:szCs w:val="24"/>
        </w:rPr>
        <w:t>s</w:t>
      </w:r>
      <w:r w:rsidR="001205D7" w:rsidRPr="00E62063">
        <w:rPr>
          <w:sz w:val="24"/>
          <w:szCs w:val="24"/>
        </w:rPr>
        <w:t xml:space="preserve"> de quantitativos </w:t>
      </w:r>
      <w:r w:rsidR="008405D9" w:rsidRPr="00E62063">
        <w:rPr>
          <w:sz w:val="24"/>
          <w:szCs w:val="24"/>
        </w:rPr>
        <w:t>dos kits escolares estão</w:t>
      </w:r>
      <w:r w:rsidR="001205D7" w:rsidRPr="00E62063">
        <w:rPr>
          <w:sz w:val="24"/>
          <w:szCs w:val="24"/>
        </w:rPr>
        <w:t xml:space="preserve"> indicados a seguir:</w:t>
      </w:r>
    </w:p>
    <w:p w:rsidR="00204398" w:rsidRPr="00E62063" w:rsidRDefault="00204398" w:rsidP="00204398">
      <w:pPr>
        <w:spacing w:line="360" w:lineRule="auto"/>
        <w:rPr>
          <w:rFonts w:eastAsia="Arial"/>
          <w:b/>
          <w:sz w:val="24"/>
          <w:szCs w:val="24"/>
        </w:rPr>
      </w:pPr>
      <w:r w:rsidRPr="00E62063">
        <w:rPr>
          <w:rFonts w:eastAsia="Arial"/>
          <w:b/>
          <w:sz w:val="24"/>
          <w:szCs w:val="24"/>
        </w:rPr>
        <w:t>KIT 1: ALUNO – EDUCAÇÃO INFANTIL</w:t>
      </w:r>
    </w:p>
    <w:tbl>
      <w:tblPr>
        <w:tblW w:w="9821" w:type="dxa"/>
        <w:tblBorders>
          <w:top w:val="nil"/>
          <w:left w:val="nil"/>
          <w:bottom w:val="nil"/>
          <w:right w:val="nil"/>
          <w:insideH w:val="nil"/>
          <w:insideV w:val="nil"/>
        </w:tblBorders>
        <w:tblLayout w:type="fixed"/>
        <w:tblLook w:val="0600" w:firstRow="0" w:lastRow="0" w:firstColumn="0" w:lastColumn="0" w:noHBand="1" w:noVBand="1"/>
      </w:tblPr>
      <w:tblGrid>
        <w:gridCol w:w="1403"/>
        <w:gridCol w:w="992"/>
        <w:gridCol w:w="622"/>
        <w:gridCol w:w="851"/>
        <w:gridCol w:w="1417"/>
        <w:gridCol w:w="4536"/>
      </w:tblGrid>
      <w:tr w:rsidR="00204398" w:rsidRPr="00E62063" w:rsidTr="002050A0">
        <w:trPr>
          <w:trHeight w:val="1050"/>
        </w:trPr>
        <w:tc>
          <w:tcPr>
            <w:tcW w:w="1403" w:type="dxa"/>
            <w:tcBorders>
              <w:top w:val="single" w:sz="12" w:space="0" w:color="000000"/>
              <w:left w:val="single" w:sz="12" w:space="0" w:color="000000"/>
              <w:bottom w:val="single" w:sz="12" w:space="0" w:color="000000"/>
              <w:right w:val="single" w:sz="6" w:space="0" w:color="000000"/>
            </w:tcBorders>
            <w:tcMar>
              <w:top w:w="0" w:type="dxa"/>
              <w:left w:w="40" w:type="dxa"/>
              <w:bottom w:w="0" w:type="dxa"/>
              <w:right w:w="40" w:type="dxa"/>
            </w:tcMar>
            <w:vAlign w:val="center"/>
          </w:tcPr>
          <w:p w:rsidR="00204398" w:rsidRPr="00E62063" w:rsidRDefault="00204398" w:rsidP="00204398">
            <w:pPr>
              <w:spacing w:line="360" w:lineRule="auto"/>
              <w:ind w:hanging="2"/>
              <w:jc w:val="center"/>
              <w:rPr>
                <w:rFonts w:eastAsia="Calibri"/>
                <w:sz w:val="24"/>
                <w:szCs w:val="24"/>
              </w:rPr>
            </w:pPr>
            <w:r w:rsidRPr="00E62063">
              <w:rPr>
                <w:rFonts w:eastAsia="Arial"/>
                <w:b/>
                <w:sz w:val="24"/>
                <w:szCs w:val="24"/>
              </w:rPr>
              <w:t>ENSINO</w:t>
            </w:r>
          </w:p>
        </w:tc>
        <w:tc>
          <w:tcPr>
            <w:tcW w:w="992" w:type="dxa"/>
            <w:tcBorders>
              <w:top w:val="single" w:sz="12" w:space="0" w:color="000000"/>
              <w:left w:val="single" w:sz="6" w:space="0" w:color="CCCCCC"/>
              <w:bottom w:val="single" w:sz="12" w:space="0" w:color="000000"/>
              <w:right w:val="single" w:sz="6" w:space="0" w:color="000000"/>
            </w:tcBorders>
            <w:tcMar>
              <w:top w:w="0" w:type="dxa"/>
              <w:left w:w="40" w:type="dxa"/>
              <w:bottom w:w="0" w:type="dxa"/>
              <w:right w:w="40" w:type="dxa"/>
            </w:tcMar>
            <w:vAlign w:val="center"/>
          </w:tcPr>
          <w:p w:rsidR="00204398" w:rsidRPr="00E62063" w:rsidRDefault="00204398" w:rsidP="00EB1D85">
            <w:pPr>
              <w:spacing w:line="360" w:lineRule="auto"/>
              <w:ind w:hanging="2"/>
              <w:jc w:val="center"/>
              <w:rPr>
                <w:rFonts w:eastAsia="Calibri"/>
                <w:sz w:val="24"/>
                <w:szCs w:val="24"/>
              </w:rPr>
            </w:pPr>
            <w:r w:rsidRPr="00E62063">
              <w:rPr>
                <w:rFonts w:eastAsia="Arial"/>
                <w:b/>
                <w:sz w:val="24"/>
                <w:szCs w:val="24"/>
              </w:rPr>
              <w:t>Nº ITEM</w:t>
            </w:r>
            <w:r w:rsidR="002050A0" w:rsidRPr="00E62063">
              <w:rPr>
                <w:rFonts w:eastAsia="Arial"/>
                <w:b/>
                <w:sz w:val="24"/>
                <w:szCs w:val="24"/>
              </w:rPr>
              <w:t xml:space="preserve"> </w:t>
            </w:r>
          </w:p>
        </w:tc>
        <w:tc>
          <w:tcPr>
            <w:tcW w:w="622" w:type="dxa"/>
            <w:tcBorders>
              <w:top w:val="single" w:sz="12" w:space="0" w:color="000000"/>
              <w:left w:val="single" w:sz="6" w:space="0" w:color="CCCCCC"/>
              <w:bottom w:val="single" w:sz="12" w:space="0" w:color="000000"/>
              <w:right w:val="single" w:sz="6" w:space="0" w:color="000000"/>
            </w:tcBorders>
            <w:tcMar>
              <w:top w:w="0" w:type="dxa"/>
              <w:left w:w="40" w:type="dxa"/>
              <w:bottom w:w="0" w:type="dxa"/>
              <w:right w:w="40" w:type="dxa"/>
            </w:tcMar>
            <w:vAlign w:val="center"/>
          </w:tcPr>
          <w:p w:rsidR="00204398" w:rsidRPr="00E62063" w:rsidRDefault="002050A0" w:rsidP="00204398">
            <w:pPr>
              <w:spacing w:line="360" w:lineRule="auto"/>
              <w:ind w:hanging="2"/>
              <w:jc w:val="center"/>
              <w:rPr>
                <w:rFonts w:eastAsia="Calibri"/>
                <w:sz w:val="24"/>
                <w:szCs w:val="24"/>
              </w:rPr>
            </w:pPr>
            <w:r w:rsidRPr="00E62063">
              <w:rPr>
                <w:rFonts w:eastAsia="Arial"/>
                <w:b/>
                <w:sz w:val="24"/>
                <w:szCs w:val="24"/>
              </w:rPr>
              <w:t>QUAN</w:t>
            </w:r>
          </w:p>
        </w:tc>
        <w:tc>
          <w:tcPr>
            <w:tcW w:w="851" w:type="dxa"/>
            <w:tcBorders>
              <w:top w:val="single" w:sz="12" w:space="0" w:color="000000"/>
              <w:left w:val="single" w:sz="6" w:space="0" w:color="CCCCCC"/>
              <w:bottom w:val="single" w:sz="12" w:space="0" w:color="000000"/>
              <w:right w:val="single" w:sz="6" w:space="0" w:color="000000"/>
            </w:tcBorders>
            <w:tcMar>
              <w:top w:w="0" w:type="dxa"/>
              <w:left w:w="40" w:type="dxa"/>
              <w:bottom w:w="0" w:type="dxa"/>
              <w:right w:w="40" w:type="dxa"/>
            </w:tcMar>
            <w:vAlign w:val="center"/>
          </w:tcPr>
          <w:p w:rsidR="00204398" w:rsidRPr="00E62063" w:rsidRDefault="00204398" w:rsidP="00204398">
            <w:pPr>
              <w:spacing w:line="360" w:lineRule="auto"/>
              <w:ind w:hanging="2"/>
              <w:jc w:val="center"/>
              <w:rPr>
                <w:rFonts w:eastAsia="Calibri"/>
                <w:sz w:val="24"/>
                <w:szCs w:val="24"/>
              </w:rPr>
            </w:pPr>
            <w:r w:rsidRPr="00E62063">
              <w:rPr>
                <w:rFonts w:eastAsia="Arial"/>
                <w:b/>
                <w:sz w:val="24"/>
                <w:szCs w:val="24"/>
              </w:rPr>
              <w:t>UNID DE MEDIDA</w:t>
            </w:r>
          </w:p>
        </w:tc>
        <w:tc>
          <w:tcPr>
            <w:tcW w:w="1417" w:type="dxa"/>
            <w:tcBorders>
              <w:top w:val="single" w:sz="12" w:space="0" w:color="000000"/>
              <w:left w:val="single" w:sz="6" w:space="0" w:color="CCCCCC"/>
              <w:bottom w:val="single" w:sz="12" w:space="0" w:color="000000"/>
              <w:right w:val="single" w:sz="6" w:space="0" w:color="000000"/>
            </w:tcBorders>
            <w:tcMar>
              <w:top w:w="0" w:type="dxa"/>
              <w:left w:w="40" w:type="dxa"/>
              <w:bottom w:w="0" w:type="dxa"/>
              <w:right w:w="40" w:type="dxa"/>
            </w:tcMar>
            <w:vAlign w:val="center"/>
          </w:tcPr>
          <w:p w:rsidR="00204398" w:rsidRPr="00E62063" w:rsidRDefault="00204398" w:rsidP="00204398">
            <w:pPr>
              <w:spacing w:line="360" w:lineRule="auto"/>
              <w:ind w:hanging="2"/>
              <w:jc w:val="center"/>
              <w:rPr>
                <w:rFonts w:eastAsia="Calibri"/>
                <w:sz w:val="24"/>
                <w:szCs w:val="24"/>
              </w:rPr>
            </w:pPr>
            <w:r w:rsidRPr="00E62063">
              <w:rPr>
                <w:rFonts w:eastAsia="Arial"/>
                <w:b/>
                <w:sz w:val="24"/>
                <w:szCs w:val="24"/>
              </w:rPr>
              <w:t>ITEM</w:t>
            </w:r>
          </w:p>
        </w:tc>
        <w:tc>
          <w:tcPr>
            <w:tcW w:w="4536" w:type="dxa"/>
            <w:tcBorders>
              <w:top w:val="single" w:sz="12" w:space="0" w:color="000000"/>
              <w:left w:val="single" w:sz="6" w:space="0" w:color="CCCCCC"/>
              <w:bottom w:val="single" w:sz="12" w:space="0" w:color="000000"/>
              <w:right w:val="single" w:sz="12" w:space="0" w:color="000000"/>
            </w:tcBorders>
            <w:tcMar>
              <w:top w:w="0" w:type="dxa"/>
              <w:left w:w="40" w:type="dxa"/>
              <w:bottom w:w="0" w:type="dxa"/>
              <w:right w:w="40" w:type="dxa"/>
            </w:tcMar>
            <w:vAlign w:val="center"/>
          </w:tcPr>
          <w:p w:rsidR="00204398" w:rsidRPr="00E62063" w:rsidRDefault="00204398" w:rsidP="00204398">
            <w:pPr>
              <w:spacing w:line="360" w:lineRule="auto"/>
              <w:ind w:hanging="2"/>
              <w:jc w:val="center"/>
              <w:rPr>
                <w:rFonts w:eastAsia="Calibri"/>
                <w:sz w:val="24"/>
                <w:szCs w:val="24"/>
              </w:rPr>
            </w:pPr>
            <w:r w:rsidRPr="00E62063">
              <w:rPr>
                <w:rFonts w:eastAsia="Arial"/>
                <w:b/>
                <w:sz w:val="24"/>
                <w:szCs w:val="24"/>
              </w:rPr>
              <w:t>DESCRIÇÃO</w:t>
            </w:r>
          </w:p>
        </w:tc>
      </w:tr>
      <w:tr w:rsidR="00204398" w:rsidRPr="00E62063" w:rsidTr="002050A0">
        <w:trPr>
          <w:trHeight w:val="735"/>
        </w:trPr>
        <w:tc>
          <w:tcPr>
            <w:tcW w:w="1403" w:type="dxa"/>
            <w:vMerge w:val="restart"/>
            <w:tcBorders>
              <w:top w:val="single" w:sz="6" w:space="0" w:color="CCCCCC"/>
              <w:left w:val="single" w:sz="12" w:space="0" w:color="000000"/>
              <w:bottom w:val="single" w:sz="12"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jc w:val="center"/>
              <w:rPr>
                <w:rFonts w:eastAsia="Arial"/>
                <w:b/>
                <w:sz w:val="24"/>
                <w:szCs w:val="24"/>
              </w:rPr>
            </w:pPr>
            <w:r w:rsidRPr="00E62063">
              <w:rPr>
                <w:rFonts w:eastAsia="Arial"/>
                <w:b/>
                <w:sz w:val="24"/>
                <w:szCs w:val="24"/>
              </w:rPr>
              <w:t>KIT 1 ALUNO - EDUCAÇÃO INFANTIL</w:t>
            </w:r>
          </w:p>
        </w:tc>
        <w:tc>
          <w:tcPr>
            <w:tcW w:w="992"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center"/>
              <w:rPr>
                <w:rFonts w:eastAsia="Calibri"/>
                <w:sz w:val="24"/>
                <w:szCs w:val="24"/>
              </w:rPr>
            </w:pPr>
            <w:r w:rsidRPr="00E62063">
              <w:rPr>
                <w:rFonts w:eastAsia="Arial"/>
                <w:sz w:val="24"/>
                <w:szCs w:val="24"/>
              </w:rPr>
              <w:t>1</w:t>
            </w:r>
          </w:p>
        </w:tc>
        <w:tc>
          <w:tcPr>
            <w:tcW w:w="622"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center"/>
              <w:rPr>
                <w:rFonts w:eastAsia="Calibri"/>
                <w:sz w:val="24"/>
                <w:szCs w:val="24"/>
              </w:rPr>
            </w:pPr>
            <w:r w:rsidRPr="00E62063">
              <w:rPr>
                <w:rFonts w:eastAsia="Arial"/>
                <w:sz w:val="24"/>
                <w:szCs w:val="24"/>
              </w:rPr>
              <w:t>1</w:t>
            </w:r>
          </w:p>
        </w:tc>
        <w:tc>
          <w:tcPr>
            <w:tcW w:w="851"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sz w:val="24"/>
                <w:szCs w:val="24"/>
              </w:rPr>
              <w:t>UNID</w:t>
            </w:r>
          </w:p>
        </w:tc>
        <w:tc>
          <w:tcPr>
            <w:tcW w:w="1417"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b/>
                <w:sz w:val="24"/>
                <w:szCs w:val="24"/>
              </w:rPr>
              <w:t>AGENDA</w:t>
            </w:r>
          </w:p>
        </w:tc>
        <w:tc>
          <w:tcPr>
            <w:tcW w:w="4536" w:type="dxa"/>
            <w:tcBorders>
              <w:top w:val="single" w:sz="6" w:space="0" w:color="CCCCCC"/>
              <w:left w:val="single" w:sz="6" w:space="0" w:color="CCCCCC"/>
              <w:bottom w:val="single" w:sz="6" w:space="0" w:color="000000"/>
              <w:right w:val="single" w:sz="12"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sz w:val="24"/>
                <w:szCs w:val="24"/>
              </w:rPr>
              <w:t>Agenda Pedagógica do Aluno personalizada com logo da prefeitura, capa dura, em espiral, tamanho 15 x 21 cm aproximadamente com 125 folhas aproximadamente, uma cor.</w:t>
            </w:r>
          </w:p>
        </w:tc>
      </w:tr>
      <w:tr w:rsidR="00204398" w:rsidRPr="00E62063" w:rsidTr="002050A0">
        <w:trPr>
          <w:trHeight w:val="375"/>
        </w:trPr>
        <w:tc>
          <w:tcPr>
            <w:tcW w:w="1403" w:type="dxa"/>
            <w:vMerge/>
            <w:tcBorders>
              <w:top w:val="single" w:sz="6" w:space="0" w:color="CCCCCC"/>
              <w:left w:val="single" w:sz="12" w:space="0" w:color="000000"/>
              <w:bottom w:val="single" w:sz="12"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pBdr>
                <w:top w:val="nil"/>
                <w:left w:val="nil"/>
                <w:bottom w:val="nil"/>
                <w:right w:val="nil"/>
                <w:between w:val="nil"/>
              </w:pBdr>
              <w:spacing w:line="276" w:lineRule="auto"/>
              <w:ind w:hanging="2"/>
              <w:rPr>
                <w:rFonts w:eastAsia="Calibri"/>
                <w:sz w:val="24"/>
                <w:szCs w:val="24"/>
              </w:rPr>
            </w:pPr>
          </w:p>
        </w:tc>
        <w:tc>
          <w:tcPr>
            <w:tcW w:w="992"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center"/>
              <w:rPr>
                <w:rFonts w:eastAsia="Calibri"/>
                <w:sz w:val="24"/>
                <w:szCs w:val="24"/>
              </w:rPr>
            </w:pPr>
            <w:r w:rsidRPr="00E62063">
              <w:rPr>
                <w:rFonts w:eastAsia="Arial"/>
                <w:sz w:val="24"/>
                <w:szCs w:val="24"/>
              </w:rPr>
              <w:t>2</w:t>
            </w:r>
          </w:p>
        </w:tc>
        <w:tc>
          <w:tcPr>
            <w:tcW w:w="622"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center"/>
              <w:rPr>
                <w:rFonts w:eastAsia="Calibri"/>
                <w:sz w:val="24"/>
                <w:szCs w:val="24"/>
              </w:rPr>
            </w:pPr>
            <w:r w:rsidRPr="00E62063">
              <w:rPr>
                <w:rFonts w:eastAsia="Arial"/>
                <w:sz w:val="24"/>
                <w:szCs w:val="24"/>
              </w:rPr>
              <w:t>1</w:t>
            </w:r>
          </w:p>
        </w:tc>
        <w:tc>
          <w:tcPr>
            <w:tcW w:w="851"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sz w:val="24"/>
                <w:szCs w:val="24"/>
              </w:rPr>
              <w:t>UNID</w:t>
            </w:r>
          </w:p>
        </w:tc>
        <w:tc>
          <w:tcPr>
            <w:tcW w:w="1417"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b/>
                <w:sz w:val="24"/>
                <w:szCs w:val="24"/>
              </w:rPr>
              <w:t>ESTOJO</w:t>
            </w:r>
          </w:p>
        </w:tc>
        <w:tc>
          <w:tcPr>
            <w:tcW w:w="4536" w:type="dxa"/>
            <w:tcBorders>
              <w:top w:val="single" w:sz="6" w:space="0" w:color="CCCCCC"/>
              <w:left w:val="single" w:sz="6" w:space="0" w:color="CCCCCC"/>
              <w:bottom w:val="single" w:sz="6" w:space="0" w:color="000000"/>
              <w:right w:val="single" w:sz="12"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sz w:val="24"/>
                <w:szCs w:val="24"/>
              </w:rPr>
              <w:t>Estojo Escolar  Duplo Personalizado, com 20 cm aproximadamente, em poliester e com fechamento por zíper</w:t>
            </w:r>
          </w:p>
        </w:tc>
      </w:tr>
      <w:tr w:rsidR="00204398" w:rsidRPr="00E62063" w:rsidTr="002050A0">
        <w:trPr>
          <w:trHeight w:val="600"/>
        </w:trPr>
        <w:tc>
          <w:tcPr>
            <w:tcW w:w="1403" w:type="dxa"/>
            <w:vMerge/>
            <w:tcBorders>
              <w:top w:val="single" w:sz="6" w:space="0" w:color="CCCCCC"/>
              <w:left w:val="single" w:sz="12" w:space="0" w:color="000000"/>
              <w:bottom w:val="single" w:sz="12"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pBdr>
                <w:top w:val="nil"/>
                <w:left w:val="nil"/>
                <w:bottom w:val="nil"/>
                <w:right w:val="nil"/>
                <w:between w:val="nil"/>
              </w:pBdr>
              <w:spacing w:line="276" w:lineRule="auto"/>
              <w:ind w:hanging="2"/>
              <w:rPr>
                <w:rFonts w:eastAsia="Calibri"/>
                <w:sz w:val="24"/>
                <w:szCs w:val="24"/>
              </w:rPr>
            </w:pPr>
          </w:p>
        </w:tc>
        <w:tc>
          <w:tcPr>
            <w:tcW w:w="992"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center"/>
              <w:rPr>
                <w:rFonts w:eastAsia="Calibri"/>
                <w:sz w:val="24"/>
                <w:szCs w:val="24"/>
              </w:rPr>
            </w:pPr>
            <w:r w:rsidRPr="00E62063">
              <w:rPr>
                <w:rFonts w:eastAsia="Arial"/>
                <w:sz w:val="24"/>
                <w:szCs w:val="24"/>
              </w:rPr>
              <w:t>3</w:t>
            </w:r>
          </w:p>
        </w:tc>
        <w:tc>
          <w:tcPr>
            <w:tcW w:w="622"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center"/>
              <w:rPr>
                <w:rFonts w:eastAsia="Calibri"/>
                <w:sz w:val="24"/>
                <w:szCs w:val="24"/>
              </w:rPr>
            </w:pPr>
            <w:r w:rsidRPr="00E62063">
              <w:rPr>
                <w:rFonts w:eastAsia="Arial"/>
                <w:sz w:val="24"/>
                <w:szCs w:val="24"/>
              </w:rPr>
              <w:t>1</w:t>
            </w:r>
          </w:p>
        </w:tc>
        <w:tc>
          <w:tcPr>
            <w:tcW w:w="851"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sz w:val="24"/>
                <w:szCs w:val="24"/>
              </w:rPr>
              <w:t>UNID</w:t>
            </w:r>
          </w:p>
        </w:tc>
        <w:tc>
          <w:tcPr>
            <w:tcW w:w="1417"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b/>
                <w:sz w:val="24"/>
                <w:szCs w:val="24"/>
              </w:rPr>
              <w:t>COLA BRANCA</w:t>
            </w:r>
          </w:p>
        </w:tc>
        <w:tc>
          <w:tcPr>
            <w:tcW w:w="4536" w:type="dxa"/>
            <w:tcBorders>
              <w:top w:val="single" w:sz="6" w:space="0" w:color="CCCCCC"/>
              <w:left w:val="single" w:sz="6" w:space="0" w:color="CCCCCC"/>
              <w:bottom w:val="single" w:sz="6" w:space="0" w:color="000000"/>
              <w:right w:val="single" w:sz="12"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sz w:val="24"/>
                <w:szCs w:val="24"/>
              </w:rPr>
              <w:t>Cola branca líquida 90 gramas, aproximadamente - lavável - não tóxica</w:t>
            </w:r>
          </w:p>
        </w:tc>
      </w:tr>
      <w:tr w:rsidR="00204398" w:rsidRPr="00E62063" w:rsidTr="002050A0">
        <w:trPr>
          <w:trHeight w:val="600"/>
        </w:trPr>
        <w:tc>
          <w:tcPr>
            <w:tcW w:w="1403" w:type="dxa"/>
            <w:vMerge/>
            <w:tcBorders>
              <w:top w:val="single" w:sz="6" w:space="0" w:color="CCCCCC"/>
              <w:left w:val="single" w:sz="12" w:space="0" w:color="000000"/>
              <w:bottom w:val="single" w:sz="12"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pBdr>
                <w:top w:val="nil"/>
                <w:left w:val="nil"/>
                <w:bottom w:val="nil"/>
                <w:right w:val="nil"/>
                <w:between w:val="nil"/>
              </w:pBdr>
              <w:spacing w:line="276" w:lineRule="auto"/>
              <w:ind w:hanging="2"/>
              <w:rPr>
                <w:rFonts w:eastAsia="Calibri"/>
                <w:sz w:val="24"/>
                <w:szCs w:val="24"/>
              </w:rPr>
            </w:pPr>
          </w:p>
        </w:tc>
        <w:tc>
          <w:tcPr>
            <w:tcW w:w="992"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center"/>
              <w:rPr>
                <w:rFonts w:eastAsia="Calibri"/>
                <w:sz w:val="24"/>
                <w:szCs w:val="24"/>
              </w:rPr>
            </w:pPr>
            <w:r w:rsidRPr="00E62063">
              <w:rPr>
                <w:rFonts w:eastAsia="Arial"/>
                <w:sz w:val="24"/>
                <w:szCs w:val="24"/>
              </w:rPr>
              <w:t>4</w:t>
            </w:r>
          </w:p>
        </w:tc>
        <w:tc>
          <w:tcPr>
            <w:tcW w:w="622"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center"/>
              <w:rPr>
                <w:rFonts w:eastAsia="Calibri"/>
                <w:sz w:val="24"/>
                <w:szCs w:val="24"/>
              </w:rPr>
            </w:pPr>
            <w:r w:rsidRPr="00E62063">
              <w:rPr>
                <w:rFonts w:eastAsia="Arial"/>
                <w:sz w:val="24"/>
                <w:szCs w:val="24"/>
              </w:rPr>
              <w:t>1</w:t>
            </w:r>
          </w:p>
        </w:tc>
        <w:tc>
          <w:tcPr>
            <w:tcW w:w="851"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sz w:val="24"/>
                <w:szCs w:val="24"/>
              </w:rPr>
              <w:t>UNID</w:t>
            </w:r>
          </w:p>
        </w:tc>
        <w:tc>
          <w:tcPr>
            <w:tcW w:w="1417"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b/>
                <w:sz w:val="24"/>
                <w:szCs w:val="24"/>
              </w:rPr>
              <w:t>TESOURA ESCOLAR</w:t>
            </w:r>
          </w:p>
        </w:tc>
        <w:tc>
          <w:tcPr>
            <w:tcW w:w="4536" w:type="dxa"/>
            <w:tcBorders>
              <w:top w:val="single" w:sz="6" w:space="0" w:color="CCCCCC"/>
              <w:left w:val="single" w:sz="6" w:space="0" w:color="CCCCCC"/>
              <w:bottom w:val="single" w:sz="6" w:space="0" w:color="000000"/>
              <w:right w:val="single" w:sz="12"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sz w:val="24"/>
                <w:szCs w:val="24"/>
              </w:rPr>
              <w:t>Tesoura Escolar ponta arredondada e lâmina de aço 13 cm aproximadamente</w:t>
            </w:r>
          </w:p>
        </w:tc>
      </w:tr>
      <w:tr w:rsidR="00204398" w:rsidRPr="00E62063" w:rsidTr="002050A0">
        <w:trPr>
          <w:trHeight w:val="225"/>
        </w:trPr>
        <w:tc>
          <w:tcPr>
            <w:tcW w:w="1403" w:type="dxa"/>
            <w:vMerge/>
            <w:tcBorders>
              <w:top w:val="single" w:sz="6" w:space="0" w:color="CCCCCC"/>
              <w:left w:val="single" w:sz="12" w:space="0" w:color="000000"/>
              <w:bottom w:val="single" w:sz="12"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pBdr>
                <w:top w:val="nil"/>
                <w:left w:val="nil"/>
                <w:bottom w:val="nil"/>
                <w:right w:val="nil"/>
                <w:between w:val="nil"/>
              </w:pBdr>
              <w:spacing w:line="276" w:lineRule="auto"/>
              <w:ind w:hanging="2"/>
              <w:rPr>
                <w:rFonts w:eastAsia="Calibri"/>
                <w:sz w:val="24"/>
                <w:szCs w:val="24"/>
              </w:rPr>
            </w:pPr>
          </w:p>
        </w:tc>
        <w:tc>
          <w:tcPr>
            <w:tcW w:w="992"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center"/>
              <w:rPr>
                <w:rFonts w:eastAsia="Calibri"/>
                <w:sz w:val="24"/>
                <w:szCs w:val="24"/>
              </w:rPr>
            </w:pPr>
            <w:r w:rsidRPr="00E62063">
              <w:rPr>
                <w:rFonts w:eastAsia="Arial"/>
                <w:sz w:val="24"/>
                <w:szCs w:val="24"/>
              </w:rPr>
              <w:t>5</w:t>
            </w:r>
          </w:p>
        </w:tc>
        <w:tc>
          <w:tcPr>
            <w:tcW w:w="622"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center"/>
              <w:rPr>
                <w:rFonts w:eastAsia="Calibri"/>
                <w:sz w:val="24"/>
                <w:szCs w:val="24"/>
              </w:rPr>
            </w:pPr>
            <w:r w:rsidRPr="00E62063">
              <w:rPr>
                <w:rFonts w:eastAsia="Arial"/>
                <w:sz w:val="24"/>
                <w:szCs w:val="24"/>
              </w:rPr>
              <w:t>1</w:t>
            </w:r>
          </w:p>
        </w:tc>
        <w:tc>
          <w:tcPr>
            <w:tcW w:w="851"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sz w:val="24"/>
                <w:szCs w:val="24"/>
              </w:rPr>
              <w:t>UNID</w:t>
            </w:r>
          </w:p>
        </w:tc>
        <w:tc>
          <w:tcPr>
            <w:tcW w:w="1417"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b/>
                <w:sz w:val="24"/>
                <w:szCs w:val="24"/>
              </w:rPr>
              <w:t>AVENTAL</w:t>
            </w:r>
          </w:p>
        </w:tc>
        <w:tc>
          <w:tcPr>
            <w:tcW w:w="4536" w:type="dxa"/>
            <w:tcBorders>
              <w:top w:val="single" w:sz="6" w:space="0" w:color="CCCCCC"/>
              <w:left w:val="single" w:sz="6" w:space="0" w:color="CCCCCC"/>
              <w:bottom w:val="single" w:sz="6" w:space="0" w:color="000000"/>
              <w:right w:val="single" w:sz="12"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sz w:val="24"/>
                <w:szCs w:val="24"/>
              </w:rPr>
              <w:t>Avental de Nylon resinado de vestir com 2 bolsos tipo canguru, tamanho único</w:t>
            </w:r>
          </w:p>
        </w:tc>
      </w:tr>
      <w:tr w:rsidR="00204398" w:rsidRPr="00E62063" w:rsidTr="002050A0">
        <w:trPr>
          <w:trHeight w:val="525"/>
        </w:trPr>
        <w:tc>
          <w:tcPr>
            <w:tcW w:w="1403" w:type="dxa"/>
            <w:vMerge/>
            <w:tcBorders>
              <w:top w:val="single" w:sz="6" w:space="0" w:color="CCCCCC"/>
              <w:left w:val="single" w:sz="12" w:space="0" w:color="000000"/>
              <w:bottom w:val="single" w:sz="12"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pBdr>
                <w:top w:val="nil"/>
                <w:left w:val="nil"/>
                <w:bottom w:val="nil"/>
                <w:right w:val="nil"/>
                <w:between w:val="nil"/>
              </w:pBdr>
              <w:spacing w:line="276" w:lineRule="auto"/>
              <w:ind w:hanging="2"/>
              <w:rPr>
                <w:rFonts w:eastAsia="Calibri"/>
                <w:sz w:val="24"/>
                <w:szCs w:val="24"/>
              </w:rPr>
            </w:pPr>
          </w:p>
        </w:tc>
        <w:tc>
          <w:tcPr>
            <w:tcW w:w="992"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center"/>
              <w:rPr>
                <w:rFonts w:eastAsia="Calibri"/>
                <w:sz w:val="24"/>
                <w:szCs w:val="24"/>
              </w:rPr>
            </w:pPr>
            <w:r w:rsidRPr="00E62063">
              <w:rPr>
                <w:rFonts w:eastAsia="Arial"/>
                <w:sz w:val="24"/>
                <w:szCs w:val="24"/>
              </w:rPr>
              <w:t>6</w:t>
            </w:r>
          </w:p>
        </w:tc>
        <w:tc>
          <w:tcPr>
            <w:tcW w:w="622"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center"/>
              <w:rPr>
                <w:rFonts w:eastAsia="Calibri"/>
                <w:sz w:val="24"/>
                <w:szCs w:val="24"/>
              </w:rPr>
            </w:pPr>
            <w:r w:rsidRPr="00E62063">
              <w:rPr>
                <w:rFonts w:eastAsia="Arial"/>
                <w:sz w:val="24"/>
                <w:szCs w:val="24"/>
              </w:rPr>
              <w:t>1</w:t>
            </w:r>
          </w:p>
        </w:tc>
        <w:tc>
          <w:tcPr>
            <w:tcW w:w="851"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sz w:val="24"/>
                <w:szCs w:val="24"/>
              </w:rPr>
              <w:t>CX</w:t>
            </w:r>
          </w:p>
        </w:tc>
        <w:tc>
          <w:tcPr>
            <w:tcW w:w="1417"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b/>
                <w:sz w:val="24"/>
                <w:szCs w:val="24"/>
              </w:rPr>
              <w:t>TINTA DEDO</w:t>
            </w:r>
          </w:p>
        </w:tc>
        <w:tc>
          <w:tcPr>
            <w:tcW w:w="4536" w:type="dxa"/>
            <w:tcBorders>
              <w:top w:val="single" w:sz="6" w:space="0" w:color="CCCCCC"/>
              <w:left w:val="single" w:sz="6" w:space="0" w:color="CCCCCC"/>
              <w:bottom w:val="single" w:sz="6" w:space="0" w:color="000000"/>
              <w:right w:val="single" w:sz="12"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sz w:val="24"/>
                <w:szCs w:val="24"/>
              </w:rPr>
              <w:t>Tinta para pintura a dedo com 6 cores 30ml - não tóxico</w:t>
            </w:r>
          </w:p>
        </w:tc>
      </w:tr>
      <w:tr w:rsidR="00204398" w:rsidRPr="00E62063" w:rsidTr="002050A0">
        <w:trPr>
          <w:trHeight w:val="630"/>
        </w:trPr>
        <w:tc>
          <w:tcPr>
            <w:tcW w:w="1403" w:type="dxa"/>
            <w:vMerge/>
            <w:tcBorders>
              <w:top w:val="single" w:sz="6" w:space="0" w:color="CCCCCC"/>
              <w:left w:val="single" w:sz="12" w:space="0" w:color="000000"/>
              <w:bottom w:val="single" w:sz="12"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pBdr>
                <w:top w:val="nil"/>
                <w:left w:val="nil"/>
                <w:bottom w:val="nil"/>
                <w:right w:val="nil"/>
                <w:between w:val="nil"/>
              </w:pBdr>
              <w:spacing w:line="276" w:lineRule="auto"/>
              <w:ind w:hanging="2"/>
              <w:rPr>
                <w:rFonts w:eastAsia="Calibri"/>
                <w:sz w:val="24"/>
                <w:szCs w:val="24"/>
              </w:rPr>
            </w:pPr>
          </w:p>
        </w:tc>
        <w:tc>
          <w:tcPr>
            <w:tcW w:w="992"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center"/>
              <w:rPr>
                <w:rFonts w:eastAsia="Calibri"/>
                <w:sz w:val="24"/>
                <w:szCs w:val="24"/>
              </w:rPr>
            </w:pPr>
            <w:r w:rsidRPr="00E62063">
              <w:rPr>
                <w:rFonts w:eastAsia="Arial"/>
                <w:sz w:val="24"/>
                <w:szCs w:val="24"/>
              </w:rPr>
              <w:t>7</w:t>
            </w:r>
          </w:p>
        </w:tc>
        <w:tc>
          <w:tcPr>
            <w:tcW w:w="622"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center"/>
              <w:rPr>
                <w:rFonts w:eastAsia="Calibri"/>
                <w:sz w:val="24"/>
                <w:szCs w:val="24"/>
              </w:rPr>
            </w:pPr>
            <w:r w:rsidRPr="00E62063">
              <w:rPr>
                <w:rFonts w:eastAsia="Arial"/>
                <w:sz w:val="24"/>
                <w:szCs w:val="24"/>
              </w:rPr>
              <w:t>1</w:t>
            </w:r>
          </w:p>
        </w:tc>
        <w:tc>
          <w:tcPr>
            <w:tcW w:w="851"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sz w:val="24"/>
                <w:szCs w:val="24"/>
              </w:rPr>
              <w:t>CX</w:t>
            </w:r>
          </w:p>
        </w:tc>
        <w:tc>
          <w:tcPr>
            <w:tcW w:w="1417"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b/>
                <w:sz w:val="24"/>
                <w:szCs w:val="24"/>
              </w:rPr>
              <w:t>TINTA GUACHE</w:t>
            </w:r>
          </w:p>
        </w:tc>
        <w:tc>
          <w:tcPr>
            <w:tcW w:w="4536" w:type="dxa"/>
            <w:tcBorders>
              <w:top w:val="single" w:sz="6" w:space="0" w:color="CCCCCC"/>
              <w:left w:val="single" w:sz="6" w:space="0" w:color="CCCCCC"/>
              <w:bottom w:val="single" w:sz="6" w:space="0" w:color="000000"/>
              <w:right w:val="single" w:sz="12"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sz w:val="24"/>
                <w:szCs w:val="24"/>
              </w:rPr>
              <w:t>Tinta tempera guache com 6 cores 30ml - não tóxico</w:t>
            </w:r>
          </w:p>
        </w:tc>
      </w:tr>
      <w:tr w:rsidR="00204398" w:rsidRPr="00E62063" w:rsidTr="002050A0">
        <w:trPr>
          <w:trHeight w:val="225"/>
        </w:trPr>
        <w:tc>
          <w:tcPr>
            <w:tcW w:w="1403" w:type="dxa"/>
            <w:vMerge/>
            <w:tcBorders>
              <w:top w:val="single" w:sz="6" w:space="0" w:color="CCCCCC"/>
              <w:left w:val="single" w:sz="12" w:space="0" w:color="000000"/>
              <w:bottom w:val="single" w:sz="12"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pBdr>
                <w:top w:val="nil"/>
                <w:left w:val="nil"/>
                <w:bottom w:val="nil"/>
                <w:right w:val="nil"/>
                <w:between w:val="nil"/>
              </w:pBdr>
              <w:spacing w:line="276" w:lineRule="auto"/>
              <w:ind w:hanging="2"/>
              <w:rPr>
                <w:rFonts w:eastAsia="Calibri"/>
                <w:sz w:val="24"/>
                <w:szCs w:val="24"/>
              </w:rPr>
            </w:pPr>
          </w:p>
        </w:tc>
        <w:tc>
          <w:tcPr>
            <w:tcW w:w="992"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center"/>
              <w:rPr>
                <w:rFonts w:eastAsia="Calibri"/>
                <w:sz w:val="24"/>
                <w:szCs w:val="24"/>
              </w:rPr>
            </w:pPr>
            <w:r w:rsidRPr="00E62063">
              <w:rPr>
                <w:rFonts w:eastAsia="Arial"/>
                <w:sz w:val="24"/>
                <w:szCs w:val="24"/>
              </w:rPr>
              <w:t>8</w:t>
            </w:r>
          </w:p>
        </w:tc>
        <w:tc>
          <w:tcPr>
            <w:tcW w:w="622"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center"/>
              <w:rPr>
                <w:rFonts w:eastAsia="Calibri"/>
                <w:sz w:val="24"/>
                <w:szCs w:val="24"/>
              </w:rPr>
            </w:pPr>
            <w:r w:rsidRPr="00E62063">
              <w:rPr>
                <w:rFonts w:eastAsia="Arial"/>
                <w:sz w:val="24"/>
                <w:szCs w:val="24"/>
              </w:rPr>
              <w:t>1</w:t>
            </w:r>
          </w:p>
        </w:tc>
        <w:tc>
          <w:tcPr>
            <w:tcW w:w="851"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sz w:val="24"/>
                <w:szCs w:val="24"/>
              </w:rPr>
              <w:t>KIT</w:t>
            </w:r>
          </w:p>
        </w:tc>
        <w:tc>
          <w:tcPr>
            <w:tcW w:w="1417"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b/>
                <w:sz w:val="24"/>
                <w:szCs w:val="24"/>
              </w:rPr>
              <w:t>PINCÉIS</w:t>
            </w:r>
          </w:p>
        </w:tc>
        <w:tc>
          <w:tcPr>
            <w:tcW w:w="4536" w:type="dxa"/>
            <w:tcBorders>
              <w:top w:val="single" w:sz="6" w:space="0" w:color="CCCCCC"/>
              <w:left w:val="single" w:sz="6" w:space="0" w:color="CCCCCC"/>
              <w:bottom w:val="single" w:sz="6" w:space="0" w:color="000000"/>
              <w:right w:val="single" w:sz="12"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sz w:val="24"/>
                <w:szCs w:val="24"/>
              </w:rPr>
              <w:t>Conjunto com 4 pincéis escolares redondos, cabo plástico, cerdas de pelo de pônei e virola de alumínio.</w:t>
            </w:r>
          </w:p>
        </w:tc>
      </w:tr>
      <w:tr w:rsidR="00204398" w:rsidRPr="00E62063" w:rsidTr="002050A0">
        <w:trPr>
          <w:trHeight w:val="375"/>
        </w:trPr>
        <w:tc>
          <w:tcPr>
            <w:tcW w:w="1403" w:type="dxa"/>
            <w:vMerge/>
            <w:tcBorders>
              <w:top w:val="single" w:sz="6" w:space="0" w:color="CCCCCC"/>
              <w:left w:val="single" w:sz="12" w:space="0" w:color="000000"/>
              <w:bottom w:val="single" w:sz="12"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pBdr>
                <w:top w:val="nil"/>
                <w:left w:val="nil"/>
                <w:bottom w:val="nil"/>
                <w:right w:val="nil"/>
                <w:between w:val="nil"/>
              </w:pBdr>
              <w:spacing w:line="276" w:lineRule="auto"/>
              <w:ind w:hanging="2"/>
              <w:rPr>
                <w:rFonts w:eastAsia="Calibri"/>
                <w:sz w:val="24"/>
                <w:szCs w:val="24"/>
              </w:rPr>
            </w:pPr>
          </w:p>
        </w:tc>
        <w:tc>
          <w:tcPr>
            <w:tcW w:w="992"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center"/>
              <w:rPr>
                <w:rFonts w:eastAsia="Calibri"/>
                <w:sz w:val="24"/>
                <w:szCs w:val="24"/>
              </w:rPr>
            </w:pPr>
            <w:r w:rsidRPr="00E62063">
              <w:rPr>
                <w:rFonts w:eastAsia="Arial"/>
                <w:sz w:val="24"/>
                <w:szCs w:val="24"/>
              </w:rPr>
              <w:t>9</w:t>
            </w:r>
          </w:p>
        </w:tc>
        <w:tc>
          <w:tcPr>
            <w:tcW w:w="622"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center"/>
              <w:rPr>
                <w:rFonts w:eastAsia="Calibri"/>
                <w:sz w:val="24"/>
                <w:szCs w:val="24"/>
              </w:rPr>
            </w:pPr>
            <w:r w:rsidRPr="00E62063">
              <w:rPr>
                <w:rFonts w:eastAsia="Arial"/>
                <w:sz w:val="24"/>
                <w:szCs w:val="24"/>
              </w:rPr>
              <w:t>2</w:t>
            </w:r>
          </w:p>
        </w:tc>
        <w:tc>
          <w:tcPr>
            <w:tcW w:w="851"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sz w:val="24"/>
                <w:szCs w:val="24"/>
              </w:rPr>
              <w:t>UNID</w:t>
            </w:r>
          </w:p>
        </w:tc>
        <w:tc>
          <w:tcPr>
            <w:tcW w:w="1417"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b/>
                <w:sz w:val="24"/>
                <w:szCs w:val="24"/>
              </w:rPr>
              <w:t>CADERNO BROCHURA</w:t>
            </w:r>
          </w:p>
        </w:tc>
        <w:tc>
          <w:tcPr>
            <w:tcW w:w="4536" w:type="dxa"/>
            <w:tcBorders>
              <w:top w:val="single" w:sz="6" w:space="0" w:color="CCCCCC"/>
              <w:left w:val="single" w:sz="6" w:space="0" w:color="CCCCCC"/>
              <w:bottom w:val="single" w:sz="6" w:space="0" w:color="000000"/>
              <w:right w:val="single" w:sz="12"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sz w:val="24"/>
                <w:szCs w:val="24"/>
              </w:rPr>
              <w:t>Caderno brochura 1/4, capa dura, personalizado na capa e contracapa, 96 folhas aproximadamente, 14 x 20 cm aproximadamente, capa dura, com gramatura de 56g/m2, uma cor</w:t>
            </w:r>
          </w:p>
        </w:tc>
      </w:tr>
      <w:tr w:rsidR="00204398" w:rsidRPr="00E62063" w:rsidTr="002050A0">
        <w:trPr>
          <w:trHeight w:val="375"/>
        </w:trPr>
        <w:tc>
          <w:tcPr>
            <w:tcW w:w="1403" w:type="dxa"/>
            <w:vMerge/>
            <w:tcBorders>
              <w:top w:val="single" w:sz="6" w:space="0" w:color="CCCCCC"/>
              <w:left w:val="single" w:sz="12" w:space="0" w:color="000000"/>
              <w:bottom w:val="single" w:sz="12"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pBdr>
                <w:top w:val="nil"/>
                <w:left w:val="nil"/>
                <w:bottom w:val="nil"/>
                <w:right w:val="nil"/>
                <w:between w:val="nil"/>
              </w:pBdr>
              <w:spacing w:line="276" w:lineRule="auto"/>
              <w:ind w:hanging="2"/>
              <w:rPr>
                <w:rFonts w:eastAsia="Calibri"/>
                <w:sz w:val="24"/>
                <w:szCs w:val="24"/>
              </w:rPr>
            </w:pPr>
          </w:p>
        </w:tc>
        <w:tc>
          <w:tcPr>
            <w:tcW w:w="992"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center"/>
              <w:rPr>
                <w:rFonts w:eastAsia="Calibri"/>
                <w:sz w:val="24"/>
                <w:szCs w:val="24"/>
              </w:rPr>
            </w:pPr>
            <w:r w:rsidRPr="00E62063">
              <w:rPr>
                <w:rFonts w:eastAsia="Arial"/>
                <w:sz w:val="24"/>
                <w:szCs w:val="24"/>
              </w:rPr>
              <w:t>10</w:t>
            </w:r>
          </w:p>
        </w:tc>
        <w:tc>
          <w:tcPr>
            <w:tcW w:w="622"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center"/>
              <w:rPr>
                <w:rFonts w:eastAsia="Calibri"/>
                <w:sz w:val="24"/>
                <w:szCs w:val="24"/>
              </w:rPr>
            </w:pPr>
            <w:r w:rsidRPr="00E62063">
              <w:rPr>
                <w:rFonts w:eastAsia="Arial"/>
                <w:sz w:val="24"/>
                <w:szCs w:val="24"/>
              </w:rPr>
              <w:t>1</w:t>
            </w:r>
          </w:p>
        </w:tc>
        <w:tc>
          <w:tcPr>
            <w:tcW w:w="851"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sz w:val="24"/>
                <w:szCs w:val="24"/>
              </w:rPr>
              <w:t>UNID</w:t>
            </w:r>
          </w:p>
        </w:tc>
        <w:tc>
          <w:tcPr>
            <w:tcW w:w="1417"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b/>
                <w:sz w:val="24"/>
                <w:szCs w:val="24"/>
              </w:rPr>
              <w:t>CADERNO MEIA PAUTA</w:t>
            </w:r>
          </w:p>
        </w:tc>
        <w:tc>
          <w:tcPr>
            <w:tcW w:w="4536" w:type="dxa"/>
            <w:tcBorders>
              <w:top w:val="single" w:sz="6" w:space="0" w:color="CCCCCC"/>
              <w:left w:val="single" w:sz="6" w:space="0" w:color="CCCCCC"/>
              <w:bottom w:val="single" w:sz="6" w:space="0" w:color="000000"/>
              <w:right w:val="single" w:sz="12"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sz w:val="24"/>
                <w:szCs w:val="24"/>
              </w:rPr>
              <w:t>Caderno Meia pauta personalizado capa e contracapa, 40 folhas aproximadamente, 20 x 27 cm aproximadamente, capa dura, um cor, gramatura 63 g/m2</w:t>
            </w:r>
          </w:p>
        </w:tc>
      </w:tr>
      <w:tr w:rsidR="00204398" w:rsidRPr="00E62063" w:rsidTr="002050A0">
        <w:trPr>
          <w:trHeight w:val="555"/>
        </w:trPr>
        <w:tc>
          <w:tcPr>
            <w:tcW w:w="1403" w:type="dxa"/>
            <w:vMerge/>
            <w:tcBorders>
              <w:top w:val="single" w:sz="6" w:space="0" w:color="CCCCCC"/>
              <w:left w:val="single" w:sz="12" w:space="0" w:color="000000"/>
              <w:bottom w:val="single" w:sz="12"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pBdr>
                <w:top w:val="nil"/>
                <w:left w:val="nil"/>
                <w:bottom w:val="nil"/>
                <w:right w:val="nil"/>
                <w:between w:val="nil"/>
              </w:pBdr>
              <w:spacing w:line="276" w:lineRule="auto"/>
              <w:ind w:hanging="2"/>
              <w:rPr>
                <w:rFonts w:eastAsia="Calibri"/>
                <w:sz w:val="24"/>
                <w:szCs w:val="24"/>
              </w:rPr>
            </w:pPr>
          </w:p>
        </w:tc>
        <w:tc>
          <w:tcPr>
            <w:tcW w:w="992"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center"/>
              <w:rPr>
                <w:rFonts w:eastAsia="Calibri"/>
                <w:sz w:val="24"/>
                <w:szCs w:val="24"/>
              </w:rPr>
            </w:pPr>
            <w:r w:rsidRPr="00E62063">
              <w:rPr>
                <w:rFonts w:eastAsia="Arial"/>
                <w:sz w:val="24"/>
                <w:szCs w:val="24"/>
              </w:rPr>
              <w:t>11</w:t>
            </w:r>
          </w:p>
        </w:tc>
        <w:tc>
          <w:tcPr>
            <w:tcW w:w="622"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center"/>
              <w:rPr>
                <w:rFonts w:eastAsia="Calibri"/>
                <w:sz w:val="24"/>
                <w:szCs w:val="24"/>
              </w:rPr>
            </w:pPr>
            <w:r w:rsidRPr="00E62063">
              <w:rPr>
                <w:rFonts w:eastAsia="Arial"/>
                <w:sz w:val="24"/>
                <w:szCs w:val="24"/>
              </w:rPr>
              <w:t>2</w:t>
            </w:r>
          </w:p>
        </w:tc>
        <w:tc>
          <w:tcPr>
            <w:tcW w:w="851"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sz w:val="24"/>
                <w:szCs w:val="24"/>
              </w:rPr>
              <w:t>UNID</w:t>
            </w:r>
          </w:p>
        </w:tc>
        <w:tc>
          <w:tcPr>
            <w:tcW w:w="1417"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b/>
                <w:sz w:val="24"/>
                <w:szCs w:val="24"/>
              </w:rPr>
              <w:t>CADERNO DESENHO BROCHURA</w:t>
            </w:r>
          </w:p>
        </w:tc>
        <w:tc>
          <w:tcPr>
            <w:tcW w:w="4536" w:type="dxa"/>
            <w:tcBorders>
              <w:top w:val="single" w:sz="6" w:space="0" w:color="CCCCCC"/>
              <w:left w:val="single" w:sz="6" w:space="0" w:color="CCCCCC"/>
              <w:bottom w:val="single" w:sz="6" w:space="0" w:color="000000"/>
              <w:right w:val="single" w:sz="12"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sz w:val="24"/>
                <w:szCs w:val="24"/>
              </w:rPr>
              <w:t>Caderno de desenho brochura 1/4(cartografia) personalizado capa e contra capa, 96 folhas aproximadamente, 27,5 x 20 cm aproximadamente, capa flexível.</w:t>
            </w:r>
          </w:p>
        </w:tc>
      </w:tr>
      <w:tr w:rsidR="00204398" w:rsidRPr="00E62063" w:rsidTr="002050A0">
        <w:trPr>
          <w:trHeight w:val="630"/>
        </w:trPr>
        <w:tc>
          <w:tcPr>
            <w:tcW w:w="1403" w:type="dxa"/>
            <w:vMerge/>
            <w:tcBorders>
              <w:top w:val="single" w:sz="6" w:space="0" w:color="CCCCCC"/>
              <w:left w:val="single" w:sz="12" w:space="0" w:color="000000"/>
              <w:bottom w:val="single" w:sz="12"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pBdr>
                <w:top w:val="nil"/>
                <w:left w:val="nil"/>
                <w:bottom w:val="nil"/>
                <w:right w:val="nil"/>
                <w:between w:val="nil"/>
              </w:pBdr>
              <w:spacing w:line="276" w:lineRule="auto"/>
              <w:ind w:hanging="2"/>
              <w:rPr>
                <w:rFonts w:eastAsia="Calibri"/>
                <w:sz w:val="24"/>
                <w:szCs w:val="24"/>
              </w:rPr>
            </w:pPr>
          </w:p>
        </w:tc>
        <w:tc>
          <w:tcPr>
            <w:tcW w:w="992"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center"/>
              <w:rPr>
                <w:rFonts w:eastAsia="Calibri"/>
                <w:sz w:val="24"/>
                <w:szCs w:val="24"/>
              </w:rPr>
            </w:pPr>
            <w:r w:rsidRPr="00E62063">
              <w:rPr>
                <w:rFonts w:eastAsia="Arial"/>
                <w:sz w:val="24"/>
                <w:szCs w:val="24"/>
              </w:rPr>
              <w:t>12</w:t>
            </w:r>
          </w:p>
        </w:tc>
        <w:tc>
          <w:tcPr>
            <w:tcW w:w="622"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center"/>
              <w:rPr>
                <w:rFonts w:eastAsia="Calibri"/>
                <w:sz w:val="24"/>
                <w:szCs w:val="24"/>
              </w:rPr>
            </w:pPr>
            <w:r w:rsidRPr="00E62063">
              <w:rPr>
                <w:rFonts w:eastAsia="Arial"/>
                <w:sz w:val="24"/>
                <w:szCs w:val="24"/>
              </w:rPr>
              <w:t>2</w:t>
            </w:r>
          </w:p>
        </w:tc>
        <w:tc>
          <w:tcPr>
            <w:tcW w:w="851"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sz w:val="24"/>
                <w:szCs w:val="24"/>
              </w:rPr>
              <w:t>UNID</w:t>
            </w:r>
          </w:p>
        </w:tc>
        <w:tc>
          <w:tcPr>
            <w:tcW w:w="1417"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b/>
                <w:sz w:val="24"/>
                <w:szCs w:val="24"/>
              </w:rPr>
              <w:t>PASTA POLIONDA</w:t>
            </w:r>
          </w:p>
        </w:tc>
        <w:tc>
          <w:tcPr>
            <w:tcW w:w="4536" w:type="dxa"/>
            <w:tcBorders>
              <w:top w:val="single" w:sz="6" w:space="0" w:color="CCCCCC"/>
              <w:left w:val="single" w:sz="6" w:space="0" w:color="CCCCCC"/>
              <w:bottom w:val="single" w:sz="6" w:space="0" w:color="000000"/>
              <w:right w:val="single" w:sz="12"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sz w:val="24"/>
                <w:szCs w:val="24"/>
              </w:rPr>
              <w:t>Pasta Polionda, com aba e elástico comprimento 350mm, largura 250mm, altura 35mm, na cor laranja.</w:t>
            </w:r>
          </w:p>
        </w:tc>
      </w:tr>
      <w:tr w:rsidR="00204398" w:rsidRPr="00E62063" w:rsidTr="002050A0">
        <w:trPr>
          <w:trHeight w:val="375"/>
        </w:trPr>
        <w:tc>
          <w:tcPr>
            <w:tcW w:w="1403" w:type="dxa"/>
            <w:vMerge/>
            <w:tcBorders>
              <w:top w:val="single" w:sz="6" w:space="0" w:color="CCCCCC"/>
              <w:left w:val="single" w:sz="12" w:space="0" w:color="000000"/>
              <w:bottom w:val="single" w:sz="12"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pBdr>
                <w:top w:val="nil"/>
                <w:left w:val="nil"/>
                <w:bottom w:val="nil"/>
                <w:right w:val="nil"/>
                <w:between w:val="nil"/>
              </w:pBdr>
              <w:spacing w:line="276" w:lineRule="auto"/>
              <w:ind w:hanging="2"/>
              <w:rPr>
                <w:rFonts w:eastAsia="Calibri"/>
                <w:sz w:val="24"/>
                <w:szCs w:val="24"/>
              </w:rPr>
            </w:pPr>
          </w:p>
        </w:tc>
        <w:tc>
          <w:tcPr>
            <w:tcW w:w="992"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center"/>
              <w:rPr>
                <w:rFonts w:eastAsia="Calibri"/>
                <w:sz w:val="24"/>
                <w:szCs w:val="24"/>
              </w:rPr>
            </w:pPr>
            <w:r w:rsidRPr="00E62063">
              <w:rPr>
                <w:rFonts w:eastAsia="Arial"/>
                <w:sz w:val="24"/>
                <w:szCs w:val="24"/>
              </w:rPr>
              <w:t>13</w:t>
            </w:r>
          </w:p>
        </w:tc>
        <w:tc>
          <w:tcPr>
            <w:tcW w:w="622"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center"/>
              <w:rPr>
                <w:rFonts w:eastAsia="Calibri"/>
                <w:sz w:val="24"/>
                <w:szCs w:val="24"/>
              </w:rPr>
            </w:pPr>
            <w:r w:rsidRPr="00E62063">
              <w:rPr>
                <w:rFonts w:eastAsia="Arial"/>
                <w:sz w:val="24"/>
                <w:szCs w:val="24"/>
              </w:rPr>
              <w:t>1</w:t>
            </w:r>
          </w:p>
        </w:tc>
        <w:tc>
          <w:tcPr>
            <w:tcW w:w="851"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sz w:val="24"/>
                <w:szCs w:val="24"/>
              </w:rPr>
              <w:t>KIT</w:t>
            </w:r>
          </w:p>
        </w:tc>
        <w:tc>
          <w:tcPr>
            <w:tcW w:w="1417"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b/>
                <w:sz w:val="24"/>
                <w:szCs w:val="24"/>
              </w:rPr>
              <w:t>CANETA HIDROGRÁFICA</w:t>
            </w:r>
          </w:p>
        </w:tc>
        <w:tc>
          <w:tcPr>
            <w:tcW w:w="4536" w:type="dxa"/>
            <w:tcBorders>
              <w:top w:val="single" w:sz="6" w:space="0" w:color="CCCCCC"/>
              <w:left w:val="single" w:sz="6" w:space="0" w:color="CCCCCC"/>
              <w:bottom w:val="single" w:sz="6" w:space="0" w:color="000000"/>
              <w:right w:val="single" w:sz="12"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sz w:val="24"/>
                <w:szCs w:val="24"/>
              </w:rPr>
              <w:t>Conjunto de caneta hidrográfica, estojo com 12 cores, ponta media</w:t>
            </w:r>
          </w:p>
        </w:tc>
      </w:tr>
      <w:tr w:rsidR="00204398" w:rsidRPr="00E62063" w:rsidTr="002050A0">
        <w:trPr>
          <w:trHeight w:val="225"/>
        </w:trPr>
        <w:tc>
          <w:tcPr>
            <w:tcW w:w="1403" w:type="dxa"/>
            <w:vMerge/>
            <w:tcBorders>
              <w:top w:val="single" w:sz="6" w:space="0" w:color="CCCCCC"/>
              <w:left w:val="single" w:sz="12" w:space="0" w:color="000000"/>
              <w:bottom w:val="single" w:sz="12"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pBdr>
                <w:top w:val="nil"/>
                <w:left w:val="nil"/>
                <w:bottom w:val="nil"/>
                <w:right w:val="nil"/>
                <w:between w:val="nil"/>
              </w:pBdr>
              <w:spacing w:line="276" w:lineRule="auto"/>
              <w:ind w:hanging="2"/>
              <w:rPr>
                <w:rFonts w:eastAsia="Calibri"/>
                <w:sz w:val="24"/>
                <w:szCs w:val="24"/>
              </w:rPr>
            </w:pPr>
          </w:p>
        </w:tc>
        <w:tc>
          <w:tcPr>
            <w:tcW w:w="992"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center"/>
              <w:rPr>
                <w:rFonts w:eastAsia="Calibri"/>
                <w:sz w:val="24"/>
                <w:szCs w:val="24"/>
              </w:rPr>
            </w:pPr>
            <w:r w:rsidRPr="00E62063">
              <w:rPr>
                <w:rFonts w:eastAsia="Arial"/>
                <w:sz w:val="24"/>
                <w:szCs w:val="24"/>
              </w:rPr>
              <w:t>14</w:t>
            </w:r>
          </w:p>
        </w:tc>
        <w:tc>
          <w:tcPr>
            <w:tcW w:w="622"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center"/>
              <w:rPr>
                <w:rFonts w:eastAsia="Calibri"/>
                <w:sz w:val="24"/>
                <w:szCs w:val="24"/>
              </w:rPr>
            </w:pPr>
            <w:r w:rsidRPr="00E62063">
              <w:rPr>
                <w:rFonts w:eastAsia="Arial"/>
                <w:sz w:val="24"/>
                <w:szCs w:val="24"/>
              </w:rPr>
              <w:t>1</w:t>
            </w:r>
          </w:p>
        </w:tc>
        <w:tc>
          <w:tcPr>
            <w:tcW w:w="851"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sz w:val="24"/>
                <w:szCs w:val="24"/>
              </w:rPr>
              <w:t>CX</w:t>
            </w:r>
          </w:p>
        </w:tc>
        <w:tc>
          <w:tcPr>
            <w:tcW w:w="1417"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b/>
                <w:sz w:val="24"/>
                <w:szCs w:val="24"/>
              </w:rPr>
              <w:t>LÁPIS DE COR</w:t>
            </w:r>
          </w:p>
        </w:tc>
        <w:tc>
          <w:tcPr>
            <w:tcW w:w="4536" w:type="dxa"/>
            <w:tcBorders>
              <w:top w:val="single" w:sz="6" w:space="0" w:color="CCCCCC"/>
              <w:left w:val="single" w:sz="6" w:space="0" w:color="CCCCCC"/>
              <w:bottom w:val="single" w:sz="6" w:space="0" w:color="000000"/>
              <w:right w:val="single" w:sz="12"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sz w:val="24"/>
                <w:szCs w:val="24"/>
              </w:rPr>
              <w:t>Lápis de cor material madeira , cores diversas, caixa com 12 cores, tamanho grande</w:t>
            </w:r>
          </w:p>
        </w:tc>
      </w:tr>
      <w:tr w:rsidR="00204398" w:rsidRPr="00E62063" w:rsidTr="002050A0">
        <w:trPr>
          <w:trHeight w:val="525"/>
        </w:trPr>
        <w:tc>
          <w:tcPr>
            <w:tcW w:w="1403" w:type="dxa"/>
            <w:vMerge/>
            <w:tcBorders>
              <w:top w:val="single" w:sz="6" w:space="0" w:color="CCCCCC"/>
              <w:left w:val="single" w:sz="12" w:space="0" w:color="000000"/>
              <w:bottom w:val="single" w:sz="12"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pBdr>
                <w:top w:val="nil"/>
                <w:left w:val="nil"/>
                <w:bottom w:val="nil"/>
                <w:right w:val="nil"/>
                <w:between w:val="nil"/>
              </w:pBdr>
              <w:spacing w:line="276" w:lineRule="auto"/>
              <w:ind w:hanging="2"/>
              <w:rPr>
                <w:rFonts w:eastAsia="Calibri"/>
                <w:sz w:val="24"/>
                <w:szCs w:val="24"/>
              </w:rPr>
            </w:pPr>
          </w:p>
        </w:tc>
        <w:tc>
          <w:tcPr>
            <w:tcW w:w="992"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center"/>
              <w:rPr>
                <w:rFonts w:eastAsia="Calibri"/>
                <w:sz w:val="24"/>
                <w:szCs w:val="24"/>
              </w:rPr>
            </w:pPr>
            <w:r w:rsidRPr="00E62063">
              <w:rPr>
                <w:rFonts w:eastAsia="Arial"/>
                <w:sz w:val="24"/>
                <w:szCs w:val="24"/>
              </w:rPr>
              <w:t>15</w:t>
            </w:r>
          </w:p>
        </w:tc>
        <w:tc>
          <w:tcPr>
            <w:tcW w:w="622"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center"/>
              <w:rPr>
                <w:rFonts w:eastAsia="Calibri"/>
                <w:sz w:val="24"/>
                <w:szCs w:val="24"/>
              </w:rPr>
            </w:pPr>
            <w:r w:rsidRPr="00E62063">
              <w:rPr>
                <w:rFonts w:eastAsia="Arial"/>
                <w:sz w:val="24"/>
                <w:szCs w:val="24"/>
              </w:rPr>
              <w:t>1</w:t>
            </w:r>
          </w:p>
        </w:tc>
        <w:tc>
          <w:tcPr>
            <w:tcW w:w="851"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sz w:val="24"/>
                <w:szCs w:val="24"/>
              </w:rPr>
              <w:t>UNID</w:t>
            </w:r>
          </w:p>
        </w:tc>
        <w:tc>
          <w:tcPr>
            <w:tcW w:w="1417"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b/>
                <w:sz w:val="24"/>
                <w:szCs w:val="24"/>
              </w:rPr>
              <w:t>APONTADOR</w:t>
            </w:r>
          </w:p>
        </w:tc>
        <w:tc>
          <w:tcPr>
            <w:tcW w:w="4536" w:type="dxa"/>
            <w:tcBorders>
              <w:top w:val="single" w:sz="6" w:space="0" w:color="CCCCCC"/>
              <w:left w:val="single" w:sz="6" w:space="0" w:color="CCCCCC"/>
              <w:bottom w:val="single" w:sz="6" w:space="0" w:color="000000"/>
              <w:right w:val="single" w:sz="12"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sz w:val="24"/>
                <w:szCs w:val="24"/>
              </w:rPr>
              <w:t>Apontador com depósito, tamanho médio.</w:t>
            </w:r>
          </w:p>
        </w:tc>
      </w:tr>
      <w:tr w:rsidR="00204398" w:rsidRPr="00E62063" w:rsidTr="002050A0">
        <w:trPr>
          <w:trHeight w:val="330"/>
        </w:trPr>
        <w:tc>
          <w:tcPr>
            <w:tcW w:w="1403" w:type="dxa"/>
            <w:vMerge/>
            <w:tcBorders>
              <w:top w:val="single" w:sz="6" w:space="0" w:color="CCCCCC"/>
              <w:left w:val="single" w:sz="12" w:space="0" w:color="000000"/>
              <w:bottom w:val="single" w:sz="12"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pBdr>
                <w:top w:val="nil"/>
                <w:left w:val="nil"/>
                <w:bottom w:val="nil"/>
                <w:right w:val="nil"/>
                <w:between w:val="nil"/>
              </w:pBdr>
              <w:spacing w:line="276" w:lineRule="auto"/>
              <w:ind w:hanging="2"/>
              <w:rPr>
                <w:rFonts w:eastAsia="Calibri"/>
                <w:sz w:val="24"/>
                <w:szCs w:val="24"/>
              </w:rPr>
            </w:pPr>
          </w:p>
        </w:tc>
        <w:tc>
          <w:tcPr>
            <w:tcW w:w="992"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center"/>
              <w:rPr>
                <w:rFonts w:eastAsia="Calibri"/>
                <w:sz w:val="24"/>
                <w:szCs w:val="24"/>
              </w:rPr>
            </w:pPr>
            <w:r w:rsidRPr="00E62063">
              <w:rPr>
                <w:rFonts w:eastAsia="Arial"/>
                <w:sz w:val="24"/>
                <w:szCs w:val="24"/>
              </w:rPr>
              <w:t>16</w:t>
            </w:r>
          </w:p>
        </w:tc>
        <w:tc>
          <w:tcPr>
            <w:tcW w:w="622"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center"/>
              <w:rPr>
                <w:rFonts w:eastAsia="Calibri"/>
                <w:sz w:val="24"/>
                <w:szCs w:val="24"/>
              </w:rPr>
            </w:pPr>
            <w:r w:rsidRPr="00E62063">
              <w:rPr>
                <w:rFonts w:eastAsia="Arial"/>
                <w:sz w:val="24"/>
                <w:szCs w:val="24"/>
              </w:rPr>
              <w:t>4</w:t>
            </w:r>
          </w:p>
        </w:tc>
        <w:tc>
          <w:tcPr>
            <w:tcW w:w="851"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sz w:val="24"/>
                <w:szCs w:val="24"/>
              </w:rPr>
              <w:t>UNID</w:t>
            </w:r>
          </w:p>
        </w:tc>
        <w:tc>
          <w:tcPr>
            <w:tcW w:w="1417"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b/>
                <w:sz w:val="24"/>
                <w:szCs w:val="24"/>
              </w:rPr>
              <w:t>LAPIS PRETO</w:t>
            </w:r>
          </w:p>
        </w:tc>
        <w:tc>
          <w:tcPr>
            <w:tcW w:w="4536" w:type="dxa"/>
            <w:tcBorders>
              <w:top w:val="single" w:sz="6" w:space="0" w:color="CCCCCC"/>
              <w:left w:val="single" w:sz="6" w:space="0" w:color="CCCCCC"/>
              <w:bottom w:val="single" w:sz="6" w:space="0" w:color="000000"/>
              <w:right w:val="single" w:sz="12"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sz w:val="24"/>
                <w:szCs w:val="24"/>
              </w:rPr>
              <w:t>Lápis preto nº 2, material madeira</w:t>
            </w:r>
          </w:p>
        </w:tc>
      </w:tr>
      <w:tr w:rsidR="00204398" w:rsidRPr="00E62063" w:rsidTr="002050A0">
        <w:trPr>
          <w:trHeight w:val="525"/>
        </w:trPr>
        <w:tc>
          <w:tcPr>
            <w:tcW w:w="1403" w:type="dxa"/>
            <w:vMerge/>
            <w:tcBorders>
              <w:top w:val="single" w:sz="6" w:space="0" w:color="CCCCCC"/>
              <w:left w:val="single" w:sz="12" w:space="0" w:color="000000"/>
              <w:bottom w:val="single" w:sz="12"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pBdr>
                <w:top w:val="nil"/>
                <w:left w:val="nil"/>
                <w:bottom w:val="nil"/>
                <w:right w:val="nil"/>
                <w:between w:val="nil"/>
              </w:pBdr>
              <w:spacing w:line="276" w:lineRule="auto"/>
              <w:ind w:hanging="2"/>
              <w:rPr>
                <w:rFonts w:eastAsia="Calibri"/>
                <w:sz w:val="24"/>
                <w:szCs w:val="24"/>
              </w:rPr>
            </w:pPr>
          </w:p>
        </w:tc>
        <w:tc>
          <w:tcPr>
            <w:tcW w:w="992"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center"/>
              <w:rPr>
                <w:rFonts w:eastAsia="Calibri"/>
                <w:sz w:val="24"/>
                <w:szCs w:val="24"/>
              </w:rPr>
            </w:pPr>
            <w:r w:rsidRPr="00E62063">
              <w:rPr>
                <w:rFonts w:eastAsia="Arial"/>
                <w:sz w:val="24"/>
                <w:szCs w:val="24"/>
              </w:rPr>
              <w:t>17</w:t>
            </w:r>
          </w:p>
        </w:tc>
        <w:tc>
          <w:tcPr>
            <w:tcW w:w="622"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center"/>
              <w:rPr>
                <w:rFonts w:eastAsia="Calibri"/>
                <w:sz w:val="24"/>
                <w:szCs w:val="24"/>
              </w:rPr>
            </w:pPr>
            <w:r w:rsidRPr="00E62063">
              <w:rPr>
                <w:rFonts w:eastAsia="Arial"/>
                <w:sz w:val="24"/>
                <w:szCs w:val="24"/>
              </w:rPr>
              <w:t>1</w:t>
            </w:r>
          </w:p>
        </w:tc>
        <w:tc>
          <w:tcPr>
            <w:tcW w:w="851"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sz w:val="24"/>
                <w:szCs w:val="24"/>
              </w:rPr>
              <w:t>UNID</w:t>
            </w:r>
          </w:p>
        </w:tc>
        <w:tc>
          <w:tcPr>
            <w:tcW w:w="1417"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b/>
                <w:sz w:val="24"/>
                <w:szCs w:val="24"/>
              </w:rPr>
              <w:t>BORRACHA BRANCA</w:t>
            </w:r>
          </w:p>
        </w:tc>
        <w:tc>
          <w:tcPr>
            <w:tcW w:w="4536" w:type="dxa"/>
            <w:tcBorders>
              <w:top w:val="single" w:sz="6" w:space="0" w:color="CCCCCC"/>
              <w:left w:val="single" w:sz="6" w:space="0" w:color="CCCCCC"/>
              <w:bottom w:val="single" w:sz="6" w:space="0" w:color="000000"/>
              <w:right w:val="single" w:sz="12"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sz w:val="24"/>
                <w:szCs w:val="24"/>
              </w:rPr>
              <w:t>Borracha branca com capa (cinta) plástica</w:t>
            </w:r>
          </w:p>
        </w:tc>
      </w:tr>
      <w:tr w:rsidR="00204398" w:rsidRPr="00E62063" w:rsidTr="002050A0">
        <w:trPr>
          <w:trHeight w:val="330"/>
        </w:trPr>
        <w:tc>
          <w:tcPr>
            <w:tcW w:w="1403" w:type="dxa"/>
            <w:vMerge/>
            <w:tcBorders>
              <w:top w:val="single" w:sz="6" w:space="0" w:color="CCCCCC"/>
              <w:left w:val="single" w:sz="12" w:space="0" w:color="000000"/>
              <w:bottom w:val="single" w:sz="12"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pBdr>
                <w:top w:val="nil"/>
                <w:left w:val="nil"/>
                <w:bottom w:val="nil"/>
                <w:right w:val="nil"/>
                <w:between w:val="nil"/>
              </w:pBdr>
              <w:spacing w:line="276" w:lineRule="auto"/>
              <w:ind w:hanging="2"/>
              <w:rPr>
                <w:rFonts w:eastAsia="Calibri"/>
                <w:sz w:val="24"/>
                <w:szCs w:val="24"/>
              </w:rPr>
            </w:pPr>
          </w:p>
        </w:tc>
        <w:tc>
          <w:tcPr>
            <w:tcW w:w="992"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center"/>
              <w:rPr>
                <w:rFonts w:eastAsia="Calibri"/>
                <w:sz w:val="24"/>
                <w:szCs w:val="24"/>
              </w:rPr>
            </w:pPr>
            <w:r w:rsidRPr="00E62063">
              <w:rPr>
                <w:rFonts w:eastAsia="Arial"/>
                <w:sz w:val="24"/>
                <w:szCs w:val="24"/>
              </w:rPr>
              <w:t>18</w:t>
            </w:r>
          </w:p>
        </w:tc>
        <w:tc>
          <w:tcPr>
            <w:tcW w:w="622"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center"/>
              <w:rPr>
                <w:rFonts w:eastAsia="Calibri"/>
                <w:sz w:val="24"/>
                <w:szCs w:val="24"/>
              </w:rPr>
            </w:pPr>
            <w:r w:rsidRPr="00E62063">
              <w:rPr>
                <w:rFonts w:eastAsia="Arial"/>
                <w:sz w:val="24"/>
                <w:szCs w:val="24"/>
              </w:rPr>
              <w:t>1</w:t>
            </w:r>
          </w:p>
        </w:tc>
        <w:tc>
          <w:tcPr>
            <w:tcW w:w="851"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sz w:val="24"/>
                <w:szCs w:val="24"/>
              </w:rPr>
              <w:t>CX</w:t>
            </w:r>
          </w:p>
        </w:tc>
        <w:tc>
          <w:tcPr>
            <w:tcW w:w="1417"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b/>
                <w:sz w:val="24"/>
                <w:szCs w:val="24"/>
              </w:rPr>
              <w:t>GIZÃO DE CERA</w:t>
            </w:r>
          </w:p>
        </w:tc>
        <w:tc>
          <w:tcPr>
            <w:tcW w:w="4536" w:type="dxa"/>
            <w:tcBorders>
              <w:top w:val="single" w:sz="6" w:space="0" w:color="CCCCCC"/>
              <w:left w:val="single" w:sz="6" w:space="0" w:color="CCCCCC"/>
              <w:bottom w:val="single" w:sz="6" w:space="0" w:color="000000"/>
              <w:right w:val="single" w:sz="12"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sz w:val="24"/>
                <w:szCs w:val="24"/>
              </w:rPr>
              <w:t>Gizão/ Big Giz de cera caixa com 12 unidades - não tóxico</w:t>
            </w:r>
          </w:p>
        </w:tc>
      </w:tr>
      <w:tr w:rsidR="00204398" w:rsidRPr="00E62063" w:rsidTr="002050A0">
        <w:trPr>
          <w:trHeight w:val="450"/>
        </w:trPr>
        <w:tc>
          <w:tcPr>
            <w:tcW w:w="1403" w:type="dxa"/>
            <w:vMerge/>
            <w:tcBorders>
              <w:top w:val="single" w:sz="6" w:space="0" w:color="CCCCCC"/>
              <w:left w:val="single" w:sz="12" w:space="0" w:color="000000"/>
              <w:bottom w:val="single" w:sz="12"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pBdr>
                <w:top w:val="nil"/>
                <w:left w:val="nil"/>
                <w:bottom w:val="nil"/>
                <w:right w:val="nil"/>
                <w:between w:val="nil"/>
              </w:pBdr>
              <w:spacing w:line="276" w:lineRule="auto"/>
              <w:ind w:hanging="2"/>
              <w:rPr>
                <w:rFonts w:eastAsia="Calibri"/>
                <w:sz w:val="24"/>
                <w:szCs w:val="24"/>
              </w:rPr>
            </w:pPr>
          </w:p>
        </w:tc>
        <w:tc>
          <w:tcPr>
            <w:tcW w:w="992"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center"/>
              <w:rPr>
                <w:rFonts w:eastAsia="Calibri"/>
                <w:sz w:val="24"/>
                <w:szCs w:val="24"/>
              </w:rPr>
            </w:pPr>
            <w:r w:rsidRPr="00E62063">
              <w:rPr>
                <w:rFonts w:eastAsia="Arial"/>
                <w:sz w:val="24"/>
                <w:szCs w:val="24"/>
              </w:rPr>
              <w:t>19</w:t>
            </w:r>
          </w:p>
        </w:tc>
        <w:tc>
          <w:tcPr>
            <w:tcW w:w="622"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center"/>
              <w:rPr>
                <w:rFonts w:eastAsia="Calibri"/>
                <w:sz w:val="24"/>
                <w:szCs w:val="24"/>
              </w:rPr>
            </w:pPr>
            <w:r w:rsidRPr="00E62063">
              <w:rPr>
                <w:rFonts w:eastAsia="Arial"/>
                <w:sz w:val="24"/>
                <w:szCs w:val="24"/>
              </w:rPr>
              <w:t>1</w:t>
            </w:r>
          </w:p>
        </w:tc>
        <w:tc>
          <w:tcPr>
            <w:tcW w:w="851"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sz w:val="24"/>
                <w:szCs w:val="24"/>
              </w:rPr>
              <w:t>CX</w:t>
            </w:r>
          </w:p>
        </w:tc>
        <w:tc>
          <w:tcPr>
            <w:tcW w:w="1417"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b/>
                <w:sz w:val="24"/>
                <w:szCs w:val="24"/>
              </w:rPr>
              <w:t>MASSA DE MODELAR</w:t>
            </w:r>
          </w:p>
        </w:tc>
        <w:tc>
          <w:tcPr>
            <w:tcW w:w="4536" w:type="dxa"/>
            <w:tcBorders>
              <w:top w:val="single" w:sz="6" w:space="0" w:color="CCCCCC"/>
              <w:left w:val="single" w:sz="6" w:space="0" w:color="CCCCCC"/>
              <w:bottom w:val="single" w:sz="6" w:space="0" w:color="000000"/>
              <w:right w:val="single" w:sz="12"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sz w:val="24"/>
                <w:szCs w:val="24"/>
              </w:rPr>
              <w:t>Massa para modelar (base amido) caixa com 12 cores 180g</w:t>
            </w:r>
          </w:p>
        </w:tc>
      </w:tr>
      <w:tr w:rsidR="00204398" w:rsidRPr="00E62063" w:rsidTr="002050A0">
        <w:trPr>
          <w:trHeight w:val="555"/>
        </w:trPr>
        <w:tc>
          <w:tcPr>
            <w:tcW w:w="1403" w:type="dxa"/>
            <w:vMerge/>
            <w:tcBorders>
              <w:top w:val="single" w:sz="6" w:space="0" w:color="CCCCCC"/>
              <w:left w:val="single" w:sz="12" w:space="0" w:color="000000"/>
              <w:bottom w:val="single" w:sz="12"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pBdr>
                <w:top w:val="nil"/>
                <w:left w:val="nil"/>
                <w:bottom w:val="nil"/>
                <w:right w:val="nil"/>
                <w:between w:val="nil"/>
              </w:pBdr>
              <w:spacing w:line="276" w:lineRule="auto"/>
              <w:ind w:hanging="2"/>
              <w:rPr>
                <w:rFonts w:eastAsia="Calibri"/>
                <w:sz w:val="24"/>
                <w:szCs w:val="24"/>
              </w:rPr>
            </w:pPr>
          </w:p>
        </w:tc>
        <w:tc>
          <w:tcPr>
            <w:tcW w:w="992"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center"/>
              <w:rPr>
                <w:rFonts w:eastAsia="Calibri"/>
                <w:sz w:val="24"/>
                <w:szCs w:val="24"/>
              </w:rPr>
            </w:pPr>
            <w:r w:rsidRPr="00E62063">
              <w:rPr>
                <w:rFonts w:eastAsia="Arial"/>
                <w:sz w:val="24"/>
                <w:szCs w:val="24"/>
              </w:rPr>
              <w:t>20</w:t>
            </w:r>
          </w:p>
        </w:tc>
        <w:tc>
          <w:tcPr>
            <w:tcW w:w="622"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center"/>
              <w:rPr>
                <w:rFonts w:eastAsia="Calibri"/>
                <w:sz w:val="24"/>
                <w:szCs w:val="24"/>
              </w:rPr>
            </w:pPr>
            <w:r w:rsidRPr="00E62063">
              <w:rPr>
                <w:rFonts w:eastAsia="Arial"/>
                <w:sz w:val="24"/>
                <w:szCs w:val="24"/>
              </w:rPr>
              <w:t>1</w:t>
            </w:r>
          </w:p>
        </w:tc>
        <w:tc>
          <w:tcPr>
            <w:tcW w:w="851"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sz w:val="24"/>
                <w:szCs w:val="24"/>
              </w:rPr>
              <w:t>CX</w:t>
            </w:r>
          </w:p>
        </w:tc>
        <w:tc>
          <w:tcPr>
            <w:tcW w:w="1417"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b/>
                <w:sz w:val="24"/>
                <w:szCs w:val="24"/>
              </w:rPr>
              <w:t>COLA COLORIDA</w:t>
            </w:r>
          </w:p>
        </w:tc>
        <w:tc>
          <w:tcPr>
            <w:tcW w:w="4536" w:type="dxa"/>
            <w:tcBorders>
              <w:top w:val="single" w:sz="6" w:space="0" w:color="CCCCCC"/>
              <w:left w:val="single" w:sz="6" w:space="0" w:color="CCCCCC"/>
              <w:bottom w:val="single" w:sz="6" w:space="0" w:color="000000"/>
              <w:right w:val="single" w:sz="12"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sz w:val="24"/>
                <w:szCs w:val="24"/>
              </w:rPr>
              <w:t>Cola colorida não tóxica com 6 cores, com 23 gramas aproximadamente - lavável - não tóxica</w:t>
            </w:r>
          </w:p>
        </w:tc>
      </w:tr>
      <w:tr w:rsidR="00204398" w:rsidRPr="00E62063" w:rsidTr="002050A0">
        <w:trPr>
          <w:trHeight w:val="2797"/>
        </w:trPr>
        <w:tc>
          <w:tcPr>
            <w:tcW w:w="1403" w:type="dxa"/>
            <w:vMerge/>
            <w:tcBorders>
              <w:top w:val="single" w:sz="6" w:space="0" w:color="CCCCCC"/>
              <w:left w:val="single" w:sz="12" w:space="0" w:color="000000"/>
              <w:bottom w:val="single" w:sz="12"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pBdr>
                <w:top w:val="nil"/>
                <w:left w:val="nil"/>
                <w:bottom w:val="nil"/>
                <w:right w:val="nil"/>
                <w:between w:val="nil"/>
              </w:pBdr>
              <w:spacing w:line="276" w:lineRule="auto"/>
              <w:ind w:hanging="2"/>
              <w:rPr>
                <w:rFonts w:eastAsia="Calibri"/>
                <w:sz w:val="24"/>
                <w:szCs w:val="24"/>
              </w:rPr>
            </w:pPr>
          </w:p>
        </w:tc>
        <w:tc>
          <w:tcPr>
            <w:tcW w:w="992"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center"/>
              <w:rPr>
                <w:rFonts w:eastAsia="Calibri"/>
                <w:sz w:val="24"/>
                <w:szCs w:val="24"/>
              </w:rPr>
            </w:pPr>
            <w:r w:rsidRPr="00E62063">
              <w:rPr>
                <w:rFonts w:eastAsia="Arial"/>
                <w:sz w:val="24"/>
                <w:szCs w:val="24"/>
              </w:rPr>
              <w:t>43</w:t>
            </w:r>
          </w:p>
        </w:tc>
        <w:tc>
          <w:tcPr>
            <w:tcW w:w="622"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center"/>
              <w:rPr>
                <w:rFonts w:eastAsia="Calibri"/>
                <w:sz w:val="24"/>
                <w:szCs w:val="24"/>
              </w:rPr>
            </w:pPr>
            <w:r w:rsidRPr="00E62063">
              <w:rPr>
                <w:rFonts w:eastAsia="Arial"/>
                <w:sz w:val="24"/>
                <w:szCs w:val="24"/>
              </w:rPr>
              <w:t>1</w:t>
            </w:r>
          </w:p>
        </w:tc>
        <w:tc>
          <w:tcPr>
            <w:tcW w:w="851"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sz w:val="24"/>
                <w:szCs w:val="24"/>
              </w:rPr>
              <w:t>UNID</w:t>
            </w:r>
          </w:p>
        </w:tc>
        <w:tc>
          <w:tcPr>
            <w:tcW w:w="1417"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b/>
                <w:sz w:val="24"/>
                <w:szCs w:val="24"/>
              </w:rPr>
              <w:t>MOCHILA ESCOLAR PEQUENA</w:t>
            </w:r>
          </w:p>
        </w:tc>
        <w:tc>
          <w:tcPr>
            <w:tcW w:w="4536" w:type="dxa"/>
            <w:tcBorders>
              <w:top w:val="single" w:sz="6" w:space="0" w:color="CCCCCC"/>
              <w:left w:val="single" w:sz="6" w:space="0" w:color="CCCCCC"/>
              <w:bottom w:val="single" w:sz="6" w:space="0" w:color="000000"/>
              <w:right w:val="single" w:sz="12"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both"/>
              <w:rPr>
                <w:rFonts w:eastAsia="Arial"/>
                <w:sz w:val="24"/>
                <w:szCs w:val="24"/>
              </w:rPr>
            </w:pPr>
            <w:r w:rsidRPr="00E62063">
              <w:rPr>
                <w:rFonts w:eastAsia="Arial"/>
                <w:sz w:val="24"/>
                <w:szCs w:val="24"/>
              </w:rPr>
              <w:t xml:space="preserve">Mochila Escolar Pequena (medida total: 35X26X13CM aproximadamente) personalizada, para a </w:t>
            </w:r>
            <w:r w:rsidRPr="00E62063">
              <w:rPr>
                <w:rFonts w:eastAsia="Arial"/>
                <w:b/>
                <w:sz w:val="24"/>
                <w:szCs w:val="24"/>
              </w:rPr>
              <w:t xml:space="preserve">Educação Infantil - </w:t>
            </w:r>
            <w:r w:rsidRPr="00E62063">
              <w:rPr>
                <w:rFonts w:eastAsia="Arial"/>
                <w:sz w:val="24"/>
                <w:szCs w:val="24"/>
              </w:rPr>
              <w:t xml:space="preserve">Contendo: bolso principal, alças de costa, alça de mão, bolso secundário frontal, carrinho, de uso confortável e bom espaço interno para adequação de materiais como livros, cadernos, e utensílios escolares seguindo os parâmetros mínimos a seguir: </w:t>
            </w:r>
            <w:r w:rsidRPr="00E62063">
              <w:rPr>
                <w:rFonts w:eastAsia="Arial"/>
                <w:b/>
                <w:sz w:val="24"/>
                <w:szCs w:val="24"/>
              </w:rPr>
              <w:t>CARRINHO:</w:t>
            </w:r>
            <w:r w:rsidRPr="00E62063">
              <w:rPr>
                <w:rFonts w:eastAsia="Arial"/>
                <w:sz w:val="24"/>
                <w:szCs w:val="24"/>
              </w:rPr>
              <w:t xml:space="preserve"> A mochila é acompanhada de um carrinho acoplado de alumínio, com base inferior medindo 240 mm x 143 mm; confeccionada em plástico de PVC na cor preta contendo duas rodinhas com diâmetro de 45 mm e dois suportes de apoio com 55 mm de altura além da base interna inferior de 106 mm x 206 mm fixadas com 03 (três) parafusos, possui também a base superior externa medindo 158 mm x 65 mm confeccionada também em plástico PVC preto contendo duas travas de regulagem das hastes além da base superior interna de 130 mm x 35 mm que juntas são fixadas com 02 (dois) parafusos. </w:t>
            </w:r>
            <w:r w:rsidRPr="00E62063">
              <w:rPr>
                <w:rFonts w:eastAsia="Arial"/>
                <w:b/>
                <w:sz w:val="24"/>
                <w:szCs w:val="24"/>
              </w:rPr>
              <w:t>UM APOIO DE MÃO</w:t>
            </w:r>
            <w:r w:rsidRPr="00E62063">
              <w:rPr>
                <w:rFonts w:eastAsia="Arial"/>
                <w:sz w:val="24"/>
                <w:szCs w:val="24"/>
              </w:rPr>
              <w:t xml:space="preserve"> confeccionada em plástico de PVC na cor preta com formato dos dedos e haste de 75,5 cm. </w:t>
            </w:r>
            <w:r w:rsidRPr="00E62063">
              <w:rPr>
                <w:rFonts w:eastAsia="Arial"/>
                <w:b/>
                <w:sz w:val="24"/>
                <w:szCs w:val="24"/>
              </w:rPr>
              <w:t xml:space="preserve">CORPO DA FRENTE: </w:t>
            </w:r>
            <w:r w:rsidRPr="00E62063">
              <w:rPr>
                <w:rFonts w:eastAsia="Arial"/>
                <w:sz w:val="24"/>
                <w:szCs w:val="24"/>
              </w:rPr>
              <w:t>Constituído em nylon RIPSTOP octogonal com 0,05 mm em todos os lados formando um losango nas suas uniões na cor Azul-marinho Pantone 5395 U de composição 100% poliéster, gramatura mínima 300 g, medindo na frente 32 cm de altura por 26,5 cm de largura. Fechamento com zíper na cor azul marinho.</w:t>
            </w:r>
            <w:r w:rsidRPr="00E62063">
              <w:rPr>
                <w:rFonts w:eastAsia="Arial"/>
                <w:b/>
                <w:sz w:val="24"/>
                <w:szCs w:val="24"/>
              </w:rPr>
              <w:t xml:space="preserve"> FOLE:</w:t>
            </w:r>
            <w:r w:rsidRPr="00E62063">
              <w:rPr>
                <w:rFonts w:eastAsia="Arial"/>
                <w:sz w:val="24"/>
                <w:szCs w:val="24"/>
              </w:rPr>
              <w:t xml:space="preserve"> Constituído em nylon RIPSTOP octogonal com 0,05 mm em todos os lados formando um losango nas suas uniões na cor cor Azul-marinho Pantone 5395 U de composição 100% poliéster, gramatura mínima 300 g, com 12 cm de profundidade (+/- 5%). Canal do zíper do fole com zíper na na cor azul marinho, cursor com duplo sentido de abertura. </w:t>
            </w:r>
            <w:r w:rsidRPr="00E62063">
              <w:rPr>
                <w:rFonts w:eastAsia="Arial"/>
                <w:b/>
                <w:sz w:val="24"/>
                <w:szCs w:val="24"/>
              </w:rPr>
              <w:t>BOLSO FRONTAL:</w:t>
            </w:r>
            <w:r w:rsidRPr="00E62063">
              <w:rPr>
                <w:rFonts w:eastAsia="Arial"/>
                <w:sz w:val="24"/>
                <w:szCs w:val="24"/>
              </w:rPr>
              <w:t xml:space="preserve"> Deverá ser costurado um bolso frontal Constituído em nylon RIPSTOP octogonal com 0,05 mm em todos os lados formando um losango nas suas uniões na cor Azul-marinho Pantone 5395 U de composição 100% poliéster, gramatura mínima 300 g, nas medidas de 28 cm de altura, 20 cm de largura, zíper nr. 6 na cor azul marinho. acabamento ao redor do bolso em friso vivo na cor azul marinho, no meio do bolso deverá haver arte em transfers conforme layout.</w:t>
            </w:r>
            <w:r w:rsidRPr="00E62063">
              <w:rPr>
                <w:rFonts w:eastAsia="Arial"/>
                <w:b/>
                <w:sz w:val="24"/>
                <w:szCs w:val="24"/>
              </w:rPr>
              <w:t xml:space="preserve"> BOLSOS LATERAIS: </w:t>
            </w:r>
            <w:r w:rsidRPr="00E62063">
              <w:rPr>
                <w:rFonts w:eastAsia="Arial"/>
                <w:sz w:val="24"/>
                <w:szCs w:val="24"/>
              </w:rPr>
              <w:t>Dois bolsos laterais em tela tipo colmeia um de cada lado; tipo porta squeeze de aproximadamente 500ml; na cor Azul-marinho Pantone 5395 U; confeccionado com tela resinada em material 100% poliéster, formato de colmeia, tela aerada; o bolso inicia-se partir da base da mochila, costurado na junção dos tecidos da lateral e costas e costurado na junção dos tecidos da lateral e frente; com acabamento superior adequado e com elástico para abrir e fechar contendo o regulador passador de elástico, tudo na cor azul marinho; nas medidas de 15 cm de altura, 13 cm de largura.</w:t>
            </w:r>
            <w:r w:rsidRPr="00E62063">
              <w:rPr>
                <w:rFonts w:eastAsia="Arial"/>
                <w:b/>
                <w:sz w:val="24"/>
                <w:szCs w:val="24"/>
              </w:rPr>
              <w:t xml:space="preserve"> COSTAS E FUNDO: </w:t>
            </w:r>
            <w:r w:rsidRPr="00E62063">
              <w:rPr>
                <w:rFonts w:eastAsia="Arial"/>
                <w:sz w:val="24"/>
                <w:szCs w:val="24"/>
              </w:rPr>
              <w:t>Constituído a parte externa em tecido tipo casa de abelha airado na cor azul marinho. de composição 100% poliéster, gramatura mínima 250 g e na parte interna em tecido plano de composição 100% poliéster, gramatura mínima 90 g na cor Azul-marinho Pantone 5395 U, dublado com preenchimento interno em espuma de gramatura mínima 200 g e espessura mínima de 7 mm, formando um sanduíche; depois de conformado deve apesentar um desenho no centro das costas da letra “T” de cabeça para baixo em relevo proporcionando um encaixe perfeito nas costas do aluno, nas costas e no fundo da bolsa deve apresentar desenho de colmeia com quadrados de 1,7x1,7cm em relevo, existindo um canal entre eles de 2 mm de largura e 1 mm de densidade do baixo-relevo, depois de acopladas as costas e o fundo formam uma peça única , sem costuras apresentando um design moderno e confortável para o aluno.</w:t>
            </w:r>
            <w:r w:rsidRPr="00E62063">
              <w:rPr>
                <w:rFonts w:eastAsia="Arial"/>
                <w:b/>
                <w:sz w:val="24"/>
                <w:szCs w:val="24"/>
              </w:rPr>
              <w:t xml:space="preserve"> ALÇAS DAS COSTAS:</w:t>
            </w:r>
            <w:r w:rsidRPr="00E62063">
              <w:rPr>
                <w:rFonts w:eastAsia="Arial"/>
                <w:sz w:val="24"/>
                <w:szCs w:val="24"/>
              </w:rPr>
              <w:t xml:space="preserve"> Confeccionados de forma ergonômica curvada em formato de “S” formato 31x7cm, em nylon RIPSTOP octogonal com 0,05 mm em todos os lados formando um losango nas suas uniões na cor Azul-marinho Pantone 5395 U de composição 100% poliéster, gramatura mínima 300 g, com preenchimento interno de isomanta de 6 mm, acabamento nas extremidades por meio de uma fita tecida 100% polipropileno com urdume de 74 fios, com tolerância de 3% para mais ou para menos, na cor Azul-marinho Pantone 5395 U com 2,5 cm de largura, nas pontas inferiores das alças deve ser aplicado um par de reguladores, preso por meio de uma fita tecida 100% polipropileno com urdume de 74 fios, com tolerância de 3% para mais ou para menos, na cor Azul-marinho Pantone 5395 U com 2,5 cm de largura por 7 cm de comprimento (dobrada e costurada), sendo que esta costura será em X. Tolerância de 0,5 cm para mais ou para menos.</w:t>
            </w:r>
            <w:r w:rsidRPr="00E62063">
              <w:rPr>
                <w:rFonts w:eastAsia="Arial"/>
                <w:b/>
                <w:sz w:val="24"/>
                <w:szCs w:val="24"/>
              </w:rPr>
              <w:t xml:space="preserve"> ALÇA DE MÃO:</w:t>
            </w:r>
            <w:r w:rsidRPr="00E62063">
              <w:rPr>
                <w:rFonts w:eastAsia="Arial"/>
                <w:sz w:val="24"/>
                <w:szCs w:val="24"/>
              </w:rPr>
              <w:t xml:space="preserve"> Tecida em fita 100% polipropileno com urdume de 74 fios, com tolerância de 3% para mais ou para menos, na cor Azul-marinho Pantone 5395 U com 2,5 cm de largura e 20 cm de comprimento, fixados a mochila no meio das alças das costas. </w:t>
            </w:r>
            <w:r w:rsidRPr="00E62063">
              <w:rPr>
                <w:rFonts w:eastAsia="Arial"/>
                <w:b/>
                <w:sz w:val="24"/>
                <w:szCs w:val="24"/>
              </w:rPr>
              <w:t>REGULADOR DAS ALÇAS:</w:t>
            </w:r>
            <w:r w:rsidRPr="00E62063">
              <w:rPr>
                <w:rFonts w:eastAsia="Arial"/>
                <w:sz w:val="24"/>
                <w:szCs w:val="24"/>
              </w:rPr>
              <w:t xml:space="preserve"> Costurados nas extremidades das alças com três vias de passagem de no mínimo 2,5 cm de largura na parte interna e 3 cm de largura na parte externa com composição 100 % polietileno na cor preta. </w:t>
            </w:r>
            <w:r w:rsidRPr="00E62063">
              <w:rPr>
                <w:rFonts w:eastAsia="Arial"/>
                <w:b/>
                <w:sz w:val="24"/>
                <w:szCs w:val="24"/>
              </w:rPr>
              <w:t>TRIÂNGULO DE REFORÇO:</w:t>
            </w:r>
            <w:r w:rsidRPr="00E62063">
              <w:rPr>
                <w:rFonts w:eastAsia="Arial"/>
                <w:sz w:val="24"/>
                <w:szCs w:val="24"/>
              </w:rPr>
              <w:t xml:space="preserve"> Triângulo 9x6cm em nylon RIPSTOP octogonal com 0,05 mm em todos os lados formando um losango nas suas uniões na cor Azul-marinho Pantone 5395 U de composição 100%. poliéster, gramatura mínima 300 g, deve ser fixado ao corpo principal da mochila, será fixada ao triângulo uma fita tecida 100% polipropileno com urdume de 74 fios, com tolerância de 3% para mais ou para menos, na cor Azul-marinho Pantone 5395 U com 2,5 cm de largura e 50 cm de comprimento com acabamento a fogo nas extremidades, evitando desfiar.</w:t>
            </w:r>
          </w:p>
          <w:p w:rsidR="00204398" w:rsidRPr="00E62063" w:rsidRDefault="00204398" w:rsidP="00204398">
            <w:pPr>
              <w:spacing w:line="360" w:lineRule="auto"/>
              <w:ind w:hanging="2"/>
              <w:jc w:val="both"/>
              <w:rPr>
                <w:rFonts w:eastAsia="Calibri"/>
                <w:sz w:val="24"/>
                <w:szCs w:val="24"/>
              </w:rPr>
            </w:pPr>
            <w:r w:rsidRPr="00E62063">
              <w:rPr>
                <w:rFonts w:eastAsia="Arial"/>
                <w:b/>
                <w:sz w:val="24"/>
                <w:szCs w:val="24"/>
              </w:rPr>
              <w:t>CARACTERÍSTICAS ADICIONAIS</w:t>
            </w:r>
            <w:r w:rsidRPr="00E62063">
              <w:rPr>
                <w:rFonts w:eastAsia="Arial"/>
                <w:sz w:val="24"/>
                <w:szCs w:val="24"/>
              </w:rPr>
              <w:t>: Todas as costuras do corpo principal e do bolso externo das mochilas deverão ser com linha 100% poliéster nº60 tendo as partes internas debruadas em TNT na cor Azul-marinho Pantone 5395 U.</w:t>
            </w:r>
          </w:p>
        </w:tc>
      </w:tr>
      <w:tr w:rsidR="00204398" w:rsidRPr="00E62063" w:rsidTr="002050A0">
        <w:trPr>
          <w:trHeight w:val="375"/>
        </w:trPr>
        <w:tc>
          <w:tcPr>
            <w:tcW w:w="1403" w:type="dxa"/>
            <w:vMerge/>
            <w:tcBorders>
              <w:top w:val="single" w:sz="6" w:space="0" w:color="CCCCCC"/>
              <w:left w:val="single" w:sz="12" w:space="0" w:color="000000"/>
              <w:bottom w:val="single" w:sz="12"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pBdr>
                <w:top w:val="nil"/>
                <w:left w:val="nil"/>
                <w:bottom w:val="nil"/>
                <w:right w:val="nil"/>
                <w:between w:val="nil"/>
              </w:pBdr>
              <w:spacing w:line="276" w:lineRule="auto"/>
              <w:ind w:hanging="2"/>
              <w:rPr>
                <w:rFonts w:eastAsia="Calibri"/>
                <w:sz w:val="24"/>
                <w:szCs w:val="24"/>
              </w:rPr>
            </w:pPr>
          </w:p>
        </w:tc>
        <w:tc>
          <w:tcPr>
            <w:tcW w:w="992"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center"/>
              <w:rPr>
                <w:rFonts w:eastAsia="Calibri"/>
                <w:sz w:val="24"/>
                <w:szCs w:val="24"/>
              </w:rPr>
            </w:pPr>
            <w:r w:rsidRPr="00E62063">
              <w:rPr>
                <w:rFonts w:eastAsia="Arial"/>
                <w:sz w:val="24"/>
                <w:szCs w:val="24"/>
              </w:rPr>
              <w:t>21</w:t>
            </w:r>
          </w:p>
        </w:tc>
        <w:tc>
          <w:tcPr>
            <w:tcW w:w="622"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center"/>
              <w:rPr>
                <w:rFonts w:eastAsia="Calibri"/>
                <w:sz w:val="24"/>
                <w:szCs w:val="24"/>
              </w:rPr>
            </w:pPr>
            <w:r w:rsidRPr="00E62063">
              <w:rPr>
                <w:rFonts w:eastAsia="Arial"/>
                <w:sz w:val="24"/>
                <w:szCs w:val="24"/>
              </w:rPr>
              <w:t>1</w:t>
            </w:r>
          </w:p>
        </w:tc>
        <w:tc>
          <w:tcPr>
            <w:tcW w:w="851"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sz w:val="24"/>
                <w:szCs w:val="24"/>
              </w:rPr>
              <w:t>PCT</w:t>
            </w:r>
          </w:p>
        </w:tc>
        <w:tc>
          <w:tcPr>
            <w:tcW w:w="1417"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b/>
                <w:sz w:val="24"/>
                <w:szCs w:val="24"/>
              </w:rPr>
              <w:t>PAPEL SULFITE BRANCO</w:t>
            </w:r>
          </w:p>
        </w:tc>
        <w:tc>
          <w:tcPr>
            <w:tcW w:w="4536" w:type="dxa"/>
            <w:tcBorders>
              <w:top w:val="single" w:sz="6" w:space="0" w:color="CCCCCC"/>
              <w:left w:val="single" w:sz="6" w:space="0" w:color="CCCCCC"/>
              <w:bottom w:val="single" w:sz="6" w:space="0" w:color="000000"/>
              <w:right w:val="single" w:sz="12"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sz w:val="24"/>
                <w:szCs w:val="24"/>
              </w:rPr>
              <w:t>Pacote com 100 folhas de papel sulfite tamanho A4 branco alcalino, com 75g/m2</w:t>
            </w:r>
          </w:p>
        </w:tc>
      </w:tr>
      <w:tr w:rsidR="00204398" w:rsidRPr="00E62063" w:rsidTr="002050A0">
        <w:trPr>
          <w:trHeight w:val="375"/>
        </w:trPr>
        <w:tc>
          <w:tcPr>
            <w:tcW w:w="1403" w:type="dxa"/>
            <w:vMerge/>
            <w:tcBorders>
              <w:top w:val="single" w:sz="6" w:space="0" w:color="CCCCCC"/>
              <w:left w:val="single" w:sz="12" w:space="0" w:color="000000"/>
              <w:bottom w:val="single" w:sz="12"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pBdr>
                <w:top w:val="nil"/>
                <w:left w:val="nil"/>
                <w:bottom w:val="nil"/>
                <w:right w:val="nil"/>
                <w:between w:val="nil"/>
              </w:pBdr>
              <w:spacing w:line="276" w:lineRule="auto"/>
              <w:ind w:hanging="2"/>
              <w:rPr>
                <w:rFonts w:eastAsia="Calibri"/>
                <w:sz w:val="24"/>
                <w:szCs w:val="24"/>
              </w:rPr>
            </w:pPr>
          </w:p>
        </w:tc>
        <w:tc>
          <w:tcPr>
            <w:tcW w:w="992"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center"/>
              <w:rPr>
                <w:rFonts w:eastAsia="Calibri"/>
                <w:sz w:val="24"/>
                <w:szCs w:val="24"/>
              </w:rPr>
            </w:pPr>
            <w:r w:rsidRPr="00E62063">
              <w:rPr>
                <w:rFonts w:eastAsia="Arial"/>
                <w:sz w:val="24"/>
                <w:szCs w:val="24"/>
              </w:rPr>
              <w:t>22</w:t>
            </w:r>
          </w:p>
        </w:tc>
        <w:tc>
          <w:tcPr>
            <w:tcW w:w="622"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center"/>
              <w:rPr>
                <w:rFonts w:eastAsia="Calibri"/>
                <w:sz w:val="24"/>
                <w:szCs w:val="24"/>
              </w:rPr>
            </w:pPr>
            <w:r w:rsidRPr="00E62063">
              <w:rPr>
                <w:rFonts w:eastAsia="Arial"/>
                <w:sz w:val="24"/>
                <w:szCs w:val="24"/>
              </w:rPr>
              <w:t>1</w:t>
            </w:r>
          </w:p>
        </w:tc>
        <w:tc>
          <w:tcPr>
            <w:tcW w:w="851"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sz w:val="24"/>
                <w:szCs w:val="24"/>
              </w:rPr>
              <w:t>PCT</w:t>
            </w:r>
          </w:p>
        </w:tc>
        <w:tc>
          <w:tcPr>
            <w:tcW w:w="1417"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b/>
                <w:sz w:val="24"/>
                <w:szCs w:val="24"/>
              </w:rPr>
              <w:t>PAPEL SULFITE COLORIDO</w:t>
            </w:r>
          </w:p>
        </w:tc>
        <w:tc>
          <w:tcPr>
            <w:tcW w:w="4536" w:type="dxa"/>
            <w:tcBorders>
              <w:top w:val="single" w:sz="6" w:space="0" w:color="CCCCCC"/>
              <w:left w:val="single" w:sz="6" w:space="0" w:color="CCCCCC"/>
              <w:bottom w:val="single" w:sz="6" w:space="0" w:color="000000"/>
              <w:right w:val="single" w:sz="12"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sz w:val="24"/>
                <w:szCs w:val="24"/>
              </w:rPr>
              <w:t>Pacote de 100 folhas de papel sulfite tamanho A4 colorido, 75g/m2</w:t>
            </w:r>
          </w:p>
        </w:tc>
      </w:tr>
      <w:tr w:rsidR="00204398" w:rsidRPr="00E62063" w:rsidTr="002050A0">
        <w:trPr>
          <w:trHeight w:val="495"/>
        </w:trPr>
        <w:tc>
          <w:tcPr>
            <w:tcW w:w="1403" w:type="dxa"/>
            <w:vMerge/>
            <w:tcBorders>
              <w:top w:val="single" w:sz="6" w:space="0" w:color="CCCCCC"/>
              <w:left w:val="single" w:sz="12" w:space="0" w:color="000000"/>
              <w:bottom w:val="single" w:sz="12"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pBdr>
                <w:top w:val="nil"/>
                <w:left w:val="nil"/>
                <w:bottom w:val="nil"/>
                <w:right w:val="nil"/>
                <w:between w:val="nil"/>
              </w:pBdr>
              <w:spacing w:line="276" w:lineRule="auto"/>
              <w:ind w:hanging="2"/>
              <w:rPr>
                <w:rFonts w:eastAsia="Calibri"/>
                <w:sz w:val="24"/>
                <w:szCs w:val="24"/>
              </w:rPr>
            </w:pPr>
          </w:p>
        </w:tc>
        <w:tc>
          <w:tcPr>
            <w:tcW w:w="992"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center"/>
              <w:rPr>
                <w:rFonts w:eastAsia="Calibri"/>
                <w:sz w:val="24"/>
                <w:szCs w:val="24"/>
              </w:rPr>
            </w:pPr>
            <w:r w:rsidRPr="00E62063">
              <w:rPr>
                <w:rFonts w:eastAsia="Arial"/>
                <w:sz w:val="24"/>
                <w:szCs w:val="24"/>
              </w:rPr>
              <w:t>23</w:t>
            </w:r>
          </w:p>
        </w:tc>
        <w:tc>
          <w:tcPr>
            <w:tcW w:w="622"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center"/>
              <w:rPr>
                <w:rFonts w:eastAsia="Calibri"/>
                <w:sz w:val="24"/>
                <w:szCs w:val="24"/>
              </w:rPr>
            </w:pPr>
            <w:r w:rsidRPr="00E62063">
              <w:rPr>
                <w:rFonts w:eastAsia="Arial"/>
                <w:sz w:val="24"/>
                <w:szCs w:val="24"/>
              </w:rPr>
              <w:t>1</w:t>
            </w:r>
          </w:p>
        </w:tc>
        <w:tc>
          <w:tcPr>
            <w:tcW w:w="851"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sz w:val="24"/>
                <w:szCs w:val="24"/>
              </w:rPr>
              <w:t>UNID</w:t>
            </w:r>
          </w:p>
        </w:tc>
        <w:tc>
          <w:tcPr>
            <w:tcW w:w="1417"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b/>
                <w:sz w:val="24"/>
                <w:szCs w:val="24"/>
              </w:rPr>
              <w:t>COLA DE ISOPOR</w:t>
            </w:r>
          </w:p>
        </w:tc>
        <w:tc>
          <w:tcPr>
            <w:tcW w:w="4536" w:type="dxa"/>
            <w:tcBorders>
              <w:top w:val="single" w:sz="6" w:space="0" w:color="CCCCCC"/>
              <w:left w:val="single" w:sz="6" w:space="0" w:color="CCCCCC"/>
              <w:bottom w:val="single" w:sz="6" w:space="0" w:color="000000"/>
              <w:right w:val="single" w:sz="12"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sz w:val="24"/>
                <w:szCs w:val="24"/>
              </w:rPr>
              <w:t>Cola de isopor, 90 gramas aproximadamente - lavável - não tóxica</w:t>
            </w:r>
          </w:p>
        </w:tc>
      </w:tr>
      <w:tr w:rsidR="00204398" w:rsidRPr="00E62063" w:rsidTr="002050A0">
        <w:trPr>
          <w:trHeight w:val="570"/>
        </w:trPr>
        <w:tc>
          <w:tcPr>
            <w:tcW w:w="1403" w:type="dxa"/>
            <w:vMerge/>
            <w:tcBorders>
              <w:top w:val="single" w:sz="6" w:space="0" w:color="CCCCCC"/>
              <w:left w:val="single" w:sz="12" w:space="0" w:color="000000"/>
              <w:bottom w:val="single" w:sz="12"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pBdr>
                <w:top w:val="nil"/>
                <w:left w:val="nil"/>
                <w:bottom w:val="nil"/>
                <w:right w:val="nil"/>
                <w:between w:val="nil"/>
              </w:pBdr>
              <w:spacing w:line="276" w:lineRule="auto"/>
              <w:ind w:hanging="2"/>
              <w:rPr>
                <w:rFonts w:eastAsia="Calibri"/>
                <w:sz w:val="24"/>
                <w:szCs w:val="24"/>
              </w:rPr>
            </w:pPr>
          </w:p>
        </w:tc>
        <w:tc>
          <w:tcPr>
            <w:tcW w:w="992"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center"/>
              <w:rPr>
                <w:rFonts w:eastAsia="Calibri"/>
                <w:sz w:val="24"/>
                <w:szCs w:val="24"/>
              </w:rPr>
            </w:pPr>
            <w:r w:rsidRPr="00E62063">
              <w:rPr>
                <w:rFonts w:eastAsia="Arial"/>
                <w:sz w:val="24"/>
                <w:szCs w:val="24"/>
              </w:rPr>
              <w:t>24</w:t>
            </w:r>
          </w:p>
        </w:tc>
        <w:tc>
          <w:tcPr>
            <w:tcW w:w="622"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center"/>
              <w:rPr>
                <w:rFonts w:eastAsia="Calibri"/>
                <w:sz w:val="24"/>
                <w:szCs w:val="24"/>
              </w:rPr>
            </w:pPr>
            <w:r w:rsidRPr="00E62063">
              <w:rPr>
                <w:rFonts w:eastAsia="Arial"/>
                <w:sz w:val="24"/>
                <w:szCs w:val="24"/>
              </w:rPr>
              <w:t>2</w:t>
            </w:r>
          </w:p>
        </w:tc>
        <w:tc>
          <w:tcPr>
            <w:tcW w:w="851"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sz w:val="24"/>
                <w:szCs w:val="24"/>
              </w:rPr>
              <w:t>UNID</w:t>
            </w:r>
          </w:p>
        </w:tc>
        <w:tc>
          <w:tcPr>
            <w:tcW w:w="1417"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b/>
                <w:sz w:val="24"/>
                <w:szCs w:val="24"/>
              </w:rPr>
              <w:t>TOALHA DE MÃO</w:t>
            </w:r>
          </w:p>
        </w:tc>
        <w:tc>
          <w:tcPr>
            <w:tcW w:w="4536" w:type="dxa"/>
            <w:tcBorders>
              <w:top w:val="single" w:sz="6" w:space="0" w:color="CCCCCC"/>
              <w:left w:val="single" w:sz="6" w:space="0" w:color="CCCCCC"/>
              <w:bottom w:val="single" w:sz="6" w:space="0" w:color="000000"/>
              <w:right w:val="single" w:sz="12"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sz w:val="24"/>
                <w:szCs w:val="24"/>
              </w:rPr>
              <w:t>Toalha de mão felpuda 25 x 15 cm aproximadamente, poliester 5% e algodão 95%, aproximadamente</w:t>
            </w:r>
          </w:p>
        </w:tc>
      </w:tr>
      <w:tr w:rsidR="00204398" w:rsidRPr="00E62063" w:rsidTr="002050A0">
        <w:trPr>
          <w:trHeight w:val="1545"/>
        </w:trPr>
        <w:tc>
          <w:tcPr>
            <w:tcW w:w="1403" w:type="dxa"/>
            <w:vMerge/>
            <w:tcBorders>
              <w:top w:val="single" w:sz="6" w:space="0" w:color="CCCCCC"/>
              <w:left w:val="single" w:sz="12" w:space="0" w:color="000000"/>
              <w:bottom w:val="single" w:sz="12"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pBdr>
                <w:top w:val="nil"/>
                <w:left w:val="nil"/>
                <w:bottom w:val="nil"/>
                <w:right w:val="nil"/>
                <w:between w:val="nil"/>
              </w:pBdr>
              <w:spacing w:line="276" w:lineRule="auto"/>
              <w:ind w:hanging="2"/>
              <w:rPr>
                <w:rFonts w:eastAsia="Calibri"/>
                <w:sz w:val="24"/>
                <w:szCs w:val="24"/>
              </w:rPr>
            </w:pPr>
          </w:p>
        </w:tc>
        <w:tc>
          <w:tcPr>
            <w:tcW w:w="992" w:type="dxa"/>
            <w:tcBorders>
              <w:top w:val="single" w:sz="6" w:space="0" w:color="CCCCCC"/>
              <w:left w:val="single" w:sz="6" w:space="0" w:color="CCCCCC"/>
              <w:bottom w:val="single" w:sz="12"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center"/>
              <w:rPr>
                <w:rFonts w:eastAsia="Calibri"/>
                <w:sz w:val="24"/>
                <w:szCs w:val="24"/>
              </w:rPr>
            </w:pPr>
            <w:r w:rsidRPr="00E62063">
              <w:rPr>
                <w:rFonts w:eastAsia="Arial"/>
                <w:sz w:val="24"/>
                <w:szCs w:val="24"/>
              </w:rPr>
              <w:t>42</w:t>
            </w:r>
          </w:p>
        </w:tc>
        <w:tc>
          <w:tcPr>
            <w:tcW w:w="622" w:type="dxa"/>
            <w:tcBorders>
              <w:top w:val="single" w:sz="6" w:space="0" w:color="CCCCCC"/>
              <w:left w:val="single" w:sz="6" w:space="0" w:color="CCCCCC"/>
              <w:bottom w:val="single" w:sz="12"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center"/>
              <w:rPr>
                <w:rFonts w:eastAsia="Calibri"/>
                <w:sz w:val="24"/>
                <w:szCs w:val="24"/>
              </w:rPr>
            </w:pPr>
            <w:r w:rsidRPr="00E62063">
              <w:rPr>
                <w:rFonts w:eastAsia="Arial"/>
                <w:sz w:val="24"/>
                <w:szCs w:val="24"/>
              </w:rPr>
              <w:t>1</w:t>
            </w:r>
          </w:p>
        </w:tc>
        <w:tc>
          <w:tcPr>
            <w:tcW w:w="851" w:type="dxa"/>
            <w:tcBorders>
              <w:top w:val="single" w:sz="6" w:space="0" w:color="CCCCCC"/>
              <w:left w:val="single" w:sz="6" w:space="0" w:color="CCCCCC"/>
              <w:bottom w:val="single" w:sz="12"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center"/>
              <w:rPr>
                <w:rFonts w:eastAsia="Calibri"/>
                <w:sz w:val="24"/>
                <w:szCs w:val="24"/>
              </w:rPr>
            </w:pPr>
            <w:r w:rsidRPr="00E62063">
              <w:rPr>
                <w:rFonts w:eastAsia="Arial"/>
                <w:sz w:val="24"/>
                <w:szCs w:val="24"/>
              </w:rPr>
              <w:t>UNID</w:t>
            </w:r>
          </w:p>
        </w:tc>
        <w:tc>
          <w:tcPr>
            <w:tcW w:w="1417" w:type="dxa"/>
            <w:tcBorders>
              <w:top w:val="single" w:sz="6" w:space="0" w:color="CCCCCC"/>
              <w:left w:val="single" w:sz="6" w:space="0" w:color="CCCCCC"/>
              <w:bottom w:val="single" w:sz="12" w:space="0" w:color="000000"/>
              <w:right w:val="single" w:sz="6"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b/>
                <w:sz w:val="24"/>
                <w:szCs w:val="24"/>
              </w:rPr>
              <w:t>SQUEEZE</w:t>
            </w:r>
          </w:p>
        </w:tc>
        <w:tc>
          <w:tcPr>
            <w:tcW w:w="4536" w:type="dxa"/>
            <w:tcBorders>
              <w:top w:val="single" w:sz="6" w:space="0" w:color="CCCCCC"/>
              <w:left w:val="single" w:sz="6" w:space="0" w:color="CCCCCC"/>
              <w:bottom w:val="single" w:sz="12" w:space="0" w:color="000000"/>
              <w:right w:val="single" w:sz="12" w:space="0" w:color="000000"/>
            </w:tcBorders>
            <w:shd w:val="clear" w:color="auto" w:fill="FBE4D5"/>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sz w:val="24"/>
                <w:szCs w:val="24"/>
              </w:rPr>
              <w:t>Squeeze fabricado em polietileno de baixa densidade com capacidade para 500ml; diâmetro do frasco: 7,2cm, diâmetro de gargalo: 3,5cm, altura total: 20,5cm, peso total: 56g, área de impressão em cores: 22,3 x 9cm (silkscreen ou transfer), tampa de rosca com encaixe preciso e rápido, bico retrátil com vedação perfeita – com personalização.</w:t>
            </w:r>
          </w:p>
        </w:tc>
      </w:tr>
    </w:tbl>
    <w:p w:rsidR="00204398" w:rsidRPr="00E62063" w:rsidRDefault="00204398" w:rsidP="00204398">
      <w:pPr>
        <w:spacing w:line="360" w:lineRule="auto"/>
        <w:rPr>
          <w:rFonts w:eastAsia="Arial"/>
          <w:b/>
          <w:sz w:val="24"/>
          <w:szCs w:val="24"/>
        </w:rPr>
      </w:pPr>
    </w:p>
    <w:p w:rsidR="00204398" w:rsidRPr="00E62063" w:rsidRDefault="00204398" w:rsidP="00204398">
      <w:pPr>
        <w:spacing w:line="360" w:lineRule="auto"/>
        <w:rPr>
          <w:rFonts w:eastAsia="Arial"/>
          <w:b/>
          <w:sz w:val="24"/>
          <w:szCs w:val="24"/>
        </w:rPr>
      </w:pPr>
      <w:r w:rsidRPr="00E62063">
        <w:rPr>
          <w:rFonts w:eastAsia="Arial"/>
          <w:b/>
          <w:sz w:val="24"/>
          <w:szCs w:val="24"/>
        </w:rPr>
        <w:t xml:space="preserve">KIT 2: ALUNO – EDUCAÇÃO </w:t>
      </w:r>
      <w:r w:rsidR="005C52E7" w:rsidRPr="00E62063">
        <w:rPr>
          <w:rFonts w:eastAsia="Arial"/>
          <w:b/>
          <w:sz w:val="24"/>
          <w:szCs w:val="24"/>
        </w:rPr>
        <w:t>FUNDAMENTAL I (1º AO 5º ANO)</w:t>
      </w:r>
    </w:p>
    <w:tbl>
      <w:tblPr>
        <w:tblW w:w="9821" w:type="dxa"/>
        <w:tblBorders>
          <w:top w:val="nil"/>
          <w:left w:val="nil"/>
          <w:bottom w:val="nil"/>
          <w:right w:val="nil"/>
          <w:insideH w:val="nil"/>
          <w:insideV w:val="nil"/>
        </w:tblBorders>
        <w:tblLayout w:type="fixed"/>
        <w:tblLook w:val="0600" w:firstRow="0" w:lastRow="0" w:firstColumn="0" w:lastColumn="0" w:noHBand="1" w:noVBand="1"/>
      </w:tblPr>
      <w:tblGrid>
        <w:gridCol w:w="1403"/>
        <w:gridCol w:w="850"/>
        <w:gridCol w:w="764"/>
        <w:gridCol w:w="851"/>
        <w:gridCol w:w="1417"/>
        <w:gridCol w:w="4536"/>
      </w:tblGrid>
      <w:tr w:rsidR="00204398" w:rsidRPr="00E62063" w:rsidTr="002050A0">
        <w:trPr>
          <w:trHeight w:val="1050"/>
        </w:trPr>
        <w:tc>
          <w:tcPr>
            <w:tcW w:w="1403" w:type="dxa"/>
            <w:tcBorders>
              <w:top w:val="single" w:sz="12" w:space="0" w:color="000000"/>
              <w:left w:val="single" w:sz="12" w:space="0" w:color="000000"/>
              <w:bottom w:val="single" w:sz="12" w:space="0" w:color="000000"/>
              <w:right w:val="single" w:sz="6" w:space="0" w:color="000000"/>
            </w:tcBorders>
            <w:tcMar>
              <w:top w:w="0" w:type="dxa"/>
              <w:left w:w="40" w:type="dxa"/>
              <w:bottom w:w="0" w:type="dxa"/>
              <w:right w:w="40" w:type="dxa"/>
            </w:tcMar>
            <w:vAlign w:val="center"/>
          </w:tcPr>
          <w:p w:rsidR="00204398" w:rsidRPr="00E62063" w:rsidRDefault="00204398" w:rsidP="00204398">
            <w:pPr>
              <w:spacing w:line="360" w:lineRule="auto"/>
              <w:ind w:hanging="2"/>
              <w:jc w:val="center"/>
              <w:rPr>
                <w:rFonts w:eastAsia="Calibri"/>
                <w:sz w:val="24"/>
                <w:szCs w:val="24"/>
              </w:rPr>
            </w:pPr>
            <w:r w:rsidRPr="00E62063">
              <w:rPr>
                <w:rFonts w:eastAsia="Arial"/>
                <w:b/>
                <w:sz w:val="24"/>
                <w:szCs w:val="24"/>
              </w:rPr>
              <w:t>ENSINO</w:t>
            </w:r>
          </w:p>
        </w:tc>
        <w:tc>
          <w:tcPr>
            <w:tcW w:w="850" w:type="dxa"/>
            <w:tcBorders>
              <w:top w:val="single" w:sz="12" w:space="0" w:color="000000"/>
              <w:left w:val="single" w:sz="6" w:space="0" w:color="CCCCCC"/>
              <w:bottom w:val="single" w:sz="12" w:space="0" w:color="000000"/>
              <w:right w:val="single" w:sz="6" w:space="0" w:color="000000"/>
            </w:tcBorders>
            <w:tcMar>
              <w:top w:w="0" w:type="dxa"/>
              <w:left w:w="40" w:type="dxa"/>
              <w:bottom w:w="0" w:type="dxa"/>
              <w:right w:w="40" w:type="dxa"/>
            </w:tcMar>
            <w:vAlign w:val="center"/>
          </w:tcPr>
          <w:p w:rsidR="00204398" w:rsidRPr="00E62063" w:rsidRDefault="00204398" w:rsidP="00EB1D85">
            <w:pPr>
              <w:spacing w:line="360" w:lineRule="auto"/>
              <w:ind w:hanging="2"/>
              <w:jc w:val="center"/>
              <w:rPr>
                <w:rFonts w:eastAsia="Arial"/>
                <w:b/>
                <w:sz w:val="24"/>
                <w:szCs w:val="24"/>
              </w:rPr>
            </w:pPr>
            <w:r w:rsidRPr="00E62063">
              <w:rPr>
                <w:rFonts w:eastAsia="Arial"/>
                <w:b/>
                <w:sz w:val="24"/>
                <w:szCs w:val="24"/>
              </w:rPr>
              <w:t>Nº ITEM</w:t>
            </w:r>
          </w:p>
        </w:tc>
        <w:tc>
          <w:tcPr>
            <w:tcW w:w="764" w:type="dxa"/>
            <w:tcBorders>
              <w:top w:val="single" w:sz="12" w:space="0" w:color="000000"/>
              <w:left w:val="single" w:sz="6" w:space="0" w:color="CCCCCC"/>
              <w:bottom w:val="single" w:sz="12" w:space="0" w:color="000000"/>
              <w:right w:val="single" w:sz="6" w:space="0" w:color="000000"/>
            </w:tcBorders>
            <w:tcMar>
              <w:top w:w="0" w:type="dxa"/>
              <w:left w:w="40" w:type="dxa"/>
              <w:bottom w:w="0" w:type="dxa"/>
              <w:right w:w="40" w:type="dxa"/>
            </w:tcMar>
            <w:vAlign w:val="center"/>
          </w:tcPr>
          <w:p w:rsidR="00204398" w:rsidRPr="00E62063" w:rsidRDefault="00204398" w:rsidP="002050A0">
            <w:pPr>
              <w:spacing w:line="360" w:lineRule="auto"/>
              <w:ind w:hanging="2"/>
              <w:jc w:val="center"/>
              <w:rPr>
                <w:rFonts w:eastAsia="Calibri"/>
                <w:sz w:val="24"/>
                <w:szCs w:val="24"/>
              </w:rPr>
            </w:pPr>
            <w:r w:rsidRPr="00E62063">
              <w:rPr>
                <w:rFonts w:eastAsia="Arial"/>
                <w:b/>
                <w:sz w:val="24"/>
                <w:szCs w:val="24"/>
              </w:rPr>
              <w:t>QUAN</w:t>
            </w:r>
            <w:r w:rsidR="002050A0" w:rsidRPr="00E62063">
              <w:rPr>
                <w:rFonts w:eastAsia="Arial"/>
                <w:b/>
                <w:sz w:val="24"/>
                <w:szCs w:val="24"/>
              </w:rPr>
              <w:t>.</w:t>
            </w:r>
          </w:p>
        </w:tc>
        <w:tc>
          <w:tcPr>
            <w:tcW w:w="851" w:type="dxa"/>
            <w:tcBorders>
              <w:top w:val="single" w:sz="12" w:space="0" w:color="000000"/>
              <w:left w:val="single" w:sz="6" w:space="0" w:color="CCCCCC"/>
              <w:bottom w:val="single" w:sz="12" w:space="0" w:color="000000"/>
              <w:right w:val="single" w:sz="6" w:space="0" w:color="000000"/>
            </w:tcBorders>
            <w:tcMar>
              <w:top w:w="0" w:type="dxa"/>
              <w:left w:w="40" w:type="dxa"/>
              <w:bottom w:w="0" w:type="dxa"/>
              <w:right w:w="40" w:type="dxa"/>
            </w:tcMar>
            <w:vAlign w:val="center"/>
          </w:tcPr>
          <w:p w:rsidR="00204398" w:rsidRPr="00E62063" w:rsidRDefault="00204398" w:rsidP="00204398">
            <w:pPr>
              <w:spacing w:line="360" w:lineRule="auto"/>
              <w:ind w:hanging="2"/>
              <w:jc w:val="center"/>
              <w:rPr>
                <w:rFonts w:eastAsia="Calibri"/>
                <w:sz w:val="24"/>
                <w:szCs w:val="24"/>
              </w:rPr>
            </w:pPr>
            <w:r w:rsidRPr="00E62063">
              <w:rPr>
                <w:rFonts w:eastAsia="Arial"/>
                <w:b/>
                <w:sz w:val="24"/>
                <w:szCs w:val="24"/>
              </w:rPr>
              <w:t>UNID</w:t>
            </w:r>
            <w:r w:rsidR="002050A0" w:rsidRPr="00E62063">
              <w:rPr>
                <w:rFonts w:eastAsia="Arial"/>
                <w:b/>
                <w:sz w:val="24"/>
                <w:szCs w:val="24"/>
              </w:rPr>
              <w:t>.</w:t>
            </w:r>
            <w:r w:rsidRPr="00E62063">
              <w:rPr>
                <w:rFonts w:eastAsia="Arial"/>
                <w:b/>
                <w:sz w:val="24"/>
                <w:szCs w:val="24"/>
              </w:rPr>
              <w:t xml:space="preserve"> DE MEDIDA</w:t>
            </w:r>
          </w:p>
        </w:tc>
        <w:tc>
          <w:tcPr>
            <w:tcW w:w="1417" w:type="dxa"/>
            <w:tcBorders>
              <w:top w:val="single" w:sz="12" w:space="0" w:color="000000"/>
              <w:left w:val="single" w:sz="6" w:space="0" w:color="CCCCCC"/>
              <w:bottom w:val="single" w:sz="12" w:space="0" w:color="000000"/>
              <w:right w:val="single" w:sz="6" w:space="0" w:color="000000"/>
            </w:tcBorders>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b/>
                <w:sz w:val="24"/>
                <w:szCs w:val="24"/>
              </w:rPr>
              <w:t>ITEM</w:t>
            </w:r>
          </w:p>
        </w:tc>
        <w:tc>
          <w:tcPr>
            <w:tcW w:w="4536" w:type="dxa"/>
            <w:tcBorders>
              <w:top w:val="single" w:sz="12" w:space="0" w:color="000000"/>
              <w:left w:val="single" w:sz="6" w:space="0" w:color="CCCCCC"/>
              <w:bottom w:val="single" w:sz="12" w:space="0" w:color="000000"/>
              <w:right w:val="single" w:sz="12" w:space="0" w:color="000000"/>
            </w:tcBorders>
            <w:tcMar>
              <w:top w:w="0" w:type="dxa"/>
              <w:left w:w="40" w:type="dxa"/>
              <w:bottom w:w="0" w:type="dxa"/>
              <w:right w:w="40" w:type="dxa"/>
            </w:tcMar>
            <w:vAlign w:val="center"/>
          </w:tcPr>
          <w:p w:rsidR="00204398" w:rsidRPr="00E62063" w:rsidRDefault="00204398" w:rsidP="00204398">
            <w:pPr>
              <w:spacing w:line="360" w:lineRule="auto"/>
              <w:ind w:hanging="2"/>
              <w:jc w:val="center"/>
              <w:rPr>
                <w:rFonts w:eastAsia="Calibri"/>
                <w:sz w:val="24"/>
                <w:szCs w:val="24"/>
              </w:rPr>
            </w:pPr>
            <w:r w:rsidRPr="00E62063">
              <w:rPr>
                <w:rFonts w:eastAsia="Arial"/>
                <w:b/>
                <w:sz w:val="24"/>
                <w:szCs w:val="24"/>
              </w:rPr>
              <w:t>DESCRIÇÃO</w:t>
            </w:r>
          </w:p>
        </w:tc>
      </w:tr>
      <w:tr w:rsidR="00204398" w:rsidRPr="00E62063" w:rsidTr="002050A0">
        <w:trPr>
          <w:trHeight w:val="735"/>
        </w:trPr>
        <w:tc>
          <w:tcPr>
            <w:tcW w:w="1403" w:type="dxa"/>
            <w:vMerge w:val="restart"/>
            <w:tcBorders>
              <w:top w:val="single" w:sz="6" w:space="0" w:color="CCCCCC"/>
              <w:left w:val="single" w:sz="12" w:space="0" w:color="000000"/>
              <w:bottom w:val="single" w:sz="12" w:space="0" w:color="000000"/>
              <w:right w:val="single" w:sz="6" w:space="0" w:color="000000"/>
            </w:tcBorders>
            <w:shd w:val="clear" w:color="auto" w:fill="FEF2CB"/>
            <w:tcMar>
              <w:top w:w="0" w:type="dxa"/>
              <w:left w:w="40" w:type="dxa"/>
              <w:bottom w:w="0" w:type="dxa"/>
              <w:right w:w="40" w:type="dxa"/>
            </w:tcMar>
            <w:vAlign w:val="center"/>
          </w:tcPr>
          <w:p w:rsidR="00204398" w:rsidRPr="00E62063" w:rsidRDefault="00204398" w:rsidP="00204398">
            <w:pPr>
              <w:spacing w:line="360" w:lineRule="auto"/>
              <w:jc w:val="center"/>
              <w:rPr>
                <w:rFonts w:eastAsia="Arial"/>
                <w:b/>
                <w:sz w:val="24"/>
                <w:szCs w:val="24"/>
              </w:rPr>
            </w:pPr>
            <w:r w:rsidRPr="00E62063">
              <w:rPr>
                <w:rFonts w:eastAsia="Arial"/>
                <w:b/>
                <w:sz w:val="24"/>
                <w:szCs w:val="24"/>
              </w:rPr>
              <w:t>KIT 2 ALUNO - ENSINO FUNDAMENTAL I (1º AO 5º ANO)</w:t>
            </w:r>
          </w:p>
        </w:tc>
        <w:tc>
          <w:tcPr>
            <w:tcW w:w="850" w:type="dxa"/>
            <w:tcBorders>
              <w:top w:val="single" w:sz="6" w:space="0" w:color="CCCCCC"/>
              <w:left w:val="single" w:sz="6" w:space="0" w:color="CCCCCC"/>
              <w:bottom w:val="single" w:sz="6" w:space="0" w:color="000000"/>
              <w:right w:val="single" w:sz="6" w:space="0" w:color="000000"/>
            </w:tcBorders>
            <w:shd w:val="clear" w:color="auto" w:fill="FEF2CB"/>
            <w:tcMar>
              <w:top w:w="0" w:type="dxa"/>
              <w:left w:w="40" w:type="dxa"/>
              <w:bottom w:w="0" w:type="dxa"/>
              <w:right w:w="40" w:type="dxa"/>
            </w:tcMar>
            <w:vAlign w:val="center"/>
          </w:tcPr>
          <w:p w:rsidR="00204398" w:rsidRPr="00E62063" w:rsidRDefault="00204398" w:rsidP="00204398">
            <w:pPr>
              <w:spacing w:line="360" w:lineRule="auto"/>
              <w:ind w:hanging="2"/>
              <w:jc w:val="center"/>
              <w:rPr>
                <w:rFonts w:eastAsia="Calibri"/>
                <w:sz w:val="24"/>
                <w:szCs w:val="24"/>
              </w:rPr>
            </w:pPr>
            <w:r w:rsidRPr="00E62063">
              <w:rPr>
                <w:rFonts w:eastAsia="Arial"/>
                <w:sz w:val="24"/>
                <w:szCs w:val="24"/>
              </w:rPr>
              <w:t>1</w:t>
            </w:r>
          </w:p>
        </w:tc>
        <w:tc>
          <w:tcPr>
            <w:tcW w:w="764" w:type="dxa"/>
            <w:tcBorders>
              <w:top w:val="single" w:sz="6" w:space="0" w:color="CCCCCC"/>
              <w:left w:val="single" w:sz="6" w:space="0" w:color="CCCCCC"/>
              <w:bottom w:val="single" w:sz="6" w:space="0" w:color="000000"/>
              <w:right w:val="single" w:sz="6" w:space="0" w:color="000000"/>
            </w:tcBorders>
            <w:shd w:val="clear" w:color="auto" w:fill="FEF2CB"/>
            <w:tcMar>
              <w:top w:w="0" w:type="dxa"/>
              <w:left w:w="40" w:type="dxa"/>
              <w:bottom w:w="0" w:type="dxa"/>
              <w:right w:w="40" w:type="dxa"/>
            </w:tcMar>
            <w:vAlign w:val="center"/>
          </w:tcPr>
          <w:p w:rsidR="00204398" w:rsidRPr="00E62063" w:rsidRDefault="00204398" w:rsidP="00204398">
            <w:pPr>
              <w:spacing w:line="360" w:lineRule="auto"/>
              <w:ind w:hanging="2"/>
              <w:jc w:val="center"/>
              <w:rPr>
                <w:rFonts w:eastAsia="Calibri"/>
                <w:sz w:val="24"/>
                <w:szCs w:val="24"/>
              </w:rPr>
            </w:pPr>
            <w:r w:rsidRPr="00E62063">
              <w:rPr>
                <w:rFonts w:eastAsia="Arial"/>
                <w:sz w:val="24"/>
                <w:szCs w:val="24"/>
              </w:rPr>
              <w:t>1</w:t>
            </w:r>
          </w:p>
        </w:tc>
        <w:tc>
          <w:tcPr>
            <w:tcW w:w="851" w:type="dxa"/>
            <w:tcBorders>
              <w:top w:val="single" w:sz="6" w:space="0" w:color="CCCCCC"/>
              <w:left w:val="single" w:sz="6" w:space="0" w:color="CCCCCC"/>
              <w:bottom w:val="single" w:sz="6" w:space="0" w:color="000000"/>
              <w:right w:val="single" w:sz="6" w:space="0" w:color="000000"/>
            </w:tcBorders>
            <w:shd w:val="clear" w:color="auto" w:fill="FEF2CB"/>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sz w:val="24"/>
                <w:szCs w:val="24"/>
              </w:rPr>
              <w:t>UNID</w:t>
            </w:r>
          </w:p>
        </w:tc>
        <w:tc>
          <w:tcPr>
            <w:tcW w:w="1417" w:type="dxa"/>
            <w:tcBorders>
              <w:top w:val="single" w:sz="6" w:space="0" w:color="CCCCCC"/>
              <w:left w:val="single" w:sz="6" w:space="0" w:color="CCCCCC"/>
              <w:bottom w:val="single" w:sz="6" w:space="0" w:color="000000"/>
              <w:right w:val="single" w:sz="6" w:space="0" w:color="000000"/>
            </w:tcBorders>
            <w:shd w:val="clear" w:color="auto" w:fill="FEF2CB"/>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b/>
                <w:sz w:val="24"/>
                <w:szCs w:val="24"/>
              </w:rPr>
              <w:t>AGENDA</w:t>
            </w:r>
          </w:p>
        </w:tc>
        <w:tc>
          <w:tcPr>
            <w:tcW w:w="4536" w:type="dxa"/>
            <w:tcBorders>
              <w:top w:val="single" w:sz="6" w:space="0" w:color="CCCCCC"/>
              <w:left w:val="single" w:sz="6" w:space="0" w:color="CCCCCC"/>
              <w:bottom w:val="single" w:sz="6" w:space="0" w:color="000000"/>
              <w:right w:val="single" w:sz="12" w:space="0" w:color="000000"/>
            </w:tcBorders>
            <w:shd w:val="clear" w:color="auto" w:fill="FEF2CB"/>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sz w:val="24"/>
                <w:szCs w:val="24"/>
              </w:rPr>
              <w:t>Agenda Pedagógica do Aluno personalizada, capa dura, em espiral, tamanho 15 x 21 cm aproximadamente com 125 folhas aproximadamente, uma cor.</w:t>
            </w:r>
          </w:p>
        </w:tc>
      </w:tr>
      <w:tr w:rsidR="00204398" w:rsidRPr="00E62063" w:rsidTr="002050A0">
        <w:trPr>
          <w:trHeight w:val="375"/>
        </w:trPr>
        <w:tc>
          <w:tcPr>
            <w:tcW w:w="1403" w:type="dxa"/>
            <w:vMerge/>
            <w:tcBorders>
              <w:top w:val="single" w:sz="6" w:space="0" w:color="CCCCCC"/>
              <w:left w:val="single" w:sz="12" w:space="0" w:color="000000"/>
              <w:bottom w:val="single" w:sz="12" w:space="0" w:color="000000"/>
              <w:right w:val="single" w:sz="6" w:space="0" w:color="000000"/>
            </w:tcBorders>
            <w:shd w:val="clear" w:color="auto" w:fill="FEF2CB"/>
            <w:tcMar>
              <w:top w:w="0" w:type="dxa"/>
              <w:left w:w="40" w:type="dxa"/>
              <w:bottom w:w="0" w:type="dxa"/>
              <w:right w:w="40" w:type="dxa"/>
            </w:tcMar>
            <w:vAlign w:val="center"/>
          </w:tcPr>
          <w:p w:rsidR="00204398" w:rsidRPr="00E62063" w:rsidRDefault="00204398" w:rsidP="00204398">
            <w:pPr>
              <w:pBdr>
                <w:top w:val="nil"/>
                <w:left w:val="nil"/>
                <w:bottom w:val="nil"/>
                <w:right w:val="nil"/>
                <w:between w:val="nil"/>
              </w:pBdr>
              <w:spacing w:line="276" w:lineRule="auto"/>
              <w:ind w:hanging="2"/>
              <w:rPr>
                <w:rFonts w:eastAsia="Calibri"/>
                <w:sz w:val="24"/>
                <w:szCs w:val="24"/>
              </w:rPr>
            </w:pPr>
          </w:p>
        </w:tc>
        <w:tc>
          <w:tcPr>
            <w:tcW w:w="850" w:type="dxa"/>
            <w:tcBorders>
              <w:top w:val="single" w:sz="6" w:space="0" w:color="CCCCCC"/>
              <w:left w:val="single" w:sz="6" w:space="0" w:color="CCCCCC"/>
              <w:bottom w:val="single" w:sz="6" w:space="0" w:color="000000"/>
              <w:right w:val="single" w:sz="6" w:space="0" w:color="000000"/>
            </w:tcBorders>
            <w:shd w:val="clear" w:color="auto" w:fill="FEF2CB"/>
            <w:tcMar>
              <w:top w:w="0" w:type="dxa"/>
              <w:left w:w="40" w:type="dxa"/>
              <w:bottom w:w="0" w:type="dxa"/>
              <w:right w:w="40" w:type="dxa"/>
            </w:tcMar>
            <w:vAlign w:val="center"/>
          </w:tcPr>
          <w:p w:rsidR="00204398" w:rsidRPr="00E62063" w:rsidRDefault="00204398" w:rsidP="00204398">
            <w:pPr>
              <w:spacing w:line="360" w:lineRule="auto"/>
              <w:ind w:hanging="2"/>
              <w:jc w:val="center"/>
              <w:rPr>
                <w:rFonts w:eastAsia="Calibri"/>
                <w:sz w:val="24"/>
                <w:szCs w:val="24"/>
              </w:rPr>
            </w:pPr>
            <w:r w:rsidRPr="00E62063">
              <w:rPr>
                <w:rFonts w:eastAsia="Arial"/>
                <w:sz w:val="24"/>
                <w:szCs w:val="24"/>
              </w:rPr>
              <w:t>2</w:t>
            </w:r>
          </w:p>
        </w:tc>
        <w:tc>
          <w:tcPr>
            <w:tcW w:w="764" w:type="dxa"/>
            <w:tcBorders>
              <w:top w:val="single" w:sz="6" w:space="0" w:color="CCCCCC"/>
              <w:left w:val="single" w:sz="6" w:space="0" w:color="CCCCCC"/>
              <w:bottom w:val="single" w:sz="6" w:space="0" w:color="000000"/>
              <w:right w:val="single" w:sz="6" w:space="0" w:color="000000"/>
            </w:tcBorders>
            <w:shd w:val="clear" w:color="auto" w:fill="FEF2CB"/>
            <w:tcMar>
              <w:top w:w="0" w:type="dxa"/>
              <w:left w:w="40" w:type="dxa"/>
              <w:bottom w:w="0" w:type="dxa"/>
              <w:right w:w="40" w:type="dxa"/>
            </w:tcMar>
            <w:vAlign w:val="center"/>
          </w:tcPr>
          <w:p w:rsidR="00204398" w:rsidRPr="00E62063" w:rsidRDefault="00204398" w:rsidP="00204398">
            <w:pPr>
              <w:spacing w:line="360" w:lineRule="auto"/>
              <w:ind w:hanging="2"/>
              <w:jc w:val="center"/>
              <w:rPr>
                <w:rFonts w:eastAsia="Calibri"/>
                <w:sz w:val="24"/>
                <w:szCs w:val="24"/>
              </w:rPr>
            </w:pPr>
            <w:r w:rsidRPr="00E62063">
              <w:rPr>
                <w:rFonts w:eastAsia="Arial"/>
                <w:sz w:val="24"/>
                <w:szCs w:val="24"/>
              </w:rPr>
              <w:t>1</w:t>
            </w:r>
          </w:p>
        </w:tc>
        <w:tc>
          <w:tcPr>
            <w:tcW w:w="851" w:type="dxa"/>
            <w:tcBorders>
              <w:top w:val="single" w:sz="6" w:space="0" w:color="CCCCCC"/>
              <w:left w:val="single" w:sz="6" w:space="0" w:color="CCCCCC"/>
              <w:bottom w:val="single" w:sz="6" w:space="0" w:color="000000"/>
              <w:right w:val="single" w:sz="6" w:space="0" w:color="000000"/>
            </w:tcBorders>
            <w:shd w:val="clear" w:color="auto" w:fill="FEF2CB"/>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sz w:val="24"/>
                <w:szCs w:val="24"/>
              </w:rPr>
              <w:t>UNID</w:t>
            </w:r>
          </w:p>
        </w:tc>
        <w:tc>
          <w:tcPr>
            <w:tcW w:w="1417" w:type="dxa"/>
            <w:tcBorders>
              <w:top w:val="single" w:sz="6" w:space="0" w:color="CCCCCC"/>
              <w:left w:val="single" w:sz="6" w:space="0" w:color="CCCCCC"/>
              <w:bottom w:val="single" w:sz="6" w:space="0" w:color="000000"/>
              <w:right w:val="single" w:sz="6" w:space="0" w:color="000000"/>
            </w:tcBorders>
            <w:shd w:val="clear" w:color="auto" w:fill="FEF2CB"/>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b/>
                <w:sz w:val="24"/>
                <w:szCs w:val="24"/>
              </w:rPr>
              <w:t>ESTOJO</w:t>
            </w:r>
          </w:p>
        </w:tc>
        <w:tc>
          <w:tcPr>
            <w:tcW w:w="4536" w:type="dxa"/>
            <w:tcBorders>
              <w:top w:val="single" w:sz="6" w:space="0" w:color="CCCCCC"/>
              <w:left w:val="single" w:sz="6" w:space="0" w:color="CCCCCC"/>
              <w:bottom w:val="single" w:sz="6" w:space="0" w:color="000000"/>
              <w:right w:val="single" w:sz="12" w:space="0" w:color="000000"/>
            </w:tcBorders>
            <w:shd w:val="clear" w:color="auto" w:fill="FEF2CB"/>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sz w:val="24"/>
                <w:szCs w:val="24"/>
              </w:rPr>
              <w:t>Estojo Escolar  Duplo Personalizado, com 20 cm aproximadamente, em poliester e com fechamento por zíper</w:t>
            </w:r>
          </w:p>
        </w:tc>
      </w:tr>
      <w:tr w:rsidR="00204398" w:rsidRPr="00E62063" w:rsidTr="002050A0">
        <w:trPr>
          <w:trHeight w:val="510"/>
        </w:trPr>
        <w:tc>
          <w:tcPr>
            <w:tcW w:w="1403" w:type="dxa"/>
            <w:vMerge/>
            <w:tcBorders>
              <w:top w:val="single" w:sz="6" w:space="0" w:color="CCCCCC"/>
              <w:left w:val="single" w:sz="12" w:space="0" w:color="000000"/>
              <w:bottom w:val="single" w:sz="12" w:space="0" w:color="000000"/>
              <w:right w:val="single" w:sz="6" w:space="0" w:color="000000"/>
            </w:tcBorders>
            <w:shd w:val="clear" w:color="auto" w:fill="FEF2CB"/>
            <w:tcMar>
              <w:top w:w="0" w:type="dxa"/>
              <w:left w:w="40" w:type="dxa"/>
              <w:bottom w:w="0" w:type="dxa"/>
              <w:right w:w="40" w:type="dxa"/>
            </w:tcMar>
            <w:vAlign w:val="center"/>
          </w:tcPr>
          <w:p w:rsidR="00204398" w:rsidRPr="00E62063" w:rsidRDefault="00204398" w:rsidP="00204398">
            <w:pPr>
              <w:pBdr>
                <w:top w:val="nil"/>
                <w:left w:val="nil"/>
                <w:bottom w:val="nil"/>
                <w:right w:val="nil"/>
                <w:between w:val="nil"/>
              </w:pBdr>
              <w:spacing w:line="276" w:lineRule="auto"/>
              <w:ind w:hanging="2"/>
              <w:rPr>
                <w:rFonts w:eastAsia="Calibri"/>
                <w:sz w:val="24"/>
                <w:szCs w:val="24"/>
              </w:rPr>
            </w:pPr>
          </w:p>
        </w:tc>
        <w:tc>
          <w:tcPr>
            <w:tcW w:w="850" w:type="dxa"/>
            <w:tcBorders>
              <w:top w:val="single" w:sz="6" w:space="0" w:color="CCCCCC"/>
              <w:left w:val="single" w:sz="6" w:space="0" w:color="CCCCCC"/>
              <w:bottom w:val="single" w:sz="6" w:space="0" w:color="000000"/>
              <w:right w:val="single" w:sz="6" w:space="0" w:color="000000"/>
            </w:tcBorders>
            <w:shd w:val="clear" w:color="auto" w:fill="FEF2CB"/>
            <w:tcMar>
              <w:top w:w="0" w:type="dxa"/>
              <w:left w:w="40" w:type="dxa"/>
              <w:bottom w:w="0" w:type="dxa"/>
              <w:right w:w="40" w:type="dxa"/>
            </w:tcMar>
            <w:vAlign w:val="center"/>
          </w:tcPr>
          <w:p w:rsidR="00204398" w:rsidRPr="00E62063" w:rsidRDefault="00204398" w:rsidP="00204398">
            <w:pPr>
              <w:spacing w:line="360" w:lineRule="auto"/>
              <w:ind w:hanging="2"/>
              <w:jc w:val="center"/>
              <w:rPr>
                <w:rFonts w:eastAsia="Calibri"/>
                <w:sz w:val="24"/>
                <w:szCs w:val="24"/>
              </w:rPr>
            </w:pPr>
            <w:r w:rsidRPr="00E62063">
              <w:rPr>
                <w:rFonts w:eastAsia="Arial"/>
                <w:sz w:val="24"/>
                <w:szCs w:val="24"/>
              </w:rPr>
              <w:t>3</w:t>
            </w:r>
          </w:p>
        </w:tc>
        <w:tc>
          <w:tcPr>
            <w:tcW w:w="764" w:type="dxa"/>
            <w:tcBorders>
              <w:top w:val="single" w:sz="6" w:space="0" w:color="CCCCCC"/>
              <w:left w:val="single" w:sz="6" w:space="0" w:color="CCCCCC"/>
              <w:bottom w:val="single" w:sz="6" w:space="0" w:color="000000"/>
              <w:right w:val="single" w:sz="6" w:space="0" w:color="000000"/>
            </w:tcBorders>
            <w:shd w:val="clear" w:color="auto" w:fill="FEF2CB"/>
            <w:tcMar>
              <w:top w:w="0" w:type="dxa"/>
              <w:left w:w="40" w:type="dxa"/>
              <w:bottom w:w="0" w:type="dxa"/>
              <w:right w:w="40" w:type="dxa"/>
            </w:tcMar>
            <w:vAlign w:val="center"/>
          </w:tcPr>
          <w:p w:rsidR="00204398" w:rsidRPr="00E62063" w:rsidRDefault="00204398" w:rsidP="00204398">
            <w:pPr>
              <w:spacing w:line="360" w:lineRule="auto"/>
              <w:ind w:hanging="2"/>
              <w:jc w:val="center"/>
              <w:rPr>
                <w:rFonts w:eastAsia="Calibri"/>
                <w:sz w:val="24"/>
                <w:szCs w:val="24"/>
              </w:rPr>
            </w:pPr>
            <w:r w:rsidRPr="00E62063">
              <w:rPr>
                <w:rFonts w:eastAsia="Arial"/>
                <w:sz w:val="24"/>
                <w:szCs w:val="24"/>
              </w:rPr>
              <w:t>1</w:t>
            </w:r>
          </w:p>
        </w:tc>
        <w:tc>
          <w:tcPr>
            <w:tcW w:w="851" w:type="dxa"/>
            <w:tcBorders>
              <w:top w:val="single" w:sz="6" w:space="0" w:color="CCCCCC"/>
              <w:left w:val="single" w:sz="6" w:space="0" w:color="CCCCCC"/>
              <w:bottom w:val="single" w:sz="6" w:space="0" w:color="000000"/>
              <w:right w:val="single" w:sz="6" w:space="0" w:color="000000"/>
            </w:tcBorders>
            <w:shd w:val="clear" w:color="auto" w:fill="FEF2CB"/>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sz w:val="24"/>
                <w:szCs w:val="24"/>
              </w:rPr>
              <w:t>UNID</w:t>
            </w:r>
          </w:p>
        </w:tc>
        <w:tc>
          <w:tcPr>
            <w:tcW w:w="1417" w:type="dxa"/>
            <w:tcBorders>
              <w:top w:val="single" w:sz="6" w:space="0" w:color="CCCCCC"/>
              <w:left w:val="single" w:sz="6" w:space="0" w:color="CCCCCC"/>
              <w:bottom w:val="single" w:sz="6" w:space="0" w:color="000000"/>
              <w:right w:val="single" w:sz="6" w:space="0" w:color="000000"/>
            </w:tcBorders>
            <w:shd w:val="clear" w:color="auto" w:fill="FEF2CB"/>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b/>
                <w:sz w:val="24"/>
                <w:szCs w:val="24"/>
              </w:rPr>
              <w:t>COLA BRANCA</w:t>
            </w:r>
          </w:p>
        </w:tc>
        <w:tc>
          <w:tcPr>
            <w:tcW w:w="4536" w:type="dxa"/>
            <w:tcBorders>
              <w:top w:val="single" w:sz="6" w:space="0" w:color="CCCCCC"/>
              <w:left w:val="single" w:sz="6" w:space="0" w:color="CCCCCC"/>
              <w:bottom w:val="single" w:sz="6" w:space="0" w:color="000000"/>
              <w:right w:val="single" w:sz="12" w:space="0" w:color="000000"/>
            </w:tcBorders>
            <w:shd w:val="clear" w:color="auto" w:fill="FEF2CB"/>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sz w:val="24"/>
                <w:szCs w:val="24"/>
              </w:rPr>
              <w:t>Cola branca líquida 90 gramas - lavável - não tóxica</w:t>
            </w:r>
          </w:p>
        </w:tc>
      </w:tr>
      <w:tr w:rsidR="00204398" w:rsidRPr="00E62063" w:rsidTr="002050A0">
        <w:trPr>
          <w:trHeight w:val="375"/>
        </w:trPr>
        <w:tc>
          <w:tcPr>
            <w:tcW w:w="1403" w:type="dxa"/>
            <w:vMerge/>
            <w:tcBorders>
              <w:top w:val="single" w:sz="6" w:space="0" w:color="CCCCCC"/>
              <w:left w:val="single" w:sz="12" w:space="0" w:color="000000"/>
              <w:bottom w:val="single" w:sz="12" w:space="0" w:color="000000"/>
              <w:right w:val="single" w:sz="6" w:space="0" w:color="000000"/>
            </w:tcBorders>
            <w:shd w:val="clear" w:color="auto" w:fill="FEF2CB"/>
            <w:tcMar>
              <w:top w:w="0" w:type="dxa"/>
              <w:left w:w="40" w:type="dxa"/>
              <w:bottom w:w="0" w:type="dxa"/>
              <w:right w:w="40" w:type="dxa"/>
            </w:tcMar>
            <w:vAlign w:val="center"/>
          </w:tcPr>
          <w:p w:rsidR="00204398" w:rsidRPr="00E62063" w:rsidRDefault="00204398" w:rsidP="00204398">
            <w:pPr>
              <w:pBdr>
                <w:top w:val="nil"/>
                <w:left w:val="nil"/>
                <w:bottom w:val="nil"/>
                <w:right w:val="nil"/>
                <w:between w:val="nil"/>
              </w:pBdr>
              <w:spacing w:line="276" w:lineRule="auto"/>
              <w:ind w:hanging="2"/>
              <w:rPr>
                <w:rFonts w:eastAsia="Calibri"/>
                <w:sz w:val="24"/>
                <w:szCs w:val="24"/>
              </w:rPr>
            </w:pPr>
          </w:p>
        </w:tc>
        <w:tc>
          <w:tcPr>
            <w:tcW w:w="850" w:type="dxa"/>
            <w:tcBorders>
              <w:top w:val="single" w:sz="6" w:space="0" w:color="CCCCCC"/>
              <w:left w:val="single" w:sz="6" w:space="0" w:color="CCCCCC"/>
              <w:bottom w:val="single" w:sz="6" w:space="0" w:color="000000"/>
              <w:right w:val="single" w:sz="6" w:space="0" w:color="000000"/>
            </w:tcBorders>
            <w:shd w:val="clear" w:color="auto" w:fill="FEF2CB"/>
            <w:tcMar>
              <w:top w:w="0" w:type="dxa"/>
              <w:left w:w="40" w:type="dxa"/>
              <w:bottom w:w="0" w:type="dxa"/>
              <w:right w:w="40" w:type="dxa"/>
            </w:tcMar>
            <w:vAlign w:val="center"/>
          </w:tcPr>
          <w:p w:rsidR="00204398" w:rsidRPr="00E62063" w:rsidRDefault="00204398" w:rsidP="00204398">
            <w:pPr>
              <w:spacing w:line="360" w:lineRule="auto"/>
              <w:ind w:hanging="2"/>
              <w:jc w:val="center"/>
              <w:rPr>
                <w:rFonts w:eastAsia="Calibri"/>
                <w:sz w:val="24"/>
                <w:szCs w:val="24"/>
              </w:rPr>
            </w:pPr>
            <w:r w:rsidRPr="00E62063">
              <w:rPr>
                <w:rFonts w:eastAsia="Arial"/>
                <w:sz w:val="24"/>
                <w:szCs w:val="24"/>
              </w:rPr>
              <w:t>4</w:t>
            </w:r>
          </w:p>
        </w:tc>
        <w:tc>
          <w:tcPr>
            <w:tcW w:w="764" w:type="dxa"/>
            <w:tcBorders>
              <w:top w:val="single" w:sz="6" w:space="0" w:color="CCCCCC"/>
              <w:left w:val="single" w:sz="6" w:space="0" w:color="CCCCCC"/>
              <w:bottom w:val="single" w:sz="6" w:space="0" w:color="000000"/>
              <w:right w:val="single" w:sz="6" w:space="0" w:color="000000"/>
            </w:tcBorders>
            <w:shd w:val="clear" w:color="auto" w:fill="FEF2CB"/>
            <w:tcMar>
              <w:top w:w="0" w:type="dxa"/>
              <w:left w:w="40" w:type="dxa"/>
              <w:bottom w:w="0" w:type="dxa"/>
              <w:right w:w="40" w:type="dxa"/>
            </w:tcMar>
            <w:vAlign w:val="center"/>
          </w:tcPr>
          <w:p w:rsidR="00204398" w:rsidRPr="00E62063" w:rsidRDefault="00204398" w:rsidP="00204398">
            <w:pPr>
              <w:spacing w:line="360" w:lineRule="auto"/>
              <w:ind w:hanging="2"/>
              <w:jc w:val="center"/>
              <w:rPr>
                <w:rFonts w:eastAsia="Calibri"/>
                <w:sz w:val="24"/>
                <w:szCs w:val="24"/>
              </w:rPr>
            </w:pPr>
            <w:r w:rsidRPr="00E62063">
              <w:rPr>
                <w:rFonts w:eastAsia="Arial"/>
                <w:sz w:val="24"/>
                <w:szCs w:val="24"/>
              </w:rPr>
              <w:t>1</w:t>
            </w:r>
          </w:p>
        </w:tc>
        <w:tc>
          <w:tcPr>
            <w:tcW w:w="851" w:type="dxa"/>
            <w:tcBorders>
              <w:top w:val="single" w:sz="6" w:space="0" w:color="CCCCCC"/>
              <w:left w:val="single" w:sz="6" w:space="0" w:color="CCCCCC"/>
              <w:bottom w:val="single" w:sz="6" w:space="0" w:color="000000"/>
              <w:right w:val="single" w:sz="6" w:space="0" w:color="000000"/>
            </w:tcBorders>
            <w:shd w:val="clear" w:color="auto" w:fill="FEF2CB"/>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sz w:val="24"/>
                <w:szCs w:val="24"/>
              </w:rPr>
              <w:t>UNID</w:t>
            </w:r>
          </w:p>
        </w:tc>
        <w:tc>
          <w:tcPr>
            <w:tcW w:w="1417" w:type="dxa"/>
            <w:tcBorders>
              <w:top w:val="single" w:sz="6" w:space="0" w:color="CCCCCC"/>
              <w:left w:val="single" w:sz="6" w:space="0" w:color="CCCCCC"/>
              <w:bottom w:val="single" w:sz="6" w:space="0" w:color="000000"/>
              <w:right w:val="single" w:sz="6" w:space="0" w:color="000000"/>
            </w:tcBorders>
            <w:shd w:val="clear" w:color="auto" w:fill="FEF2CB"/>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b/>
                <w:sz w:val="24"/>
                <w:szCs w:val="24"/>
              </w:rPr>
              <w:t>TESOURA ESCOLAR</w:t>
            </w:r>
          </w:p>
        </w:tc>
        <w:tc>
          <w:tcPr>
            <w:tcW w:w="4536" w:type="dxa"/>
            <w:tcBorders>
              <w:top w:val="single" w:sz="6" w:space="0" w:color="CCCCCC"/>
              <w:left w:val="single" w:sz="6" w:space="0" w:color="CCCCCC"/>
              <w:bottom w:val="single" w:sz="6" w:space="0" w:color="000000"/>
              <w:right w:val="single" w:sz="12" w:space="0" w:color="000000"/>
            </w:tcBorders>
            <w:shd w:val="clear" w:color="auto" w:fill="FEF2CB"/>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sz w:val="24"/>
                <w:szCs w:val="24"/>
              </w:rPr>
              <w:t>Tesoura Escolar ponta arredondada e lâmina de aço 13 cm aproximadamente</w:t>
            </w:r>
          </w:p>
        </w:tc>
      </w:tr>
      <w:tr w:rsidR="00204398" w:rsidRPr="00E62063" w:rsidTr="002050A0">
        <w:trPr>
          <w:trHeight w:val="450"/>
        </w:trPr>
        <w:tc>
          <w:tcPr>
            <w:tcW w:w="1403" w:type="dxa"/>
            <w:vMerge/>
            <w:tcBorders>
              <w:top w:val="single" w:sz="6" w:space="0" w:color="CCCCCC"/>
              <w:left w:val="single" w:sz="12" w:space="0" w:color="000000"/>
              <w:bottom w:val="single" w:sz="12" w:space="0" w:color="000000"/>
              <w:right w:val="single" w:sz="6" w:space="0" w:color="000000"/>
            </w:tcBorders>
            <w:shd w:val="clear" w:color="auto" w:fill="FEF2CB"/>
            <w:tcMar>
              <w:top w:w="0" w:type="dxa"/>
              <w:left w:w="40" w:type="dxa"/>
              <w:bottom w:w="0" w:type="dxa"/>
              <w:right w:w="40" w:type="dxa"/>
            </w:tcMar>
            <w:vAlign w:val="center"/>
          </w:tcPr>
          <w:p w:rsidR="00204398" w:rsidRPr="00E62063" w:rsidRDefault="00204398" w:rsidP="00204398">
            <w:pPr>
              <w:pBdr>
                <w:top w:val="nil"/>
                <w:left w:val="nil"/>
                <w:bottom w:val="nil"/>
                <w:right w:val="nil"/>
                <w:between w:val="nil"/>
              </w:pBdr>
              <w:spacing w:line="276" w:lineRule="auto"/>
              <w:ind w:hanging="2"/>
              <w:rPr>
                <w:rFonts w:eastAsia="Calibri"/>
                <w:sz w:val="24"/>
                <w:szCs w:val="24"/>
              </w:rPr>
            </w:pPr>
          </w:p>
        </w:tc>
        <w:tc>
          <w:tcPr>
            <w:tcW w:w="850" w:type="dxa"/>
            <w:tcBorders>
              <w:top w:val="single" w:sz="6" w:space="0" w:color="CCCCCC"/>
              <w:left w:val="single" w:sz="6" w:space="0" w:color="CCCCCC"/>
              <w:bottom w:val="single" w:sz="6" w:space="0" w:color="000000"/>
              <w:right w:val="single" w:sz="6" w:space="0" w:color="000000"/>
            </w:tcBorders>
            <w:shd w:val="clear" w:color="auto" w:fill="FEF2CB"/>
            <w:tcMar>
              <w:top w:w="0" w:type="dxa"/>
              <w:left w:w="40" w:type="dxa"/>
              <w:bottom w:w="0" w:type="dxa"/>
              <w:right w:w="40" w:type="dxa"/>
            </w:tcMar>
            <w:vAlign w:val="center"/>
          </w:tcPr>
          <w:p w:rsidR="00204398" w:rsidRPr="00E62063" w:rsidRDefault="00204398" w:rsidP="00204398">
            <w:pPr>
              <w:spacing w:line="360" w:lineRule="auto"/>
              <w:ind w:hanging="2"/>
              <w:jc w:val="center"/>
              <w:rPr>
                <w:rFonts w:eastAsia="Calibri"/>
                <w:sz w:val="24"/>
                <w:szCs w:val="24"/>
              </w:rPr>
            </w:pPr>
            <w:r w:rsidRPr="00E62063">
              <w:rPr>
                <w:rFonts w:eastAsia="Arial"/>
                <w:sz w:val="24"/>
                <w:szCs w:val="24"/>
              </w:rPr>
              <w:t>7</w:t>
            </w:r>
          </w:p>
        </w:tc>
        <w:tc>
          <w:tcPr>
            <w:tcW w:w="764" w:type="dxa"/>
            <w:tcBorders>
              <w:top w:val="single" w:sz="6" w:space="0" w:color="CCCCCC"/>
              <w:left w:val="single" w:sz="6" w:space="0" w:color="CCCCCC"/>
              <w:bottom w:val="single" w:sz="6" w:space="0" w:color="000000"/>
              <w:right w:val="single" w:sz="6" w:space="0" w:color="000000"/>
            </w:tcBorders>
            <w:shd w:val="clear" w:color="auto" w:fill="FEF2CB"/>
            <w:tcMar>
              <w:top w:w="0" w:type="dxa"/>
              <w:left w:w="40" w:type="dxa"/>
              <w:bottom w:w="0" w:type="dxa"/>
              <w:right w:w="40" w:type="dxa"/>
            </w:tcMar>
            <w:vAlign w:val="center"/>
          </w:tcPr>
          <w:p w:rsidR="00204398" w:rsidRPr="00E62063" w:rsidRDefault="00204398" w:rsidP="00204398">
            <w:pPr>
              <w:spacing w:line="360" w:lineRule="auto"/>
              <w:ind w:hanging="2"/>
              <w:jc w:val="center"/>
              <w:rPr>
                <w:rFonts w:eastAsia="Calibri"/>
                <w:sz w:val="24"/>
                <w:szCs w:val="24"/>
              </w:rPr>
            </w:pPr>
            <w:r w:rsidRPr="00E62063">
              <w:rPr>
                <w:rFonts w:eastAsia="Arial"/>
                <w:sz w:val="24"/>
                <w:szCs w:val="24"/>
              </w:rPr>
              <w:t>1</w:t>
            </w:r>
          </w:p>
        </w:tc>
        <w:tc>
          <w:tcPr>
            <w:tcW w:w="851" w:type="dxa"/>
            <w:tcBorders>
              <w:top w:val="single" w:sz="6" w:space="0" w:color="CCCCCC"/>
              <w:left w:val="single" w:sz="6" w:space="0" w:color="CCCCCC"/>
              <w:bottom w:val="single" w:sz="6" w:space="0" w:color="000000"/>
              <w:right w:val="single" w:sz="6" w:space="0" w:color="000000"/>
            </w:tcBorders>
            <w:shd w:val="clear" w:color="auto" w:fill="FEF2CB"/>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sz w:val="24"/>
                <w:szCs w:val="24"/>
              </w:rPr>
              <w:t>UNID</w:t>
            </w:r>
          </w:p>
        </w:tc>
        <w:tc>
          <w:tcPr>
            <w:tcW w:w="1417" w:type="dxa"/>
            <w:tcBorders>
              <w:top w:val="single" w:sz="6" w:space="0" w:color="CCCCCC"/>
              <w:left w:val="single" w:sz="6" w:space="0" w:color="CCCCCC"/>
              <w:bottom w:val="single" w:sz="6" w:space="0" w:color="000000"/>
              <w:right w:val="single" w:sz="6" w:space="0" w:color="000000"/>
            </w:tcBorders>
            <w:shd w:val="clear" w:color="auto" w:fill="FEF2CB"/>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b/>
                <w:sz w:val="24"/>
                <w:szCs w:val="24"/>
              </w:rPr>
              <w:t>TINTA GUACHE</w:t>
            </w:r>
          </w:p>
        </w:tc>
        <w:tc>
          <w:tcPr>
            <w:tcW w:w="4536" w:type="dxa"/>
            <w:tcBorders>
              <w:top w:val="single" w:sz="6" w:space="0" w:color="CCCCCC"/>
              <w:left w:val="single" w:sz="6" w:space="0" w:color="CCCCCC"/>
              <w:bottom w:val="single" w:sz="6" w:space="0" w:color="000000"/>
              <w:right w:val="single" w:sz="12" w:space="0" w:color="000000"/>
            </w:tcBorders>
            <w:shd w:val="clear" w:color="auto" w:fill="FEF2CB"/>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sz w:val="24"/>
                <w:szCs w:val="24"/>
              </w:rPr>
              <w:t>Tinta tempera guache com 6 cores 30ml - não tóxico</w:t>
            </w:r>
          </w:p>
        </w:tc>
      </w:tr>
      <w:tr w:rsidR="00204398" w:rsidRPr="00E62063" w:rsidTr="002050A0">
        <w:trPr>
          <w:trHeight w:val="225"/>
        </w:trPr>
        <w:tc>
          <w:tcPr>
            <w:tcW w:w="1403" w:type="dxa"/>
            <w:vMerge/>
            <w:tcBorders>
              <w:top w:val="single" w:sz="6" w:space="0" w:color="CCCCCC"/>
              <w:left w:val="single" w:sz="12" w:space="0" w:color="000000"/>
              <w:bottom w:val="single" w:sz="12" w:space="0" w:color="000000"/>
              <w:right w:val="single" w:sz="6" w:space="0" w:color="000000"/>
            </w:tcBorders>
            <w:shd w:val="clear" w:color="auto" w:fill="FEF2CB"/>
            <w:tcMar>
              <w:top w:w="0" w:type="dxa"/>
              <w:left w:w="40" w:type="dxa"/>
              <w:bottom w:w="0" w:type="dxa"/>
              <w:right w:w="40" w:type="dxa"/>
            </w:tcMar>
            <w:vAlign w:val="center"/>
          </w:tcPr>
          <w:p w:rsidR="00204398" w:rsidRPr="00E62063" w:rsidRDefault="00204398" w:rsidP="00204398">
            <w:pPr>
              <w:pBdr>
                <w:top w:val="nil"/>
                <w:left w:val="nil"/>
                <w:bottom w:val="nil"/>
                <w:right w:val="nil"/>
                <w:between w:val="nil"/>
              </w:pBdr>
              <w:spacing w:line="276" w:lineRule="auto"/>
              <w:ind w:hanging="2"/>
              <w:rPr>
                <w:rFonts w:eastAsia="Calibri"/>
                <w:sz w:val="24"/>
                <w:szCs w:val="24"/>
              </w:rPr>
            </w:pPr>
          </w:p>
        </w:tc>
        <w:tc>
          <w:tcPr>
            <w:tcW w:w="850" w:type="dxa"/>
            <w:tcBorders>
              <w:top w:val="single" w:sz="6" w:space="0" w:color="CCCCCC"/>
              <w:left w:val="single" w:sz="6" w:space="0" w:color="CCCCCC"/>
              <w:bottom w:val="single" w:sz="6" w:space="0" w:color="000000"/>
              <w:right w:val="single" w:sz="6" w:space="0" w:color="000000"/>
            </w:tcBorders>
            <w:shd w:val="clear" w:color="auto" w:fill="FEF2CB"/>
            <w:tcMar>
              <w:top w:w="0" w:type="dxa"/>
              <w:left w:w="40" w:type="dxa"/>
              <w:bottom w:w="0" w:type="dxa"/>
              <w:right w:w="40" w:type="dxa"/>
            </w:tcMar>
            <w:vAlign w:val="center"/>
          </w:tcPr>
          <w:p w:rsidR="00204398" w:rsidRPr="00E62063" w:rsidRDefault="00204398" w:rsidP="00204398">
            <w:pPr>
              <w:spacing w:line="360" w:lineRule="auto"/>
              <w:ind w:hanging="2"/>
              <w:jc w:val="center"/>
              <w:rPr>
                <w:rFonts w:eastAsia="Calibri"/>
                <w:sz w:val="24"/>
                <w:szCs w:val="24"/>
              </w:rPr>
            </w:pPr>
            <w:r w:rsidRPr="00E62063">
              <w:rPr>
                <w:rFonts w:eastAsia="Arial"/>
                <w:sz w:val="24"/>
                <w:szCs w:val="24"/>
              </w:rPr>
              <w:t>8</w:t>
            </w:r>
          </w:p>
        </w:tc>
        <w:tc>
          <w:tcPr>
            <w:tcW w:w="764" w:type="dxa"/>
            <w:tcBorders>
              <w:top w:val="single" w:sz="6" w:space="0" w:color="CCCCCC"/>
              <w:left w:val="single" w:sz="6" w:space="0" w:color="CCCCCC"/>
              <w:bottom w:val="single" w:sz="6" w:space="0" w:color="000000"/>
              <w:right w:val="single" w:sz="6" w:space="0" w:color="000000"/>
            </w:tcBorders>
            <w:shd w:val="clear" w:color="auto" w:fill="FEF2CB"/>
            <w:tcMar>
              <w:top w:w="0" w:type="dxa"/>
              <w:left w:w="40" w:type="dxa"/>
              <w:bottom w:w="0" w:type="dxa"/>
              <w:right w:w="40" w:type="dxa"/>
            </w:tcMar>
            <w:vAlign w:val="center"/>
          </w:tcPr>
          <w:p w:rsidR="00204398" w:rsidRPr="00E62063" w:rsidRDefault="00204398" w:rsidP="00204398">
            <w:pPr>
              <w:spacing w:line="360" w:lineRule="auto"/>
              <w:ind w:hanging="2"/>
              <w:jc w:val="center"/>
              <w:rPr>
                <w:rFonts w:eastAsia="Calibri"/>
                <w:sz w:val="24"/>
                <w:szCs w:val="24"/>
              </w:rPr>
            </w:pPr>
            <w:r w:rsidRPr="00E62063">
              <w:rPr>
                <w:rFonts w:eastAsia="Arial"/>
                <w:sz w:val="24"/>
                <w:szCs w:val="24"/>
              </w:rPr>
              <w:t>1</w:t>
            </w:r>
          </w:p>
        </w:tc>
        <w:tc>
          <w:tcPr>
            <w:tcW w:w="851" w:type="dxa"/>
            <w:tcBorders>
              <w:top w:val="single" w:sz="6" w:space="0" w:color="CCCCCC"/>
              <w:left w:val="single" w:sz="6" w:space="0" w:color="CCCCCC"/>
              <w:bottom w:val="single" w:sz="6" w:space="0" w:color="000000"/>
              <w:right w:val="single" w:sz="6" w:space="0" w:color="000000"/>
            </w:tcBorders>
            <w:shd w:val="clear" w:color="auto" w:fill="FEF2CB"/>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sz w:val="24"/>
                <w:szCs w:val="24"/>
              </w:rPr>
              <w:t>UNID</w:t>
            </w:r>
          </w:p>
        </w:tc>
        <w:tc>
          <w:tcPr>
            <w:tcW w:w="1417" w:type="dxa"/>
            <w:tcBorders>
              <w:top w:val="single" w:sz="6" w:space="0" w:color="CCCCCC"/>
              <w:left w:val="single" w:sz="6" w:space="0" w:color="CCCCCC"/>
              <w:bottom w:val="single" w:sz="6" w:space="0" w:color="000000"/>
              <w:right w:val="single" w:sz="6" w:space="0" w:color="000000"/>
            </w:tcBorders>
            <w:shd w:val="clear" w:color="auto" w:fill="FEF2CB"/>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b/>
                <w:sz w:val="24"/>
                <w:szCs w:val="24"/>
              </w:rPr>
              <w:t>PINCÉIS</w:t>
            </w:r>
          </w:p>
        </w:tc>
        <w:tc>
          <w:tcPr>
            <w:tcW w:w="4536" w:type="dxa"/>
            <w:tcBorders>
              <w:top w:val="single" w:sz="6" w:space="0" w:color="CCCCCC"/>
              <w:left w:val="single" w:sz="6" w:space="0" w:color="CCCCCC"/>
              <w:bottom w:val="single" w:sz="6" w:space="0" w:color="000000"/>
              <w:right w:val="single" w:sz="12" w:space="0" w:color="000000"/>
            </w:tcBorders>
            <w:shd w:val="clear" w:color="auto" w:fill="FEF2CB"/>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sz w:val="24"/>
                <w:szCs w:val="24"/>
              </w:rPr>
              <w:t>Conjunto com 4 pincéis escolares redondos, cabo plástico, cerdas de pelo de pônei e virola de alumínio.</w:t>
            </w:r>
          </w:p>
        </w:tc>
      </w:tr>
      <w:tr w:rsidR="00204398" w:rsidRPr="00E62063" w:rsidTr="002050A0">
        <w:trPr>
          <w:trHeight w:val="690"/>
        </w:trPr>
        <w:tc>
          <w:tcPr>
            <w:tcW w:w="1403" w:type="dxa"/>
            <w:vMerge/>
            <w:tcBorders>
              <w:top w:val="single" w:sz="6" w:space="0" w:color="CCCCCC"/>
              <w:left w:val="single" w:sz="12" w:space="0" w:color="000000"/>
              <w:bottom w:val="single" w:sz="12" w:space="0" w:color="000000"/>
              <w:right w:val="single" w:sz="6" w:space="0" w:color="000000"/>
            </w:tcBorders>
            <w:shd w:val="clear" w:color="auto" w:fill="FEF2CB"/>
            <w:tcMar>
              <w:top w:w="0" w:type="dxa"/>
              <w:left w:w="40" w:type="dxa"/>
              <w:bottom w:w="0" w:type="dxa"/>
              <w:right w:w="40" w:type="dxa"/>
            </w:tcMar>
            <w:vAlign w:val="center"/>
          </w:tcPr>
          <w:p w:rsidR="00204398" w:rsidRPr="00E62063" w:rsidRDefault="00204398" w:rsidP="00204398">
            <w:pPr>
              <w:pBdr>
                <w:top w:val="nil"/>
                <w:left w:val="nil"/>
                <w:bottom w:val="nil"/>
                <w:right w:val="nil"/>
                <w:between w:val="nil"/>
              </w:pBdr>
              <w:spacing w:line="276" w:lineRule="auto"/>
              <w:ind w:hanging="2"/>
              <w:rPr>
                <w:rFonts w:eastAsia="Calibri"/>
                <w:sz w:val="24"/>
                <w:szCs w:val="24"/>
              </w:rPr>
            </w:pPr>
          </w:p>
        </w:tc>
        <w:tc>
          <w:tcPr>
            <w:tcW w:w="850" w:type="dxa"/>
            <w:tcBorders>
              <w:top w:val="single" w:sz="6" w:space="0" w:color="CCCCCC"/>
              <w:left w:val="single" w:sz="6" w:space="0" w:color="CCCCCC"/>
              <w:bottom w:val="single" w:sz="6" w:space="0" w:color="000000"/>
              <w:right w:val="single" w:sz="6" w:space="0" w:color="000000"/>
            </w:tcBorders>
            <w:shd w:val="clear" w:color="auto" w:fill="FEF2CB"/>
            <w:tcMar>
              <w:top w:w="0" w:type="dxa"/>
              <w:left w:w="40" w:type="dxa"/>
              <w:bottom w:w="0" w:type="dxa"/>
              <w:right w:w="40" w:type="dxa"/>
            </w:tcMar>
            <w:vAlign w:val="center"/>
          </w:tcPr>
          <w:p w:rsidR="00204398" w:rsidRPr="00E62063" w:rsidRDefault="00204398" w:rsidP="00204398">
            <w:pPr>
              <w:spacing w:line="360" w:lineRule="auto"/>
              <w:ind w:hanging="2"/>
              <w:jc w:val="center"/>
              <w:rPr>
                <w:rFonts w:eastAsia="Calibri"/>
                <w:sz w:val="24"/>
                <w:szCs w:val="24"/>
              </w:rPr>
            </w:pPr>
            <w:r w:rsidRPr="00E62063">
              <w:rPr>
                <w:rFonts w:eastAsia="Arial"/>
                <w:sz w:val="24"/>
                <w:szCs w:val="24"/>
              </w:rPr>
              <w:t>9</w:t>
            </w:r>
          </w:p>
        </w:tc>
        <w:tc>
          <w:tcPr>
            <w:tcW w:w="764" w:type="dxa"/>
            <w:tcBorders>
              <w:top w:val="single" w:sz="6" w:space="0" w:color="CCCCCC"/>
              <w:left w:val="single" w:sz="6" w:space="0" w:color="CCCCCC"/>
              <w:bottom w:val="single" w:sz="6" w:space="0" w:color="000000"/>
              <w:right w:val="single" w:sz="6" w:space="0" w:color="000000"/>
            </w:tcBorders>
            <w:shd w:val="clear" w:color="auto" w:fill="FEF2CB"/>
            <w:tcMar>
              <w:top w:w="0" w:type="dxa"/>
              <w:left w:w="40" w:type="dxa"/>
              <w:bottom w:w="0" w:type="dxa"/>
              <w:right w:w="40" w:type="dxa"/>
            </w:tcMar>
            <w:vAlign w:val="center"/>
          </w:tcPr>
          <w:p w:rsidR="00204398" w:rsidRPr="00E62063" w:rsidRDefault="00204398" w:rsidP="00204398">
            <w:pPr>
              <w:spacing w:line="360" w:lineRule="auto"/>
              <w:ind w:hanging="2"/>
              <w:jc w:val="center"/>
              <w:rPr>
                <w:rFonts w:eastAsia="Calibri"/>
                <w:sz w:val="24"/>
                <w:szCs w:val="24"/>
              </w:rPr>
            </w:pPr>
            <w:r w:rsidRPr="00E62063">
              <w:rPr>
                <w:rFonts w:eastAsia="Arial"/>
                <w:sz w:val="24"/>
                <w:szCs w:val="24"/>
              </w:rPr>
              <w:t>2</w:t>
            </w:r>
          </w:p>
        </w:tc>
        <w:tc>
          <w:tcPr>
            <w:tcW w:w="851" w:type="dxa"/>
            <w:tcBorders>
              <w:top w:val="single" w:sz="6" w:space="0" w:color="CCCCCC"/>
              <w:left w:val="single" w:sz="6" w:space="0" w:color="CCCCCC"/>
              <w:bottom w:val="single" w:sz="6" w:space="0" w:color="000000"/>
              <w:right w:val="single" w:sz="6" w:space="0" w:color="000000"/>
            </w:tcBorders>
            <w:shd w:val="clear" w:color="auto" w:fill="FEF2CB"/>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sz w:val="24"/>
                <w:szCs w:val="24"/>
              </w:rPr>
              <w:t>UNID</w:t>
            </w:r>
          </w:p>
        </w:tc>
        <w:tc>
          <w:tcPr>
            <w:tcW w:w="1417" w:type="dxa"/>
            <w:tcBorders>
              <w:top w:val="single" w:sz="6" w:space="0" w:color="CCCCCC"/>
              <w:left w:val="single" w:sz="6" w:space="0" w:color="CCCCCC"/>
              <w:bottom w:val="single" w:sz="6" w:space="0" w:color="000000"/>
              <w:right w:val="single" w:sz="6" w:space="0" w:color="000000"/>
            </w:tcBorders>
            <w:shd w:val="clear" w:color="auto" w:fill="FEF2CB"/>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b/>
                <w:sz w:val="24"/>
                <w:szCs w:val="24"/>
              </w:rPr>
              <w:t>CADERNO BROCHURA</w:t>
            </w:r>
          </w:p>
        </w:tc>
        <w:tc>
          <w:tcPr>
            <w:tcW w:w="4536" w:type="dxa"/>
            <w:tcBorders>
              <w:top w:val="single" w:sz="6" w:space="0" w:color="CCCCCC"/>
              <w:left w:val="single" w:sz="6" w:space="0" w:color="CCCCCC"/>
              <w:bottom w:val="single" w:sz="6" w:space="0" w:color="000000"/>
              <w:right w:val="single" w:sz="12" w:space="0" w:color="000000"/>
            </w:tcBorders>
            <w:shd w:val="clear" w:color="auto" w:fill="FEF2CB"/>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sz w:val="24"/>
                <w:szCs w:val="24"/>
              </w:rPr>
              <w:t>Caderno brochura 1/4, capa dura, personalizado na capa e contracapa, 96 folhas aproximadamente, 14 x 20 cm aproximadamente, capa dura, com gramatura de 56g/m2, uma cor</w:t>
            </w:r>
          </w:p>
        </w:tc>
      </w:tr>
      <w:tr w:rsidR="00204398" w:rsidRPr="00E62063" w:rsidTr="002050A0">
        <w:trPr>
          <w:trHeight w:val="555"/>
        </w:trPr>
        <w:tc>
          <w:tcPr>
            <w:tcW w:w="1403" w:type="dxa"/>
            <w:vMerge/>
            <w:tcBorders>
              <w:top w:val="single" w:sz="6" w:space="0" w:color="CCCCCC"/>
              <w:left w:val="single" w:sz="12" w:space="0" w:color="000000"/>
              <w:bottom w:val="single" w:sz="12" w:space="0" w:color="000000"/>
              <w:right w:val="single" w:sz="6" w:space="0" w:color="000000"/>
            </w:tcBorders>
            <w:shd w:val="clear" w:color="auto" w:fill="FEF2CB"/>
            <w:tcMar>
              <w:top w:w="0" w:type="dxa"/>
              <w:left w:w="40" w:type="dxa"/>
              <w:bottom w:w="0" w:type="dxa"/>
              <w:right w:w="40" w:type="dxa"/>
            </w:tcMar>
            <w:vAlign w:val="center"/>
          </w:tcPr>
          <w:p w:rsidR="00204398" w:rsidRPr="00E62063" w:rsidRDefault="00204398" w:rsidP="00204398">
            <w:pPr>
              <w:pBdr>
                <w:top w:val="nil"/>
                <w:left w:val="nil"/>
                <w:bottom w:val="nil"/>
                <w:right w:val="nil"/>
                <w:between w:val="nil"/>
              </w:pBdr>
              <w:spacing w:line="276" w:lineRule="auto"/>
              <w:ind w:hanging="2"/>
              <w:rPr>
                <w:rFonts w:eastAsia="Calibri"/>
                <w:sz w:val="24"/>
                <w:szCs w:val="24"/>
              </w:rPr>
            </w:pPr>
          </w:p>
        </w:tc>
        <w:tc>
          <w:tcPr>
            <w:tcW w:w="850" w:type="dxa"/>
            <w:tcBorders>
              <w:top w:val="single" w:sz="6" w:space="0" w:color="CCCCCC"/>
              <w:left w:val="single" w:sz="6" w:space="0" w:color="CCCCCC"/>
              <w:bottom w:val="single" w:sz="6" w:space="0" w:color="000000"/>
              <w:right w:val="single" w:sz="6" w:space="0" w:color="000000"/>
            </w:tcBorders>
            <w:shd w:val="clear" w:color="auto" w:fill="FEF2CB"/>
            <w:tcMar>
              <w:top w:w="0" w:type="dxa"/>
              <w:left w:w="40" w:type="dxa"/>
              <w:bottom w:w="0" w:type="dxa"/>
              <w:right w:w="40" w:type="dxa"/>
            </w:tcMar>
            <w:vAlign w:val="center"/>
          </w:tcPr>
          <w:p w:rsidR="00204398" w:rsidRPr="00E62063" w:rsidRDefault="00204398" w:rsidP="00204398">
            <w:pPr>
              <w:spacing w:line="360" w:lineRule="auto"/>
              <w:ind w:hanging="2"/>
              <w:jc w:val="center"/>
              <w:rPr>
                <w:rFonts w:eastAsia="Calibri"/>
                <w:sz w:val="24"/>
                <w:szCs w:val="24"/>
              </w:rPr>
            </w:pPr>
            <w:r w:rsidRPr="00E62063">
              <w:rPr>
                <w:rFonts w:eastAsia="Arial"/>
                <w:sz w:val="24"/>
                <w:szCs w:val="24"/>
              </w:rPr>
              <w:t>11</w:t>
            </w:r>
          </w:p>
        </w:tc>
        <w:tc>
          <w:tcPr>
            <w:tcW w:w="764" w:type="dxa"/>
            <w:tcBorders>
              <w:top w:val="single" w:sz="6" w:space="0" w:color="CCCCCC"/>
              <w:left w:val="single" w:sz="6" w:space="0" w:color="CCCCCC"/>
              <w:bottom w:val="single" w:sz="6" w:space="0" w:color="000000"/>
              <w:right w:val="single" w:sz="6" w:space="0" w:color="000000"/>
            </w:tcBorders>
            <w:shd w:val="clear" w:color="auto" w:fill="FEF2CB"/>
            <w:tcMar>
              <w:top w:w="0" w:type="dxa"/>
              <w:left w:w="40" w:type="dxa"/>
              <w:bottom w:w="0" w:type="dxa"/>
              <w:right w:w="40" w:type="dxa"/>
            </w:tcMar>
            <w:vAlign w:val="center"/>
          </w:tcPr>
          <w:p w:rsidR="00204398" w:rsidRPr="00E62063" w:rsidRDefault="00204398" w:rsidP="00204398">
            <w:pPr>
              <w:spacing w:line="360" w:lineRule="auto"/>
              <w:ind w:hanging="2"/>
              <w:jc w:val="center"/>
              <w:rPr>
                <w:rFonts w:eastAsia="Calibri"/>
                <w:sz w:val="24"/>
                <w:szCs w:val="24"/>
              </w:rPr>
            </w:pPr>
            <w:r w:rsidRPr="00E62063">
              <w:rPr>
                <w:rFonts w:eastAsia="Arial"/>
                <w:sz w:val="24"/>
                <w:szCs w:val="24"/>
              </w:rPr>
              <w:t>2</w:t>
            </w:r>
          </w:p>
        </w:tc>
        <w:tc>
          <w:tcPr>
            <w:tcW w:w="851" w:type="dxa"/>
            <w:tcBorders>
              <w:top w:val="single" w:sz="6" w:space="0" w:color="CCCCCC"/>
              <w:left w:val="single" w:sz="6" w:space="0" w:color="CCCCCC"/>
              <w:bottom w:val="single" w:sz="6" w:space="0" w:color="000000"/>
              <w:right w:val="single" w:sz="6" w:space="0" w:color="000000"/>
            </w:tcBorders>
            <w:shd w:val="clear" w:color="auto" w:fill="FEF2CB"/>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sz w:val="24"/>
                <w:szCs w:val="24"/>
              </w:rPr>
              <w:t>UNID</w:t>
            </w:r>
          </w:p>
        </w:tc>
        <w:tc>
          <w:tcPr>
            <w:tcW w:w="1417" w:type="dxa"/>
            <w:tcBorders>
              <w:top w:val="single" w:sz="6" w:space="0" w:color="CCCCCC"/>
              <w:left w:val="single" w:sz="6" w:space="0" w:color="CCCCCC"/>
              <w:bottom w:val="single" w:sz="6" w:space="0" w:color="000000"/>
              <w:right w:val="single" w:sz="6" w:space="0" w:color="000000"/>
            </w:tcBorders>
            <w:shd w:val="clear" w:color="auto" w:fill="FEF2CB"/>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b/>
                <w:sz w:val="24"/>
                <w:szCs w:val="24"/>
              </w:rPr>
              <w:t>CADERNO DE DESENHO BROCHURA</w:t>
            </w:r>
          </w:p>
        </w:tc>
        <w:tc>
          <w:tcPr>
            <w:tcW w:w="4536" w:type="dxa"/>
            <w:tcBorders>
              <w:top w:val="single" w:sz="6" w:space="0" w:color="CCCCCC"/>
              <w:left w:val="single" w:sz="6" w:space="0" w:color="CCCCCC"/>
              <w:bottom w:val="single" w:sz="6" w:space="0" w:color="000000"/>
              <w:right w:val="single" w:sz="12" w:space="0" w:color="000000"/>
            </w:tcBorders>
            <w:shd w:val="clear" w:color="auto" w:fill="FEF2CB"/>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sz w:val="24"/>
                <w:szCs w:val="24"/>
              </w:rPr>
              <w:t>Caderno de desenho brochura 1/4(cartografia) personalizado capa e contra capa, 96 folhas aproximadamente, 27,5 x 20 cm aproximadamente, capa flexível.</w:t>
            </w:r>
          </w:p>
        </w:tc>
      </w:tr>
      <w:tr w:rsidR="00204398" w:rsidRPr="00E62063" w:rsidTr="002050A0">
        <w:trPr>
          <w:trHeight w:val="225"/>
        </w:trPr>
        <w:tc>
          <w:tcPr>
            <w:tcW w:w="1403" w:type="dxa"/>
            <w:vMerge/>
            <w:tcBorders>
              <w:top w:val="single" w:sz="6" w:space="0" w:color="CCCCCC"/>
              <w:left w:val="single" w:sz="12" w:space="0" w:color="000000"/>
              <w:bottom w:val="single" w:sz="12" w:space="0" w:color="000000"/>
              <w:right w:val="single" w:sz="6" w:space="0" w:color="000000"/>
            </w:tcBorders>
            <w:shd w:val="clear" w:color="auto" w:fill="FEF2CB"/>
            <w:tcMar>
              <w:top w:w="0" w:type="dxa"/>
              <w:left w:w="40" w:type="dxa"/>
              <w:bottom w:w="0" w:type="dxa"/>
              <w:right w:w="40" w:type="dxa"/>
            </w:tcMar>
            <w:vAlign w:val="center"/>
          </w:tcPr>
          <w:p w:rsidR="00204398" w:rsidRPr="00E62063" w:rsidRDefault="00204398" w:rsidP="00204398">
            <w:pPr>
              <w:pBdr>
                <w:top w:val="nil"/>
                <w:left w:val="nil"/>
                <w:bottom w:val="nil"/>
                <w:right w:val="nil"/>
                <w:between w:val="nil"/>
              </w:pBdr>
              <w:spacing w:line="276" w:lineRule="auto"/>
              <w:ind w:hanging="2"/>
              <w:rPr>
                <w:rFonts w:eastAsia="Calibri"/>
                <w:sz w:val="24"/>
                <w:szCs w:val="24"/>
              </w:rPr>
            </w:pPr>
          </w:p>
        </w:tc>
        <w:tc>
          <w:tcPr>
            <w:tcW w:w="850" w:type="dxa"/>
            <w:tcBorders>
              <w:top w:val="single" w:sz="6" w:space="0" w:color="CCCCCC"/>
              <w:left w:val="single" w:sz="6" w:space="0" w:color="CCCCCC"/>
              <w:bottom w:val="single" w:sz="6" w:space="0" w:color="000000"/>
              <w:right w:val="single" w:sz="6" w:space="0" w:color="000000"/>
            </w:tcBorders>
            <w:shd w:val="clear" w:color="auto" w:fill="FEF2CB"/>
            <w:tcMar>
              <w:top w:w="0" w:type="dxa"/>
              <w:left w:w="40" w:type="dxa"/>
              <w:bottom w:w="0" w:type="dxa"/>
              <w:right w:w="40" w:type="dxa"/>
            </w:tcMar>
            <w:vAlign w:val="center"/>
          </w:tcPr>
          <w:p w:rsidR="00204398" w:rsidRPr="00E62063" w:rsidRDefault="00204398" w:rsidP="00204398">
            <w:pPr>
              <w:spacing w:line="360" w:lineRule="auto"/>
              <w:ind w:hanging="2"/>
              <w:jc w:val="center"/>
              <w:rPr>
                <w:rFonts w:eastAsia="Calibri"/>
                <w:sz w:val="24"/>
                <w:szCs w:val="24"/>
              </w:rPr>
            </w:pPr>
            <w:r w:rsidRPr="00E62063">
              <w:rPr>
                <w:rFonts w:eastAsia="Arial"/>
                <w:sz w:val="24"/>
                <w:szCs w:val="24"/>
              </w:rPr>
              <w:t>12</w:t>
            </w:r>
          </w:p>
        </w:tc>
        <w:tc>
          <w:tcPr>
            <w:tcW w:w="764" w:type="dxa"/>
            <w:tcBorders>
              <w:top w:val="single" w:sz="6" w:space="0" w:color="CCCCCC"/>
              <w:left w:val="single" w:sz="6" w:space="0" w:color="CCCCCC"/>
              <w:bottom w:val="single" w:sz="6" w:space="0" w:color="000000"/>
              <w:right w:val="single" w:sz="6" w:space="0" w:color="000000"/>
            </w:tcBorders>
            <w:shd w:val="clear" w:color="auto" w:fill="FEF2CB"/>
            <w:tcMar>
              <w:top w:w="0" w:type="dxa"/>
              <w:left w:w="40" w:type="dxa"/>
              <w:bottom w:w="0" w:type="dxa"/>
              <w:right w:w="40" w:type="dxa"/>
            </w:tcMar>
            <w:vAlign w:val="center"/>
          </w:tcPr>
          <w:p w:rsidR="00204398" w:rsidRPr="00E62063" w:rsidRDefault="00204398" w:rsidP="00204398">
            <w:pPr>
              <w:spacing w:line="360" w:lineRule="auto"/>
              <w:ind w:hanging="2"/>
              <w:jc w:val="center"/>
              <w:rPr>
                <w:rFonts w:eastAsia="Calibri"/>
                <w:sz w:val="24"/>
                <w:szCs w:val="24"/>
              </w:rPr>
            </w:pPr>
            <w:r w:rsidRPr="00E62063">
              <w:rPr>
                <w:rFonts w:eastAsia="Arial"/>
                <w:sz w:val="24"/>
                <w:szCs w:val="24"/>
              </w:rPr>
              <w:t>1</w:t>
            </w:r>
          </w:p>
        </w:tc>
        <w:tc>
          <w:tcPr>
            <w:tcW w:w="851" w:type="dxa"/>
            <w:tcBorders>
              <w:top w:val="single" w:sz="6" w:space="0" w:color="CCCCCC"/>
              <w:left w:val="single" w:sz="6" w:space="0" w:color="CCCCCC"/>
              <w:bottom w:val="single" w:sz="6" w:space="0" w:color="000000"/>
              <w:right w:val="single" w:sz="6" w:space="0" w:color="000000"/>
            </w:tcBorders>
            <w:shd w:val="clear" w:color="auto" w:fill="FEF2CB"/>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sz w:val="24"/>
                <w:szCs w:val="24"/>
              </w:rPr>
              <w:t>UNID</w:t>
            </w:r>
          </w:p>
        </w:tc>
        <w:tc>
          <w:tcPr>
            <w:tcW w:w="1417" w:type="dxa"/>
            <w:tcBorders>
              <w:top w:val="single" w:sz="6" w:space="0" w:color="CCCCCC"/>
              <w:left w:val="single" w:sz="6" w:space="0" w:color="CCCCCC"/>
              <w:bottom w:val="single" w:sz="6" w:space="0" w:color="000000"/>
              <w:right w:val="single" w:sz="6" w:space="0" w:color="000000"/>
            </w:tcBorders>
            <w:shd w:val="clear" w:color="auto" w:fill="FEF2CB"/>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b/>
                <w:sz w:val="24"/>
                <w:szCs w:val="24"/>
              </w:rPr>
              <w:t>PASTA POLIONDA</w:t>
            </w:r>
          </w:p>
        </w:tc>
        <w:tc>
          <w:tcPr>
            <w:tcW w:w="4536" w:type="dxa"/>
            <w:tcBorders>
              <w:top w:val="single" w:sz="6" w:space="0" w:color="CCCCCC"/>
              <w:left w:val="single" w:sz="6" w:space="0" w:color="CCCCCC"/>
              <w:bottom w:val="single" w:sz="6" w:space="0" w:color="000000"/>
              <w:right w:val="single" w:sz="12" w:space="0" w:color="000000"/>
            </w:tcBorders>
            <w:shd w:val="clear" w:color="auto" w:fill="FEF2CB"/>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sz w:val="24"/>
                <w:szCs w:val="24"/>
              </w:rPr>
              <w:t>Pasta Polionda, com aba e elástico comprimento 350mm, largura 250mm, altura 35mm, na cor laranja.</w:t>
            </w:r>
          </w:p>
        </w:tc>
      </w:tr>
      <w:tr w:rsidR="00204398" w:rsidRPr="00E62063" w:rsidTr="002050A0">
        <w:trPr>
          <w:trHeight w:val="375"/>
        </w:trPr>
        <w:tc>
          <w:tcPr>
            <w:tcW w:w="1403" w:type="dxa"/>
            <w:vMerge/>
            <w:tcBorders>
              <w:top w:val="single" w:sz="6" w:space="0" w:color="CCCCCC"/>
              <w:left w:val="single" w:sz="12" w:space="0" w:color="000000"/>
              <w:bottom w:val="single" w:sz="12" w:space="0" w:color="000000"/>
              <w:right w:val="single" w:sz="6" w:space="0" w:color="000000"/>
            </w:tcBorders>
            <w:shd w:val="clear" w:color="auto" w:fill="FEF2CB"/>
            <w:tcMar>
              <w:top w:w="0" w:type="dxa"/>
              <w:left w:w="40" w:type="dxa"/>
              <w:bottom w:w="0" w:type="dxa"/>
              <w:right w:w="40" w:type="dxa"/>
            </w:tcMar>
            <w:vAlign w:val="center"/>
          </w:tcPr>
          <w:p w:rsidR="00204398" w:rsidRPr="00E62063" w:rsidRDefault="00204398" w:rsidP="00204398">
            <w:pPr>
              <w:pBdr>
                <w:top w:val="nil"/>
                <w:left w:val="nil"/>
                <w:bottom w:val="nil"/>
                <w:right w:val="nil"/>
                <w:between w:val="nil"/>
              </w:pBdr>
              <w:spacing w:line="276" w:lineRule="auto"/>
              <w:ind w:hanging="2"/>
              <w:rPr>
                <w:rFonts w:eastAsia="Calibri"/>
                <w:sz w:val="24"/>
                <w:szCs w:val="24"/>
              </w:rPr>
            </w:pPr>
          </w:p>
        </w:tc>
        <w:tc>
          <w:tcPr>
            <w:tcW w:w="850" w:type="dxa"/>
            <w:tcBorders>
              <w:top w:val="single" w:sz="6" w:space="0" w:color="CCCCCC"/>
              <w:left w:val="single" w:sz="6" w:space="0" w:color="CCCCCC"/>
              <w:bottom w:val="single" w:sz="6" w:space="0" w:color="000000"/>
              <w:right w:val="single" w:sz="6" w:space="0" w:color="000000"/>
            </w:tcBorders>
            <w:shd w:val="clear" w:color="auto" w:fill="FEF2CB"/>
            <w:tcMar>
              <w:top w:w="0" w:type="dxa"/>
              <w:left w:w="40" w:type="dxa"/>
              <w:bottom w:w="0" w:type="dxa"/>
              <w:right w:w="40" w:type="dxa"/>
            </w:tcMar>
            <w:vAlign w:val="center"/>
          </w:tcPr>
          <w:p w:rsidR="00204398" w:rsidRPr="00E62063" w:rsidRDefault="00204398" w:rsidP="00204398">
            <w:pPr>
              <w:spacing w:line="360" w:lineRule="auto"/>
              <w:ind w:hanging="2"/>
              <w:jc w:val="center"/>
              <w:rPr>
                <w:rFonts w:eastAsia="Calibri"/>
                <w:sz w:val="24"/>
                <w:szCs w:val="24"/>
              </w:rPr>
            </w:pPr>
            <w:r w:rsidRPr="00E62063">
              <w:rPr>
                <w:rFonts w:eastAsia="Arial"/>
                <w:sz w:val="24"/>
                <w:szCs w:val="24"/>
              </w:rPr>
              <w:t>13</w:t>
            </w:r>
          </w:p>
        </w:tc>
        <w:tc>
          <w:tcPr>
            <w:tcW w:w="764" w:type="dxa"/>
            <w:tcBorders>
              <w:top w:val="single" w:sz="6" w:space="0" w:color="CCCCCC"/>
              <w:left w:val="single" w:sz="6" w:space="0" w:color="CCCCCC"/>
              <w:bottom w:val="single" w:sz="6" w:space="0" w:color="000000"/>
              <w:right w:val="single" w:sz="6" w:space="0" w:color="000000"/>
            </w:tcBorders>
            <w:shd w:val="clear" w:color="auto" w:fill="FEF2CB"/>
            <w:tcMar>
              <w:top w:w="0" w:type="dxa"/>
              <w:left w:w="40" w:type="dxa"/>
              <w:bottom w:w="0" w:type="dxa"/>
              <w:right w:w="40" w:type="dxa"/>
            </w:tcMar>
            <w:vAlign w:val="center"/>
          </w:tcPr>
          <w:p w:rsidR="00204398" w:rsidRPr="00E62063" w:rsidRDefault="00204398" w:rsidP="00204398">
            <w:pPr>
              <w:spacing w:line="360" w:lineRule="auto"/>
              <w:ind w:hanging="2"/>
              <w:jc w:val="center"/>
              <w:rPr>
                <w:rFonts w:eastAsia="Calibri"/>
                <w:sz w:val="24"/>
                <w:szCs w:val="24"/>
              </w:rPr>
            </w:pPr>
            <w:r w:rsidRPr="00E62063">
              <w:rPr>
                <w:rFonts w:eastAsia="Arial"/>
                <w:sz w:val="24"/>
                <w:szCs w:val="24"/>
              </w:rPr>
              <w:t>1</w:t>
            </w:r>
          </w:p>
        </w:tc>
        <w:tc>
          <w:tcPr>
            <w:tcW w:w="851" w:type="dxa"/>
            <w:tcBorders>
              <w:top w:val="single" w:sz="6" w:space="0" w:color="CCCCCC"/>
              <w:left w:val="single" w:sz="6" w:space="0" w:color="CCCCCC"/>
              <w:bottom w:val="single" w:sz="6" w:space="0" w:color="000000"/>
              <w:right w:val="single" w:sz="6" w:space="0" w:color="000000"/>
            </w:tcBorders>
            <w:shd w:val="clear" w:color="auto" w:fill="FEF2CB"/>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sz w:val="24"/>
                <w:szCs w:val="24"/>
              </w:rPr>
              <w:t>KIT</w:t>
            </w:r>
          </w:p>
        </w:tc>
        <w:tc>
          <w:tcPr>
            <w:tcW w:w="1417" w:type="dxa"/>
            <w:tcBorders>
              <w:top w:val="single" w:sz="6" w:space="0" w:color="CCCCCC"/>
              <w:left w:val="single" w:sz="6" w:space="0" w:color="CCCCCC"/>
              <w:bottom w:val="single" w:sz="6" w:space="0" w:color="000000"/>
              <w:right w:val="single" w:sz="6" w:space="0" w:color="000000"/>
            </w:tcBorders>
            <w:shd w:val="clear" w:color="auto" w:fill="FEF2CB"/>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b/>
                <w:sz w:val="24"/>
                <w:szCs w:val="24"/>
              </w:rPr>
              <w:t>CANETA HIDROGRÁFICA</w:t>
            </w:r>
          </w:p>
        </w:tc>
        <w:tc>
          <w:tcPr>
            <w:tcW w:w="4536" w:type="dxa"/>
            <w:tcBorders>
              <w:top w:val="single" w:sz="6" w:space="0" w:color="CCCCCC"/>
              <w:left w:val="single" w:sz="6" w:space="0" w:color="CCCCCC"/>
              <w:bottom w:val="single" w:sz="6" w:space="0" w:color="000000"/>
              <w:right w:val="single" w:sz="12" w:space="0" w:color="000000"/>
            </w:tcBorders>
            <w:shd w:val="clear" w:color="auto" w:fill="FEF2CB"/>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sz w:val="24"/>
                <w:szCs w:val="24"/>
              </w:rPr>
              <w:t>Conjunto de caneta hidrográfica, estojo com 12 cores, ponta media</w:t>
            </w:r>
          </w:p>
        </w:tc>
      </w:tr>
      <w:tr w:rsidR="00204398" w:rsidRPr="00E62063" w:rsidTr="002050A0">
        <w:trPr>
          <w:trHeight w:val="225"/>
        </w:trPr>
        <w:tc>
          <w:tcPr>
            <w:tcW w:w="1403" w:type="dxa"/>
            <w:vMerge/>
            <w:tcBorders>
              <w:top w:val="single" w:sz="6" w:space="0" w:color="CCCCCC"/>
              <w:left w:val="single" w:sz="12" w:space="0" w:color="000000"/>
              <w:bottom w:val="single" w:sz="12" w:space="0" w:color="000000"/>
              <w:right w:val="single" w:sz="6" w:space="0" w:color="000000"/>
            </w:tcBorders>
            <w:shd w:val="clear" w:color="auto" w:fill="FEF2CB"/>
            <w:tcMar>
              <w:top w:w="0" w:type="dxa"/>
              <w:left w:w="40" w:type="dxa"/>
              <w:bottom w:w="0" w:type="dxa"/>
              <w:right w:w="40" w:type="dxa"/>
            </w:tcMar>
            <w:vAlign w:val="center"/>
          </w:tcPr>
          <w:p w:rsidR="00204398" w:rsidRPr="00E62063" w:rsidRDefault="00204398" w:rsidP="00204398">
            <w:pPr>
              <w:pBdr>
                <w:top w:val="nil"/>
                <w:left w:val="nil"/>
                <w:bottom w:val="nil"/>
                <w:right w:val="nil"/>
                <w:between w:val="nil"/>
              </w:pBdr>
              <w:spacing w:line="276" w:lineRule="auto"/>
              <w:ind w:hanging="2"/>
              <w:rPr>
                <w:rFonts w:eastAsia="Calibri"/>
                <w:sz w:val="24"/>
                <w:szCs w:val="24"/>
              </w:rPr>
            </w:pPr>
          </w:p>
        </w:tc>
        <w:tc>
          <w:tcPr>
            <w:tcW w:w="850" w:type="dxa"/>
            <w:tcBorders>
              <w:top w:val="single" w:sz="6" w:space="0" w:color="CCCCCC"/>
              <w:left w:val="single" w:sz="6" w:space="0" w:color="CCCCCC"/>
              <w:bottom w:val="single" w:sz="6" w:space="0" w:color="000000"/>
              <w:right w:val="single" w:sz="6" w:space="0" w:color="000000"/>
            </w:tcBorders>
            <w:shd w:val="clear" w:color="auto" w:fill="FEF2CB"/>
            <w:tcMar>
              <w:top w:w="0" w:type="dxa"/>
              <w:left w:w="40" w:type="dxa"/>
              <w:bottom w:w="0" w:type="dxa"/>
              <w:right w:w="40" w:type="dxa"/>
            </w:tcMar>
            <w:vAlign w:val="center"/>
          </w:tcPr>
          <w:p w:rsidR="00204398" w:rsidRPr="00E62063" w:rsidRDefault="00204398" w:rsidP="00204398">
            <w:pPr>
              <w:spacing w:line="360" w:lineRule="auto"/>
              <w:ind w:hanging="2"/>
              <w:jc w:val="center"/>
              <w:rPr>
                <w:rFonts w:eastAsia="Calibri"/>
                <w:sz w:val="24"/>
                <w:szCs w:val="24"/>
              </w:rPr>
            </w:pPr>
            <w:r w:rsidRPr="00E62063">
              <w:rPr>
                <w:rFonts w:eastAsia="Arial"/>
                <w:sz w:val="24"/>
                <w:szCs w:val="24"/>
              </w:rPr>
              <w:t>14</w:t>
            </w:r>
          </w:p>
        </w:tc>
        <w:tc>
          <w:tcPr>
            <w:tcW w:w="764" w:type="dxa"/>
            <w:tcBorders>
              <w:top w:val="single" w:sz="6" w:space="0" w:color="CCCCCC"/>
              <w:left w:val="single" w:sz="6" w:space="0" w:color="CCCCCC"/>
              <w:bottom w:val="single" w:sz="6" w:space="0" w:color="000000"/>
              <w:right w:val="single" w:sz="6" w:space="0" w:color="000000"/>
            </w:tcBorders>
            <w:shd w:val="clear" w:color="auto" w:fill="FEF2CB"/>
            <w:tcMar>
              <w:top w:w="0" w:type="dxa"/>
              <w:left w:w="40" w:type="dxa"/>
              <w:bottom w:w="0" w:type="dxa"/>
              <w:right w:w="40" w:type="dxa"/>
            </w:tcMar>
            <w:vAlign w:val="center"/>
          </w:tcPr>
          <w:p w:rsidR="00204398" w:rsidRPr="00E62063" w:rsidRDefault="00204398" w:rsidP="00204398">
            <w:pPr>
              <w:spacing w:line="360" w:lineRule="auto"/>
              <w:ind w:hanging="2"/>
              <w:jc w:val="center"/>
              <w:rPr>
                <w:rFonts w:eastAsia="Calibri"/>
                <w:sz w:val="24"/>
                <w:szCs w:val="24"/>
              </w:rPr>
            </w:pPr>
            <w:r w:rsidRPr="00E62063">
              <w:rPr>
                <w:rFonts w:eastAsia="Arial"/>
                <w:sz w:val="24"/>
                <w:szCs w:val="24"/>
              </w:rPr>
              <w:t>1</w:t>
            </w:r>
          </w:p>
        </w:tc>
        <w:tc>
          <w:tcPr>
            <w:tcW w:w="851" w:type="dxa"/>
            <w:tcBorders>
              <w:top w:val="single" w:sz="6" w:space="0" w:color="CCCCCC"/>
              <w:left w:val="single" w:sz="6" w:space="0" w:color="CCCCCC"/>
              <w:bottom w:val="single" w:sz="6" w:space="0" w:color="000000"/>
              <w:right w:val="single" w:sz="6" w:space="0" w:color="000000"/>
            </w:tcBorders>
            <w:shd w:val="clear" w:color="auto" w:fill="FEF2CB"/>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sz w:val="24"/>
                <w:szCs w:val="24"/>
              </w:rPr>
              <w:t>UNID</w:t>
            </w:r>
          </w:p>
        </w:tc>
        <w:tc>
          <w:tcPr>
            <w:tcW w:w="1417" w:type="dxa"/>
            <w:tcBorders>
              <w:top w:val="single" w:sz="6" w:space="0" w:color="CCCCCC"/>
              <w:left w:val="single" w:sz="6" w:space="0" w:color="CCCCCC"/>
              <w:bottom w:val="single" w:sz="6" w:space="0" w:color="000000"/>
              <w:right w:val="single" w:sz="6" w:space="0" w:color="000000"/>
            </w:tcBorders>
            <w:shd w:val="clear" w:color="auto" w:fill="FEF2CB"/>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b/>
                <w:sz w:val="24"/>
                <w:szCs w:val="24"/>
              </w:rPr>
              <w:t>LÁPIS DE COR</w:t>
            </w:r>
          </w:p>
        </w:tc>
        <w:tc>
          <w:tcPr>
            <w:tcW w:w="4536" w:type="dxa"/>
            <w:tcBorders>
              <w:top w:val="single" w:sz="6" w:space="0" w:color="CCCCCC"/>
              <w:left w:val="single" w:sz="6" w:space="0" w:color="CCCCCC"/>
              <w:bottom w:val="single" w:sz="6" w:space="0" w:color="000000"/>
              <w:right w:val="single" w:sz="12" w:space="0" w:color="000000"/>
            </w:tcBorders>
            <w:shd w:val="clear" w:color="auto" w:fill="FEF2CB"/>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sz w:val="24"/>
                <w:szCs w:val="24"/>
              </w:rPr>
              <w:t>Lápis de cor, material de madeira , cores diversas, caixa com 12 cores, tamanho grande</w:t>
            </w:r>
          </w:p>
        </w:tc>
      </w:tr>
      <w:tr w:rsidR="00204398" w:rsidRPr="00E62063" w:rsidTr="002050A0">
        <w:trPr>
          <w:trHeight w:val="555"/>
        </w:trPr>
        <w:tc>
          <w:tcPr>
            <w:tcW w:w="1403" w:type="dxa"/>
            <w:vMerge/>
            <w:tcBorders>
              <w:top w:val="single" w:sz="6" w:space="0" w:color="CCCCCC"/>
              <w:left w:val="single" w:sz="12" w:space="0" w:color="000000"/>
              <w:bottom w:val="single" w:sz="12" w:space="0" w:color="000000"/>
              <w:right w:val="single" w:sz="6" w:space="0" w:color="000000"/>
            </w:tcBorders>
            <w:shd w:val="clear" w:color="auto" w:fill="FEF2CB"/>
            <w:tcMar>
              <w:top w:w="0" w:type="dxa"/>
              <w:left w:w="40" w:type="dxa"/>
              <w:bottom w:w="0" w:type="dxa"/>
              <w:right w:w="40" w:type="dxa"/>
            </w:tcMar>
            <w:vAlign w:val="center"/>
          </w:tcPr>
          <w:p w:rsidR="00204398" w:rsidRPr="00E62063" w:rsidRDefault="00204398" w:rsidP="00204398">
            <w:pPr>
              <w:pBdr>
                <w:top w:val="nil"/>
                <w:left w:val="nil"/>
                <w:bottom w:val="nil"/>
                <w:right w:val="nil"/>
                <w:between w:val="nil"/>
              </w:pBdr>
              <w:spacing w:line="276" w:lineRule="auto"/>
              <w:ind w:hanging="2"/>
              <w:rPr>
                <w:rFonts w:eastAsia="Calibri"/>
                <w:sz w:val="24"/>
                <w:szCs w:val="24"/>
              </w:rPr>
            </w:pPr>
          </w:p>
        </w:tc>
        <w:tc>
          <w:tcPr>
            <w:tcW w:w="850" w:type="dxa"/>
            <w:tcBorders>
              <w:top w:val="single" w:sz="6" w:space="0" w:color="CCCCCC"/>
              <w:left w:val="single" w:sz="6" w:space="0" w:color="CCCCCC"/>
              <w:bottom w:val="single" w:sz="6" w:space="0" w:color="000000"/>
              <w:right w:val="single" w:sz="6" w:space="0" w:color="000000"/>
            </w:tcBorders>
            <w:shd w:val="clear" w:color="auto" w:fill="FEF2CB"/>
            <w:tcMar>
              <w:top w:w="0" w:type="dxa"/>
              <w:left w:w="40" w:type="dxa"/>
              <w:bottom w:w="0" w:type="dxa"/>
              <w:right w:w="40" w:type="dxa"/>
            </w:tcMar>
            <w:vAlign w:val="center"/>
          </w:tcPr>
          <w:p w:rsidR="00204398" w:rsidRPr="00E62063" w:rsidRDefault="00204398" w:rsidP="00204398">
            <w:pPr>
              <w:spacing w:line="360" w:lineRule="auto"/>
              <w:ind w:hanging="2"/>
              <w:jc w:val="center"/>
              <w:rPr>
                <w:rFonts w:eastAsia="Calibri"/>
                <w:sz w:val="24"/>
                <w:szCs w:val="24"/>
              </w:rPr>
            </w:pPr>
            <w:r w:rsidRPr="00E62063">
              <w:rPr>
                <w:rFonts w:eastAsia="Arial"/>
                <w:sz w:val="24"/>
                <w:szCs w:val="24"/>
              </w:rPr>
              <w:t>15</w:t>
            </w:r>
          </w:p>
        </w:tc>
        <w:tc>
          <w:tcPr>
            <w:tcW w:w="764" w:type="dxa"/>
            <w:tcBorders>
              <w:top w:val="single" w:sz="6" w:space="0" w:color="CCCCCC"/>
              <w:left w:val="single" w:sz="6" w:space="0" w:color="CCCCCC"/>
              <w:bottom w:val="single" w:sz="6" w:space="0" w:color="000000"/>
              <w:right w:val="single" w:sz="6" w:space="0" w:color="000000"/>
            </w:tcBorders>
            <w:shd w:val="clear" w:color="auto" w:fill="FEF2CB"/>
            <w:tcMar>
              <w:top w:w="0" w:type="dxa"/>
              <w:left w:w="40" w:type="dxa"/>
              <w:bottom w:w="0" w:type="dxa"/>
              <w:right w:w="40" w:type="dxa"/>
            </w:tcMar>
            <w:vAlign w:val="center"/>
          </w:tcPr>
          <w:p w:rsidR="00204398" w:rsidRPr="00E62063" w:rsidRDefault="00204398" w:rsidP="00204398">
            <w:pPr>
              <w:spacing w:line="360" w:lineRule="auto"/>
              <w:ind w:hanging="2"/>
              <w:jc w:val="center"/>
              <w:rPr>
                <w:rFonts w:eastAsia="Calibri"/>
                <w:sz w:val="24"/>
                <w:szCs w:val="24"/>
              </w:rPr>
            </w:pPr>
            <w:r w:rsidRPr="00E62063">
              <w:rPr>
                <w:rFonts w:eastAsia="Arial"/>
                <w:sz w:val="24"/>
                <w:szCs w:val="24"/>
              </w:rPr>
              <w:t>1</w:t>
            </w:r>
          </w:p>
        </w:tc>
        <w:tc>
          <w:tcPr>
            <w:tcW w:w="851" w:type="dxa"/>
            <w:tcBorders>
              <w:top w:val="single" w:sz="6" w:space="0" w:color="CCCCCC"/>
              <w:left w:val="single" w:sz="6" w:space="0" w:color="CCCCCC"/>
              <w:bottom w:val="single" w:sz="6" w:space="0" w:color="000000"/>
              <w:right w:val="single" w:sz="6" w:space="0" w:color="000000"/>
            </w:tcBorders>
            <w:shd w:val="clear" w:color="auto" w:fill="FEF2CB"/>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sz w:val="24"/>
                <w:szCs w:val="24"/>
              </w:rPr>
              <w:t>UNID</w:t>
            </w:r>
          </w:p>
        </w:tc>
        <w:tc>
          <w:tcPr>
            <w:tcW w:w="1417" w:type="dxa"/>
            <w:tcBorders>
              <w:top w:val="single" w:sz="6" w:space="0" w:color="CCCCCC"/>
              <w:left w:val="single" w:sz="6" w:space="0" w:color="CCCCCC"/>
              <w:bottom w:val="single" w:sz="6" w:space="0" w:color="000000"/>
              <w:right w:val="single" w:sz="6" w:space="0" w:color="000000"/>
            </w:tcBorders>
            <w:shd w:val="clear" w:color="auto" w:fill="FEF2CB"/>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b/>
                <w:sz w:val="24"/>
                <w:szCs w:val="24"/>
              </w:rPr>
              <w:t>APONTADOR</w:t>
            </w:r>
          </w:p>
        </w:tc>
        <w:tc>
          <w:tcPr>
            <w:tcW w:w="4536" w:type="dxa"/>
            <w:tcBorders>
              <w:top w:val="single" w:sz="6" w:space="0" w:color="CCCCCC"/>
              <w:left w:val="single" w:sz="6" w:space="0" w:color="CCCCCC"/>
              <w:bottom w:val="single" w:sz="6" w:space="0" w:color="000000"/>
              <w:right w:val="single" w:sz="12" w:space="0" w:color="000000"/>
            </w:tcBorders>
            <w:shd w:val="clear" w:color="auto" w:fill="FEF2CB"/>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sz w:val="24"/>
                <w:szCs w:val="24"/>
              </w:rPr>
              <w:t>Apontador com depósito, tamanho médio.</w:t>
            </w:r>
          </w:p>
        </w:tc>
      </w:tr>
      <w:tr w:rsidR="00204398" w:rsidRPr="00E62063" w:rsidTr="002050A0">
        <w:trPr>
          <w:trHeight w:val="615"/>
        </w:trPr>
        <w:tc>
          <w:tcPr>
            <w:tcW w:w="1403" w:type="dxa"/>
            <w:vMerge/>
            <w:tcBorders>
              <w:top w:val="single" w:sz="6" w:space="0" w:color="CCCCCC"/>
              <w:left w:val="single" w:sz="12" w:space="0" w:color="000000"/>
              <w:bottom w:val="single" w:sz="12" w:space="0" w:color="000000"/>
              <w:right w:val="single" w:sz="6" w:space="0" w:color="000000"/>
            </w:tcBorders>
            <w:shd w:val="clear" w:color="auto" w:fill="FEF2CB"/>
            <w:tcMar>
              <w:top w:w="0" w:type="dxa"/>
              <w:left w:w="40" w:type="dxa"/>
              <w:bottom w:w="0" w:type="dxa"/>
              <w:right w:w="40" w:type="dxa"/>
            </w:tcMar>
            <w:vAlign w:val="center"/>
          </w:tcPr>
          <w:p w:rsidR="00204398" w:rsidRPr="00E62063" w:rsidRDefault="00204398" w:rsidP="00204398">
            <w:pPr>
              <w:pBdr>
                <w:top w:val="nil"/>
                <w:left w:val="nil"/>
                <w:bottom w:val="nil"/>
                <w:right w:val="nil"/>
                <w:between w:val="nil"/>
              </w:pBdr>
              <w:spacing w:line="276" w:lineRule="auto"/>
              <w:ind w:hanging="2"/>
              <w:rPr>
                <w:rFonts w:eastAsia="Calibri"/>
                <w:sz w:val="24"/>
                <w:szCs w:val="24"/>
              </w:rPr>
            </w:pPr>
          </w:p>
        </w:tc>
        <w:tc>
          <w:tcPr>
            <w:tcW w:w="850" w:type="dxa"/>
            <w:tcBorders>
              <w:top w:val="single" w:sz="6" w:space="0" w:color="CCCCCC"/>
              <w:left w:val="single" w:sz="6" w:space="0" w:color="CCCCCC"/>
              <w:bottom w:val="single" w:sz="6" w:space="0" w:color="000000"/>
              <w:right w:val="single" w:sz="6" w:space="0" w:color="000000"/>
            </w:tcBorders>
            <w:shd w:val="clear" w:color="auto" w:fill="FEF2CB"/>
            <w:tcMar>
              <w:top w:w="0" w:type="dxa"/>
              <w:left w:w="40" w:type="dxa"/>
              <w:bottom w:w="0" w:type="dxa"/>
              <w:right w:w="40" w:type="dxa"/>
            </w:tcMar>
            <w:vAlign w:val="center"/>
          </w:tcPr>
          <w:p w:rsidR="00204398" w:rsidRPr="00E62063" w:rsidRDefault="00204398" w:rsidP="00204398">
            <w:pPr>
              <w:spacing w:line="360" w:lineRule="auto"/>
              <w:ind w:hanging="2"/>
              <w:jc w:val="center"/>
              <w:rPr>
                <w:rFonts w:eastAsia="Calibri"/>
                <w:sz w:val="24"/>
                <w:szCs w:val="24"/>
              </w:rPr>
            </w:pPr>
            <w:r w:rsidRPr="00E62063">
              <w:rPr>
                <w:rFonts w:eastAsia="Arial"/>
                <w:sz w:val="24"/>
                <w:szCs w:val="24"/>
              </w:rPr>
              <w:t>16</w:t>
            </w:r>
          </w:p>
        </w:tc>
        <w:tc>
          <w:tcPr>
            <w:tcW w:w="764" w:type="dxa"/>
            <w:tcBorders>
              <w:top w:val="single" w:sz="6" w:space="0" w:color="CCCCCC"/>
              <w:left w:val="single" w:sz="6" w:space="0" w:color="CCCCCC"/>
              <w:bottom w:val="single" w:sz="6" w:space="0" w:color="000000"/>
              <w:right w:val="single" w:sz="6" w:space="0" w:color="000000"/>
            </w:tcBorders>
            <w:shd w:val="clear" w:color="auto" w:fill="FEF2CB"/>
            <w:tcMar>
              <w:top w:w="0" w:type="dxa"/>
              <w:left w:w="40" w:type="dxa"/>
              <w:bottom w:w="0" w:type="dxa"/>
              <w:right w:w="40" w:type="dxa"/>
            </w:tcMar>
            <w:vAlign w:val="center"/>
          </w:tcPr>
          <w:p w:rsidR="00204398" w:rsidRPr="00E62063" w:rsidRDefault="00204398" w:rsidP="00204398">
            <w:pPr>
              <w:spacing w:line="360" w:lineRule="auto"/>
              <w:ind w:hanging="2"/>
              <w:jc w:val="center"/>
              <w:rPr>
                <w:rFonts w:eastAsia="Calibri"/>
                <w:sz w:val="24"/>
                <w:szCs w:val="24"/>
              </w:rPr>
            </w:pPr>
            <w:r w:rsidRPr="00E62063">
              <w:rPr>
                <w:rFonts w:eastAsia="Arial"/>
                <w:sz w:val="24"/>
                <w:szCs w:val="24"/>
              </w:rPr>
              <w:t>4</w:t>
            </w:r>
          </w:p>
        </w:tc>
        <w:tc>
          <w:tcPr>
            <w:tcW w:w="851" w:type="dxa"/>
            <w:tcBorders>
              <w:top w:val="single" w:sz="6" w:space="0" w:color="CCCCCC"/>
              <w:left w:val="single" w:sz="6" w:space="0" w:color="CCCCCC"/>
              <w:bottom w:val="single" w:sz="6" w:space="0" w:color="000000"/>
              <w:right w:val="single" w:sz="6" w:space="0" w:color="000000"/>
            </w:tcBorders>
            <w:shd w:val="clear" w:color="auto" w:fill="FEF2CB"/>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sz w:val="24"/>
                <w:szCs w:val="24"/>
              </w:rPr>
              <w:t>UNID</w:t>
            </w:r>
          </w:p>
        </w:tc>
        <w:tc>
          <w:tcPr>
            <w:tcW w:w="1417" w:type="dxa"/>
            <w:tcBorders>
              <w:top w:val="single" w:sz="6" w:space="0" w:color="CCCCCC"/>
              <w:left w:val="single" w:sz="6" w:space="0" w:color="CCCCCC"/>
              <w:bottom w:val="single" w:sz="6" w:space="0" w:color="000000"/>
              <w:right w:val="single" w:sz="6" w:space="0" w:color="000000"/>
            </w:tcBorders>
            <w:shd w:val="clear" w:color="auto" w:fill="FEF2CB"/>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b/>
                <w:sz w:val="24"/>
                <w:szCs w:val="24"/>
              </w:rPr>
              <w:t>LÁPIS PRETO</w:t>
            </w:r>
          </w:p>
        </w:tc>
        <w:tc>
          <w:tcPr>
            <w:tcW w:w="4536" w:type="dxa"/>
            <w:tcBorders>
              <w:top w:val="single" w:sz="6" w:space="0" w:color="CCCCCC"/>
              <w:left w:val="single" w:sz="6" w:space="0" w:color="CCCCCC"/>
              <w:bottom w:val="single" w:sz="6" w:space="0" w:color="000000"/>
              <w:right w:val="single" w:sz="12" w:space="0" w:color="000000"/>
            </w:tcBorders>
            <w:shd w:val="clear" w:color="auto" w:fill="FEF2CB"/>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sz w:val="24"/>
                <w:szCs w:val="24"/>
              </w:rPr>
              <w:t>Lápis preto nº 2, material madeira</w:t>
            </w:r>
          </w:p>
        </w:tc>
      </w:tr>
      <w:tr w:rsidR="00204398" w:rsidRPr="00E62063" w:rsidTr="002050A0">
        <w:trPr>
          <w:trHeight w:val="450"/>
        </w:trPr>
        <w:tc>
          <w:tcPr>
            <w:tcW w:w="1403" w:type="dxa"/>
            <w:vMerge/>
            <w:tcBorders>
              <w:top w:val="single" w:sz="6" w:space="0" w:color="CCCCCC"/>
              <w:left w:val="single" w:sz="12" w:space="0" w:color="000000"/>
              <w:bottom w:val="single" w:sz="12" w:space="0" w:color="000000"/>
              <w:right w:val="single" w:sz="6" w:space="0" w:color="000000"/>
            </w:tcBorders>
            <w:shd w:val="clear" w:color="auto" w:fill="FEF2CB"/>
            <w:tcMar>
              <w:top w:w="0" w:type="dxa"/>
              <w:left w:w="40" w:type="dxa"/>
              <w:bottom w:w="0" w:type="dxa"/>
              <w:right w:w="40" w:type="dxa"/>
            </w:tcMar>
            <w:vAlign w:val="center"/>
          </w:tcPr>
          <w:p w:rsidR="00204398" w:rsidRPr="00E62063" w:rsidRDefault="00204398" w:rsidP="00204398">
            <w:pPr>
              <w:pBdr>
                <w:top w:val="nil"/>
                <w:left w:val="nil"/>
                <w:bottom w:val="nil"/>
                <w:right w:val="nil"/>
                <w:between w:val="nil"/>
              </w:pBdr>
              <w:spacing w:line="276" w:lineRule="auto"/>
              <w:ind w:hanging="2"/>
              <w:rPr>
                <w:rFonts w:eastAsia="Calibri"/>
                <w:sz w:val="24"/>
                <w:szCs w:val="24"/>
              </w:rPr>
            </w:pPr>
          </w:p>
        </w:tc>
        <w:tc>
          <w:tcPr>
            <w:tcW w:w="850" w:type="dxa"/>
            <w:tcBorders>
              <w:top w:val="single" w:sz="6" w:space="0" w:color="CCCCCC"/>
              <w:left w:val="single" w:sz="6" w:space="0" w:color="CCCCCC"/>
              <w:bottom w:val="single" w:sz="6" w:space="0" w:color="000000"/>
              <w:right w:val="single" w:sz="6" w:space="0" w:color="000000"/>
            </w:tcBorders>
            <w:shd w:val="clear" w:color="auto" w:fill="FEF2CB"/>
            <w:tcMar>
              <w:top w:w="0" w:type="dxa"/>
              <w:left w:w="40" w:type="dxa"/>
              <w:bottom w:w="0" w:type="dxa"/>
              <w:right w:w="40" w:type="dxa"/>
            </w:tcMar>
            <w:vAlign w:val="center"/>
          </w:tcPr>
          <w:p w:rsidR="00204398" w:rsidRPr="00E62063" w:rsidRDefault="00204398" w:rsidP="00204398">
            <w:pPr>
              <w:spacing w:line="360" w:lineRule="auto"/>
              <w:ind w:hanging="2"/>
              <w:jc w:val="center"/>
              <w:rPr>
                <w:rFonts w:eastAsia="Calibri"/>
                <w:sz w:val="24"/>
                <w:szCs w:val="24"/>
              </w:rPr>
            </w:pPr>
            <w:r w:rsidRPr="00E62063">
              <w:rPr>
                <w:rFonts w:eastAsia="Arial"/>
                <w:sz w:val="24"/>
                <w:szCs w:val="24"/>
              </w:rPr>
              <w:t>17</w:t>
            </w:r>
          </w:p>
        </w:tc>
        <w:tc>
          <w:tcPr>
            <w:tcW w:w="764" w:type="dxa"/>
            <w:tcBorders>
              <w:top w:val="single" w:sz="6" w:space="0" w:color="CCCCCC"/>
              <w:left w:val="single" w:sz="6" w:space="0" w:color="CCCCCC"/>
              <w:bottom w:val="single" w:sz="6" w:space="0" w:color="000000"/>
              <w:right w:val="single" w:sz="6" w:space="0" w:color="000000"/>
            </w:tcBorders>
            <w:shd w:val="clear" w:color="auto" w:fill="FEF2CB"/>
            <w:tcMar>
              <w:top w:w="0" w:type="dxa"/>
              <w:left w:w="40" w:type="dxa"/>
              <w:bottom w:w="0" w:type="dxa"/>
              <w:right w:w="40" w:type="dxa"/>
            </w:tcMar>
            <w:vAlign w:val="center"/>
          </w:tcPr>
          <w:p w:rsidR="00204398" w:rsidRPr="00E62063" w:rsidRDefault="00204398" w:rsidP="00204398">
            <w:pPr>
              <w:spacing w:line="360" w:lineRule="auto"/>
              <w:ind w:hanging="2"/>
              <w:jc w:val="center"/>
              <w:rPr>
                <w:rFonts w:eastAsia="Calibri"/>
                <w:sz w:val="24"/>
                <w:szCs w:val="24"/>
              </w:rPr>
            </w:pPr>
            <w:r w:rsidRPr="00E62063">
              <w:rPr>
                <w:rFonts w:eastAsia="Arial"/>
                <w:sz w:val="24"/>
                <w:szCs w:val="24"/>
              </w:rPr>
              <w:t>1</w:t>
            </w:r>
          </w:p>
        </w:tc>
        <w:tc>
          <w:tcPr>
            <w:tcW w:w="851" w:type="dxa"/>
            <w:tcBorders>
              <w:top w:val="single" w:sz="6" w:space="0" w:color="CCCCCC"/>
              <w:left w:val="single" w:sz="6" w:space="0" w:color="CCCCCC"/>
              <w:bottom w:val="single" w:sz="6" w:space="0" w:color="000000"/>
              <w:right w:val="single" w:sz="6" w:space="0" w:color="000000"/>
            </w:tcBorders>
            <w:shd w:val="clear" w:color="auto" w:fill="FEF2CB"/>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sz w:val="24"/>
                <w:szCs w:val="24"/>
              </w:rPr>
              <w:t>UNID</w:t>
            </w:r>
          </w:p>
        </w:tc>
        <w:tc>
          <w:tcPr>
            <w:tcW w:w="1417" w:type="dxa"/>
            <w:tcBorders>
              <w:top w:val="single" w:sz="6" w:space="0" w:color="CCCCCC"/>
              <w:left w:val="single" w:sz="6" w:space="0" w:color="CCCCCC"/>
              <w:bottom w:val="single" w:sz="6" w:space="0" w:color="000000"/>
              <w:right w:val="single" w:sz="6" w:space="0" w:color="000000"/>
            </w:tcBorders>
            <w:shd w:val="clear" w:color="auto" w:fill="FEF2CB"/>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b/>
                <w:sz w:val="24"/>
                <w:szCs w:val="24"/>
              </w:rPr>
              <w:t>BORRACHA BRANCA</w:t>
            </w:r>
          </w:p>
        </w:tc>
        <w:tc>
          <w:tcPr>
            <w:tcW w:w="4536" w:type="dxa"/>
            <w:tcBorders>
              <w:top w:val="single" w:sz="6" w:space="0" w:color="CCCCCC"/>
              <w:left w:val="single" w:sz="6" w:space="0" w:color="CCCCCC"/>
              <w:bottom w:val="single" w:sz="6" w:space="0" w:color="000000"/>
              <w:right w:val="single" w:sz="12" w:space="0" w:color="000000"/>
            </w:tcBorders>
            <w:shd w:val="clear" w:color="auto" w:fill="FEF2CB"/>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sz w:val="24"/>
                <w:szCs w:val="24"/>
              </w:rPr>
              <w:t>Borracha branca com capa (cinta) plástica</w:t>
            </w:r>
          </w:p>
        </w:tc>
      </w:tr>
      <w:tr w:rsidR="00204398" w:rsidRPr="00E62063" w:rsidTr="002050A0">
        <w:trPr>
          <w:trHeight w:val="375"/>
        </w:trPr>
        <w:tc>
          <w:tcPr>
            <w:tcW w:w="1403" w:type="dxa"/>
            <w:vMerge/>
            <w:tcBorders>
              <w:top w:val="single" w:sz="6" w:space="0" w:color="CCCCCC"/>
              <w:left w:val="single" w:sz="12" w:space="0" w:color="000000"/>
              <w:bottom w:val="single" w:sz="12" w:space="0" w:color="000000"/>
              <w:right w:val="single" w:sz="6" w:space="0" w:color="000000"/>
            </w:tcBorders>
            <w:shd w:val="clear" w:color="auto" w:fill="FEF2CB"/>
            <w:tcMar>
              <w:top w:w="0" w:type="dxa"/>
              <w:left w:w="40" w:type="dxa"/>
              <w:bottom w:w="0" w:type="dxa"/>
              <w:right w:w="40" w:type="dxa"/>
            </w:tcMar>
            <w:vAlign w:val="center"/>
          </w:tcPr>
          <w:p w:rsidR="00204398" w:rsidRPr="00E62063" w:rsidRDefault="00204398" w:rsidP="00204398">
            <w:pPr>
              <w:pBdr>
                <w:top w:val="nil"/>
                <w:left w:val="nil"/>
                <w:bottom w:val="nil"/>
                <w:right w:val="nil"/>
                <w:between w:val="nil"/>
              </w:pBdr>
              <w:spacing w:line="276" w:lineRule="auto"/>
              <w:ind w:hanging="2"/>
              <w:rPr>
                <w:rFonts w:eastAsia="Calibri"/>
                <w:sz w:val="24"/>
                <w:szCs w:val="24"/>
              </w:rPr>
            </w:pPr>
          </w:p>
        </w:tc>
        <w:tc>
          <w:tcPr>
            <w:tcW w:w="850" w:type="dxa"/>
            <w:tcBorders>
              <w:top w:val="single" w:sz="6" w:space="0" w:color="CCCCCC"/>
              <w:left w:val="single" w:sz="6" w:space="0" w:color="CCCCCC"/>
              <w:bottom w:val="single" w:sz="6" w:space="0" w:color="000000"/>
              <w:right w:val="single" w:sz="6" w:space="0" w:color="000000"/>
            </w:tcBorders>
            <w:shd w:val="clear" w:color="auto" w:fill="FEF2CB"/>
            <w:tcMar>
              <w:top w:w="0" w:type="dxa"/>
              <w:left w:w="40" w:type="dxa"/>
              <w:bottom w:w="0" w:type="dxa"/>
              <w:right w:w="40" w:type="dxa"/>
            </w:tcMar>
            <w:vAlign w:val="center"/>
          </w:tcPr>
          <w:p w:rsidR="00204398" w:rsidRPr="00E62063" w:rsidRDefault="00204398" w:rsidP="00204398">
            <w:pPr>
              <w:spacing w:line="360" w:lineRule="auto"/>
              <w:ind w:hanging="2"/>
              <w:jc w:val="center"/>
              <w:rPr>
                <w:rFonts w:eastAsia="Calibri"/>
                <w:sz w:val="24"/>
                <w:szCs w:val="24"/>
              </w:rPr>
            </w:pPr>
            <w:r w:rsidRPr="00E62063">
              <w:rPr>
                <w:rFonts w:eastAsia="Arial"/>
                <w:sz w:val="24"/>
                <w:szCs w:val="24"/>
              </w:rPr>
              <w:t>21</w:t>
            </w:r>
          </w:p>
        </w:tc>
        <w:tc>
          <w:tcPr>
            <w:tcW w:w="764" w:type="dxa"/>
            <w:tcBorders>
              <w:top w:val="single" w:sz="6" w:space="0" w:color="CCCCCC"/>
              <w:left w:val="single" w:sz="6" w:space="0" w:color="CCCCCC"/>
              <w:bottom w:val="single" w:sz="6" w:space="0" w:color="000000"/>
              <w:right w:val="single" w:sz="6" w:space="0" w:color="000000"/>
            </w:tcBorders>
            <w:shd w:val="clear" w:color="auto" w:fill="FEF2CB"/>
            <w:tcMar>
              <w:top w:w="0" w:type="dxa"/>
              <w:left w:w="40" w:type="dxa"/>
              <w:bottom w:w="0" w:type="dxa"/>
              <w:right w:w="40" w:type="dxa"/>
            </w:tcMar>
            <w:vAlign w:val="center"/>
          </w:tcPr>
          <w:p w:rsidR="00204398" w:rsidRPr="00E62063" w:rsidRDefault="00204398" w:rsidP="00204398">
            <w:pPr>
              <w:spacing w:line="360" w:lineRule="auto"/>
              <w:ind w:hanging="2"/>
              <w:jc w:val="center"/>
              <w:rPr>
                <w:rFonts w:eastAsia="Calibri"/>
                <w:sz w:val="24"/>
                <w:szCs w:val="24"/>
              </w:rPr>
            </w:pPr>
            <w:r w:rsidRPr="00E62063">
              <w:rPr>
                <w:rFonts w:eastAsia="Arial"/>
                <w:sz w:val="24"/>
                <w:szCs w:val="24"/>
              </w:rPr>
              <w:t>2</w:t>
            </w:r>
          </w:p>
        </w:tc>
        <w:tc>
          <w:tcPr>
            <w:tcW w:w="851" w:type="dxa"/>
            <w:tcBorders>
              <w:top w:val="single" w:sz="6" w:space="0" w:color="CCCCCC"/>
              <w:left w:val="single" w:sz="6" w:space="0" w:color="CCCCCC"/>
              <w:bottom w:val="single" w:sz="6" w:space="0" w:color="000000"/>
              <w:right w:val="single" w:sz="6" w:space="0" w:color="000000"/>
            </w:tcBorders>
            <w:shd w:val="clear" w:color="auto" w:fill="FEF2CB"/>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sz w:val="24"/>
                <w:szCs w:val="24"/>
              </w:rPr>
              <w:t>PCT</w:t>
            </w:r>
          </w:p>
        </w:tc>
        <w:tc>
          <w:tcPr>
            <w:tcW w:w="1417" w:type="dxa"/>
            <w:tcBorders>
              <w:top w:val="single" w:sz="6" w:space="0" w:color="CCCCCC"/>
              <w:left w:val="single" w:sz="6" w:space="0" w:color="CCCCCC"/>
              <w:bottom w:val="single" w:sz="6" w:space="0" w:color="000000"/>
              <w:right w:val="single" w:sz="6" w:space="0" w:color="000000"/>
            </w:tcBorders>
            <w:shd w:val="clear" w:color="auto" w:fill="FEF2CB"/>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b/>
                <w:sz w:val="24"/>
                <w:szCs w:val="24"/>
              </w:rPr>
              <w:t>PAPEL SULFITE BRANCO</w:t>
            </w:r>
          </w:p>
        </w:tc>
        <w:tc>
          <w:tcPr>
            <w:tcW w:w="4536" w:type="dxa"/>
            <w:tcBorders>
              <w:top w:val="single" w:sz="6" w:space="0" w:color="CCCCCC"/>
              <w:left w:val="single" w:sz="6" w:space="0" w:color="CCCCCC"/>
              <w:bottom w:val="single" w:sz="6" w:space="0" w:color="000000"/>
              <w:right w:val="single" w:sz="12" w:space="0" w:color="000000"/>
            </w:tcBorders>
            <w:shd w:val="clear" w:color="auto" w:fill="FEF2CB"/>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sz w:val="24"/>
                <w:szCs w:val="24"/>
              </w:rPr>
              <w:t>Pacote com 100 folhas de papel sulfite tamanho A4 branco alcalino, com 75g/m2</w:t>
            </w:r>
          </w:p>
        </w:tc>
      </w:tr>
      <w:tr w:rsidR="00204398" w:rsidRPr="00E62063" w:rsidTr="002050A0">
        <w:trPr>
          <w:trHeight w:val="555"/>
        </w:trPr>
        <w:tc>
          <w:tcPr>
            <w:tcW w:w="1403" w:type="dxa"/>
            <w:vMerge/>
            <w:tcBorders>
              <w:top w:val="single" w:sz="6" w:space="0" w:color="CCCCCC"/>
              <w:left w:val="single" w:sz="12" w:space="0" w:color="000000"/>
              <w:bottom w:val="single" w:sz="12" w:space="0" w:color="000000"/>
              <w:right w:val="single" w:sz="6" w:space="0" w:color="000000"/>
            </w:tcBorders>
            <w:shd w:val="clear" w:color="auto" w:fill="FEF2CB"/>
            <w:tcMar>
              <w:top w:w="0" w:type="dxa"/>
              <w:left w:w="40" w:type="dxa"/>
              <w:bottom w:w="0" w:type="dxa"/>
              <w:right w:w="40" w:type="dxa"/>
            </w:tcMar>
            <w:vAlign w:val="center"/>
          </w:tcPr>
          <w:p w:rsidR="00204398" w:rsidRPr="00E62063" w:rsidRDefault="00204398" w:rsidP="00204398">
            <w:pPr>
              <w:pBdr>
                <w:top w:val="nil"/>
                <w:left w:val="nil"/>
                <w:bottom w:val="nil"/>
                <w:right w:val="nil"/>
                <w:between w:val="nil"/>
              </w:pBdr>
              <w:spacing w:line="276" w:lineRule="auto"/>
              <w:ind w:hanging="2"/>
              <w:rPr>
                <w:rFonts w:eastAsia="Calibri"/>
                <w:sz w:val="24"/>
                <w:szCs w:val="24"/>
              </w:rPr>
            </w:pPr>
          </w:p>
        </w:tc>
        <w:tc>
          <w:tcPr>
            <w:tcW w:w="850" w:type="dxa"/>
            <w:tcBorders>
              <w:top w:val="single" w:sz="6" w:space="0" w:color="CCCCCC"/>
              <w:left w:val="single" w:sz="6" w:space="0" w:color="CCCCCC"/>
              <w:bottom w:val="single" w:sz="6" w:space="0" w:color="000000"/>
              <w:right w:val="single" w:sz="6" w:space="0" w:color="000000"/>
            </w:tcBorders>
            <w:shd w:val="clear" w:color="auto" w:fill="FEF2CB"/>
            <w:tcMar>
              <w:top w:w="0" w:type="dxa"/>
              <w:left w:w="40" w:type="dxa"/>
              <w:bottom w:w="0" w:type="dxa"/>
              <w:right w:w="40" w:type="dxa"/>
            </w:tcMar>
            <w:vAlign w:val="center"/>
          </w:tcPr>
          <w:p w:rsidR="00204398" w:rsidRPr="00E62063" w:rsidRDefault="00204398" w:rsidP="00204398">
            <w:pPr>
              <w:spacing w:line="360" w:lineRule="auto"/>
              <w:ind w:hanging="2"/>
              <w:jc w:val="center"/>
              <w:rPr>
                <w:rFonts w:eastAsia="Calibri"/>
                <w:sz w:val="24"/>
                <w:szCs w:val="24"/>
              </w:rPr>
            </w:pPr>
            <w:r w:rsidRPr="00E62063">
              <w:rPr>
                <w:rFonts w:eastAsia="Arial"/>
                <w:sz w:val="24"/>
                <w:szCs w:val="24"/>
              </w:rPr>
              <w:t>23</w:t>
            </w:r>
          </w:p>
        </w:tc>
        <w:tc>
          <w:tcPr>
            <w:tcW w:w="764" w:type="dxa"/>
            <w:tcBorders>
              <w:top w:val="single" w:sz="6" w:space="0" w:color="CCCCCC"/>
              <w:left w:val="single" w:sz="6" w:space="0" w:color="CCCCCC"/>
              <w:bottom w:val="single" w:sz="6" w:space="0" w:color="000000"/>
              <w:right w:val="single" w:sz="6" w:space="0" w:color="000000"/>
            </w:tcBorders>
            <w:shd w:val="clear" w:color="auto" w:fill="FEF2CB"/>
            <w:tcMar>
              <w:top w:w="0" w:type="dxa"/>
              <w:left w:w="40" w:type="dxa"/>
              <w:bottom w:w="0" w:type="dxa"/>
              <w:right w:w="40" w:type="dxa"/>
            </w:tcMar>
            <w:vAlign w:val="center"/>
          </w:tcPr>
          <w:p w:rsidR="00204398" w:rsidRPr="00E62063" w:rsidRDefault="00204398" w:rsidP="00204398">
            <w:pPr>
              <w:spacing w:line="360" w:lineRule="auto"/>
              <w:ind w:hanging="2"/>
              <w:jc w:val="center"/>
              <w:rPr>
                <w:rFonts w:eastAsia="Calibri"/>
                <w:sz w:val="24"/>
                <w:szCs w:val="24"/>
              </w:rPr>
            </w:pPr>
            <w:r w:rsidRPr="00E62063">
              <w:rPr>
                <w:rFonts w:eastAsia="Arial"/>
                <w:sz w:val="24"/>
                <w:szCs w:val="24"/>
              </w:rPr>
              <w:t>1</w:t>
            </w:r>
          </w:p>
        </w:tc>
        <w:tc>
          <w:tcPr>
            <w:tcW w:w="851" w:type="dxa"/>
            <w:tcBorders>
              <w:top w:val="single" w:sz="6" w:space="0" w:color="CCCCCC"/>
              <w:left w:val="single" w:sz="6" w:space="0" w:color="CCCCCC"/>
              <w:bottom w:val="single" w:sz="6" w:space="0" w:color="000000"/>
              <w:right w:val="single" w:sz="6" w:space="0" w:color="000000"/>
            </w:tcBorders>
            <w:shd w:val="clear" w:color="auto" w:fill="FEF2CB"/>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sz w:val="24"/>
                <w:szCs w:val="24"/>
              </w:rPr>
              <w:t>UNID</w:t>
            </w:r>
          </w:p>
        </w:tc>
        <w:tc>
          <w:tcPr>
            <w:tcW w:w="1417" w:type="dxa"/>
            <w:tcBorders>
              <w:top w:val="single" w:sz="6" w:space="0" w:color="CCCCCC"/>
              <w:left w:val="single" w:sz="6" w:space="0" w:color="CCCCCC"/>
              <w:bottom w:val="single" w:sz="6" w:space="0" w:color="000000"/>
              <w:right w:val="single" w:sz="6" w:space="0" w:color="000000"/>
            </w:tcBorders>
            <w:shd w:val="clear" w:color="auto" w:fill="FEF2CB"/>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b/>
                <w:sz w:val="24"/>
                <w:szCs w:val="24"/>
              </w:rPr>
              <w:t>COLA DE ISOPOR</w:t>
            </w:r>
          </w:p>
        </w:tc>
        <w:tc>
          <w:tcPr>
            <w:tcW w:w="4536" w:type="dxa"/>
            <w:tcBorders>
              <w:top w:val="single" w:sz="6" w:space="0" w:color="CCCCCC"/>
              <w:left w:val="single" w:sz="6" w:space="0" w:color="CCCCCC"/>
              <w:bottom w:val="single" w:sz="6" w:space="0" w:color="000000"/>
              <w:right w:val="single" w:sz="12" w:space="0" w:color="000000"/>
            </w:tcBorders>
            <w:shd w:val="clear" w:color="auto" w:fill="FEF2CB"/>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sz w:val="24"/>
                <w:szCs w:val="24"/>
              </w:rPr>
              <w:t>Cola de isopor - 90 gramas aproximadamente - lavável - não tóxica</w:t>
            </w:r>
          </w:p>
        </w:tc>
      </w:tr>
      <w:tr w:rsidR="00204398" w:rsidRPr="00E62063" w:rsidTr="002050A0">
        <w:trPr>
          <w:trHeight w:val="810"/>
        </w:trPr>
        <w:tc>
          <w:tcPr>
            <w:tcW w:w="1403" w:type="dxa"/>
            <w:vMerge/>
            <w:tcBorders>
              <w:top w:val="single" w:sz="6" w:space="0" w:color="CCCCCC"/>
              <w:left w:val="single" w:sz="12" w:space="0" w:color="000000"/>
              <w:bottom w:val="single" w:sz="12" w:space="0" w:color="000000"/>
              <w:right w:val="single" w:sz="6" w:space="0" w:color="000000"/>
            </w:tcBorders>
            <w:shd w:val="clear" w:color="auto" w:fill="FEF2CB"/>
            <w:tcMar>
              <w:top w:w="0" w:type="dxa"/>
              <w:left w:w="40" w:type="dxa"/>
              <w:bottom w:w="0" w:type="dxa"/>
              <w:right w:w="40" w:type="dxa"/>
            </w:tcMar>
            <w:vAlign w:val="center"/>
          </w:tcPr>
          <w:p w:rsidR="00204398" w:rsidRPr="00E62063" w:rsidRDefault="00204398" w:rsidP="00204398">
            <w:pPr>
              <w:pBdr>
                <w:top w:val="nil"/>
                <w:left w:val="nil"/>
                <w:bottom w:val="nil"/>
                <w:right w:val="nil"/>
                <w:between w:val="nil"/>
              </w:pBdr>
              <w:spacing w:line="276" w:lineRule="auto"/>
              <w:ind w:hanging="2"/>
              <w:rPr>
                <w:rFonts w:eastAsia="Calibri"/>
                <w:sz w:val="24"/>
                <w:szCs w:val="24"/>
              </w:rPr>
            </w:pPr>
          </w:p>
        </w:tc>
        <w:tc>
          <w:tcPr>
            <w:tcW w:w="850" w:type="dxa"/>
            <w:tcBorders>
              <w:top w:val="single" w:sz="6" w:space="0" w:color="CCCCCC"/>
              <w:left w:val="single" w:sz="6" w:space="0" w:color="CCCCCC"/>
              <w:bottom w:val="single" w:sz="6" w:space="0" w:color="000000"/>
              <w:right w:val="single" w:sz="6" w:space="0" w:color="000000"/>
            </w:tcBorders>
            <w:shd w:val="clear" w:color="auto" w:fill="FEF2CB"/>
            <w:tcMar>
              <w:top w:w="0" w:type="dxa"/>
              <w:left w:w="40" w:type="dxa"/>
              <w:bottom w:w="0" w:type="dxa"/>
              <w:right w:w="40" w:type="dxa"/>
            </w:tcMar>
            <w:vAlign w:val="center"/>
          </w:tcPr>
          <w:p w:rsidR="00204398" w:rsidRPr="00E62063" w:rsidRDefault="00204398" w:rsidP="00204398">
            <w:pPr>
              <w:spacing w:line="360" w:lineRule="auto"/>
              <w:ind w:hanging="2"/>
              <w:jc w:val="center"/>
              <w:rPr>
                <w:rFonts w:eastAsia="Calibri"/>
                <w:sz w:val="24"/>
                <w:szCs w:val="24"/>
              </w:rPr>
            </w:pPr>
            <w:r w:rsidRPr="00E62063">
              <w:rPr>
                <w:rFonts w:eastAsia="Arial"/>
                <w:sz w:val="24"/>
                <w:szCs w:val="24"/>
              </w:rPr>
              <w:t>25</w:t>
            </w:r>
          </w:p>
        </w:tc>
        <w:tc>
          <w:tcPr>
            <w:tcW w:w="764" w:type="dxa"/>
            <w:tcBorders>
              <w:top w:val="single" w:sz="6" w:space="0" w:color="CCCCCC"/>
              <w:left w:val="single" w:sz="6" w:space="0" w:color="CCCCCC"/>
              <w:bottom w:val="single" w:sz="6" w:space="0" w:color="000000"/>
              <w:right w:val="single" w:sz="6" w:space="0" w:color="000000"/>
            </w:tcBorders>
            <w:shd w:val="clear" w:color="auto" w:fill="FEF2CB"/>
            <w:tcMar>
              <w:top w:w="0" w:type="dxa"/>
              <w:left w:w="40" w:type="dxa"/>
              <w:bottom w:w="0" w:type="dxa"/>
              <w:right w:w="40" w:type="dxa"/>
            </w:tcMar>
            <w:vAlign w:val="center"/>
          </w:tcPr>
          <w:p w:rsidR="00204398" w:rsidRPr="00E62063" w:rsidRDefault="00204398" w:rsidP="00204398">
            <w:pPr>
              <w:spacing w:line="360" w:lineRule="auto"/>
              <w:ind w:hanging="2"/>
              <w:jc w:val="center"/>
              <w:rPr>
                <w:rFonts w:eastAsia="Calibri"/>
                <w:sz w:val="24"/>
                <w:szCs w:val="24"/>
              </w:rPr>
            </w:pPr>
            <w:r w:rsidRPr="00E62063">
              <w:rPr>
                <w:rFonts w:eastAsia="Arial"/>
                <w:sz w:val="24"/>
                <w:szCs w:val="24"/>
              </w:rPr>
              <w:t>1</w:t>
            </w:r>
          </w:p>
        </w:tc>
        <w:tc>
          <w:tcPr>
            <w:tcW w:w="851" w:type="dxa"/>
            <w:tcBorders>
              <w:top w:val="single" w:sz="6" w:space="0" w:color="CCCCCC"/>
              <w:left w:val="single" w:sz="6" w:space="0" w:color="CCCCCC"/>
              <w:bottom w:val="single" w:sz="6" w:space="0" w:color="000000"/>
              <w:right w:val="single" w:sz="6" w:space="0" w:color="000000"/>
            </w:tcBorders>
            <w:shd w:val="clear" w:color="auto" w:fill="FEF2CB"/>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sz w:val="24"/>
                <w:szCs w:val="24"/>
              </w:rPr>
              <w:t>UNID</w:t>
            </w:r>
          </w:p>
        </w:tc>
        <w:tc>
          <w:tcPr>
            <w:tcW w:w="1417" w:type="dxa"/>
            <w:tcBorders>
              <w:top w:val="single" w:sz="6" w:space="0" w:color="CCCCCC"/>
              <w:left w:val="single" w:sz="6" w:space="0" w:color="CCCCCC"/>
              <w:bottom w:val="single" w:sz="6" w:space="0" w:color="000000"/>
              <w:right w:val="single" w:sz="6" w:space="0" w:color="000000"/>
            </w:tcBorders>
            <w:shd w:val="clear" w:color="auto" w:fill="FEF2CB"/>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b/>
                <w:sz w:val="24"/>
                <w:szCs w:val="24"/>
              </w:rPr>
              <w:t>CADERNO BROCHURÃO</w:t>
            </w:r>
          </w:p>
        </w:tc>
        <w:tc>
          <w:tcPr>
            <w:tcW w:w="4536" w:type="dxa"/>
            <w:tcBorders>
              <w:top w:val="single" w:sz="6" w:space="0" w:color="CCCCCC"/>
              <w:left w:val="single" w:sz="6" w:space="0" w:color="CCCCCC"/>
              <w:bottom w:val="single" w:sz="6" w:space="0" w:color="000000"/>
              <w:right w:val="single" w:sz="12" w:space="0" w:color="000000"/>
            </w:tcBorders>
            <w:shd w:val="clear" w:color="auto" w:fill="FEF2CB"/>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sz w:val="24"/>
                <w:szCs w:val="24"/>
              </w:rPr>
              <w:t>Caderno Brochurão 96 fls, capa dura personalizado na capa e contracapa. Aproximadamente, 27 x 20 cm aproximadamente, 56 g/m2, impressão em uma cor</w:t>
            </w:r>
          </w:p>
        </w:tc>
      </w:tr>
      <w:tr w:rsidR="00204398" w:rsidRPr="00E62063" w:rsidTr="002050A0">
        <w:trPr>
          <w:trHeight w:val="375"/>
        </w:trPr>
        <w:tc>
          <w:tcPr>
            <w:tcW w:w="1403" w:type="dxa"/>
            <w:vMerge/>
            <w:tcBorders>
              <w:top w:val="single" w:sz="6" w:space="0" w:color="CCCCCC"/>
              <w:left w:val="single" w:sz="12" w:space="0" w:color="000000"/>
              <w:bottom w:val="single" w:sz="12" w:space="0" w:color="000000"/>
              <w:right w:val="single" w:sz="6" w:space="0" w:color="000000"/>
            </w:tcBorders>
            <w:shd w:val="clear" w:color="auto" w:fill="FEF2CB"/>
            <w:tcMar>
              <w:top w:w="0" w:type="dxa"/>
              <w:left w:w="40" w:type="dxa"/>
              <w:bottom w:w="0" w:type="dxa"/>
              <w:right w:w="40" w:type="dxa"/>
            </w:tcMar>
            <w:vAlign w:val="center"/>
          </w:tcPr>
          <w:p w:rsidR="00204398" w:rsidRPr="00E62063" w:rsidRDefault="00204398" w:rsidP="00204398">
            <w:pPr>
              <w:pBdr>
                <w:top w:val="nil"/>
                <w:left w:val="nil"/>
                <w:bottom w:val="nil"/>
                <w:right w:val="nil"/>
                <w:between w:val="nil"/>
              </w:pBdr>
              <w:spacing w:line="276" w:lineRule="auto"/>
              <w:ind w:hanging="2"/>
              <w:rPr>
                <w:rFonts w:eastAsia="Calibri"/>
                <w:sz w:val="24"/>
                <w:szCs w:val="24"/>
              </w:rPr>
            </w:pPr>
          </w:p>
        </w:tc>
        <w:tc>
          <w:tcPr>
            <w:tcW w:w="850" w:type="dxa"/>
            <w:tcBorders>
              <w:top w:val="single" w:sz="6" w:space="0" w:color="CCCCCC"/>
              <w:left w:val="single" w:sz="6" w:space="0" w:color="CCCCCC"/>
              <w:bottom w:val="single" w:sz="6" w:space="0" w:color="000000"/>
              <w:right w:val="single" w:sz="6" w:space="0" w:color="000000"/>
            </w:tcBorders>
            <w:shd w:val="clear" w:color="auto" w:fill="FEF2CB"/>
            <w:tcMar>
              <w:top w:w="0" w:type="dxa"/>
              <w:left w:w="40" w:type="dxa"/>
              <w:bottom w:w="0" w:type="dxa"/>
              <w:right w:w="40" w:type="dxa"/>
            </w:tcMar>
            <w:vAlign w:val="center"/>
          </w:tcPr>
          <w:p w:rsidR="00204398" w:rsidRPr="00E62063" w:rsidRDefault="00204398" w:rsidP="00204398">
            <w:pPr>
              <w:spacing w:line="360" w:lineRule="auto"/>
              <w:ind w:hanging="2"/>
              <w:jc w:val="center"/>
              <w:rPr>
                <w:rFonts w:eastAsia="Calibri"/>
                <w:sz w:val="24"/>
                <w:szCs w:val="24"/>
              </w:rPr>
            </w:pPr>
            <w:r w:rsidRPr="00E62063">
              <w:rPr>
                <w:rFonts w:eastAsia="Arial"/>
                <w:sz w:val="24"/>
                <w:szCs w:val="24"/>
              </w:rPr>
              <w:t>26</w:t>
            </w:r>
          </w:p>
        </w:tc>
        <w:tc>
          <w:tcPr>
            <w:tcW w:w="764" w:type="dxa"/>
            <w:tcBorders>
              <w:top w:val="single" w:sz="6" w:space="0" w:color="CCCCCC"/>
              <w:left w:val="single" w:sz="6" w:space="0" w:color="CCCCCC"/>
              <w:bottom w:val="single" w:sz="6" w:space="0" w:color="000000"/>
              <w:right w:val="single" w:sz="6" w:space="0" w:color="000000"/>
            </w:tcBorders>
            <w:shd w:val="clear" w:color="auto" w:fill="FEF2CB"/>
            <w:tcMar>
              <w:top w:w="0" w:type="dxa"/>
              <w:left w:w="40" w:type="dxa"/>
              <w:bottom w:w="0" w:type="dxa"/>
              <w:right w:w="40" w:type="dxa"/>
            </w:tcMar>
            <w:vAlign w:val="center"/>
          </w:tcPr>
          <w:p w:rsidR="00204398" w:rsidRPr="00E62063" w:rsidRDefault="00204398" w:rsidP="00204398">
            <w:pPr>
              <w:spacing w:line="360" w:lineRule="auto"/>
              <w:ind w:hanging="2"/>
              <w:jc w:val="center"/>
              <w:rPr>
                <w:rFonts w:eastAsia="Calibri"/>
                <w:sz w:val="24"/>
                <w:szCs w:val="24"/>
              </w:rPr>
            </w:pPr>
            <w:r w:rsidRPr="00E62063">
              <w:rPr>
                <w:rFonts w:eastAsia="Arial"/>
                <w:sz w:val="24"/>
                <w:szCs w:val="24"/>
              </w:rPr>
              <w:t>1</w:t>
            </w:r>
          </w:p>
        </w:tc>
        <w:tc>
          <w:tcPr>
            <w:tcW w:w="851" w:type="dxa"/>
            <w:tcBorders>
              <w:top w:val="single" w:sz="6" w:space="0" w:color="CCCCCC"/>
              <w:left w:val="single" w:sz="6" w:space="0" w:color="CCCCCC"/>
              <w:bottom w:val="single" w:sz="6" w:space="0" w:color="000000"/>
              <w:right w:val="single" w:sz="6" w:space="0" w:color="000000"/>
            </w:tcBorders>
            <w:shd w:val="clear" w:color="auto" w:fill="FEF2CB"/>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sz w:val="24"/>
                <w:szCs w:val="24"/>
              </w:rPr>
              <w:t>UNID</w:t>
            </w:r>
          </w:p>
        </w:tc>
        <w:tc>
          <w:tcPr>
            <w:tcW w:w="1417" w:type="dxa"/>
            <w:tcBorders>
              <w:top w:val="single" w:sz="6" w:space="0" w:color="CCCCCC"/>
              <w:left w:val="single" w:sz="6" w:space="0" w:color="CCCCCC"/>
              <w:bottom w:val="single" w:sz="6" w:space="0" w:color="000000"/>
              <w:right w:val="single" w:sz="6" w:space="0" w:color="000000"/>
            </w:tcBorders>
            <w:shd w:val="clear" w:color="auto" w:fill="FEF2CB"/>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b/>
                <w:sz w:val="24"/>
                <w:szCs w:val="24"/>
              </w:rPr>
              <w:t>CADERNO DE CALIGRAFIA</w:t>
            </w:r>
          </w:p>
        </w:tc>
        <w:tc>
          <w:tcPr>
            <w:tcW w:w="4536" w:type="dxa"/>
            <w:tcBorders>
              <w:top w:val="single" w:sz="6" w:space="0" w:color="CCCCCC"/>
              <w:left w:val="single" w:sz="6" w:space="0" w:color="CCCCCC"/>
              <w:bottom w:val="single" w:sz="6" w:space="0" w:color="000000"/>
              <w:right w:val="single" w:sz="12" w:space="0" w:color="000000"/>
            </w:tcBorders>
            <w:shd w:val="clear" w:color="auto" w:fill="FEF2CB"/>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sz w:val="24"/>
                <w:szCs w:val="24"/>
              </w:rPr>
              <w:t>Caderno de caligrafia personalizado capa e contracapa, 96 folhas aproximadamente, 19 x 24 cm aproximadamente, capa dura, uma cor, aproximadamente 56 g/m2</w:t>
            </w:r>
          </w:p>
        </w:tc>
      </w:tr>
      <w:tr w:rsidR="00204398" w:rsidRPr="00E62063" w:rsidTr="002050A0">
        <w:trPr>
          <w:trHeight w:val="5595"/>
        </w:trPr>
        <w:tc>
          <w:tcPr>
            <w:tcW w:w="1403" w:type="dxa"/>
            <w:vMerge/>
            <w:tcBorders>
              <w:top w:val="single" w:sz="6" w:space="0" w:color="CCCCCC"/>
              <w:left w:val="single" w:sz="12" w:space="0" w:color="000000"/>
              <w:bottom w:val="single" w:sz="12" w:space="0" w:color="000000"/>
              <w:right w:val="single" w:sz="6" w:space="0" w:color="000000"/>
            </w:tcBorders>
            <w:shd w:val="clear" w:color="auto" w:fill="FEF2CB"/>
            <w:tcMar>
              <w:top w:w="0" w:type="dxa"/>
              <w:left w:w="40" w:type="dxa"/>
              <w:bottom w:w="0" w:type="dxa"/>
              <w:right w:w="40" w:type="dxa"/>
            </w:tcMar>
            <w:vAlign w:val="center"/>
          </w:tcPr>
          <w:p w:rsidR="00204398" w:rsidRPr="00E62063" w:rsidRDefault="00204398" w:rsidP="00204398">
            <w:pPr>
              <w:pBdr>
                <w:top w:val="nil"/>
                <w:left w:val="nil"/>
                <w:bottom w:val="nil"/>
                <w:right w:val="nil"/>
                <w:between w:val="nil"/>
              </w:pBdr>
              <w:spacing w:line="276" w:lineRule="auto"/>
              <w:ind w:hanging="2"/>
              <w:rPr>
                <w:rFonts w:eastAsia="Calibri"/>
                <w:sz w:val="24"/>
                <w:szCs w:val="24"/>
              </w:rPr>
            </w:pPr>
          </w:p>
        </w:tc>
        <w:tc>
          <w:tcPr>
            <w:tcW w:w="850" w:type="dxa"/>
            <w:tcBorders>
              <w:top w:val="single" w:sz="6" w:space="0" w:color="CCCCCC"/>
              <w:left w:val="single" w:sz="6" w:space="0" w:color="CCCCCC"/>
              <w:bottom w:val="single" w:sz="6" w:space="0" w:color="000000"/>
              <w:right w:val="single" w:sz="6" w:space="0" w:color="000000"/>
            </w:tcBorders>
            <w:shd w:val="clear" w:color="auto" w:fill="FEF2CB"/>
            <w:tcMar>
              <w:top w:w="0" w:type="dxa"/>
              <w:left w:w="40" w:type="dxa"/>
              <w:bottom w:w="0" w:type="dxa"/>
              <w:right w:w="40" w:type="dxa"/>
            </w:tcMar>
            <w:vAlign w:val="center"/>
          </w:tcPr>
          <w:p w:rsidR="00204398" w:rsidRPr="00E62063" w:rsidRDefault="00204398" w:rsidP="00204398">
            <w:pPr>
              <w:spacing w:line="360" w:lineRule="auto"/>
              <w:ind w:hanging="2"/>
              <w:jc w:val="center"/>
              <w:rPr>
                <w:rFonts w:eastAsia="Calibri"/>
                <w:sz w:val="24"/>
                <w:szCs w:val="24"/>
              </w:rPr>
            </w:pPr>
            <w:r w:rsidRPr="00E62063">
              <w:rPr>
                <w:rFonts w:eastAsia="Arial"/>
                <w:sz w:val="24"/>
                <w:szCs w:val="24"/>
              </w:rPr>
              <w:t>44</w:t>
            </w:r>
          </w:p>
        </w:tc>
        <w:tc>
          <w:tcPr>
            <w:tcW w:w="764" w:type="dxa"/>
            <w:tcBorders>
              <w:top w:val="single" w:sz="6" w:space="0" w:color="CCCCCC"/>
              <w:left w:val="single" w:sz="6" w:space="0" w:color="CCCCCC"/>
              <w:bottom w:val="single" w:sz="6" w:space="0" w:color="000000"/>
              <w:right w:val="single" w:sz="6" w:space="0" w:color="000000"/>
            </w:tcBorders>
            <w:shd w:val="clear" w:color="auto" w:fill="FEF2CB"/>
            <w:tcMar>
              <w:top w:w="0" w:type="dxa"/>
              <w:left w:w="40" w:type="dxa"/>
              <w:bottom w:w="0" w:type="dxa"/>
              <w:right w:w="40" w:type="dxa"/>
            </w:tcMar>
            <w:vAlign w:val="center"/>
          </w:tcPr>
          <w:p w:rsidR="00204398" w:rsidRPr="00E62063" w:rsidRDefault="00204398" w:rsidP="00204398">
            <w:pPr>
              <w:spacing w:line="360" w:lineRule="auto"/>
              <w:ind w:hanging="2"/>
              <w:jc w:val="center"/>
              <w:rPr>
                <w:rFonts w:eastAsia="Calibri"/>
                <w:sz w:val="24"/>
                <w:szCs w:val="24"/>
              </w:rPr>
            </w:pPr>
            <w:r w:rsidRPr="00E62063">
              <w:rPr>
                <w:rFonts w:eastAsia="Arial"/>
                <w:sz w:val="24"/>
                <w:szCs w:val="24"/>
              </w:rPr>
              <w:t>1</w:t>
            </w:r>
          </w:p>
        </w:tc>
        <w:tc>
          <w:tcPr>
            <w:tcW w:w="851" w:type="dxa"/>
            <w:tcBorders>
              <w:top w:val="single" w:sz="6" w:space="0" w:color="CCCCCC"/>
              <w:left w:val="single" w:sz="6" w:space="0" w:color="CCCCCC"/>
              <w:bottom w:val="single" w:sz="6" w:space="0" w:color="000000"/>
              <w:right w:val="single" w:sz="6" w:space="0" w:color="000000"/>
            </w:tcBorders>
            <w:shd w:val="clear" w:color="auto" w:fill="FEF2CB"/>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sz w:val="24"/>
                <w:szCs w:val="24"/>
              </w:rPr>
              <w:t>UNID</w:t>
            </w:r>
          </w:p>
        </w:tc>
        <w:tc>
          <w:tcPr>
            <w:tcW w:w="1417" w:type="dxa"/>
            <w:tcBorders>
              <w:top w:val="single" w:sz="6" w:space="0" w:color="CCCCCC"/>
              <w:left w:val="single" w:sz="6" w:space="0" w:color="CCCCCC"/>
              <w:bottom w:val="single" w:sz="6" w:space="0" w:color="000000"/>
              <w:right w:val="single" w:sz="6" w:space="0" w:color="000000"/>
            </w:tcBorders>
            <w:shd w:val="clear" w:color="auto" w:fill="FEF2CB"/>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b/>
                <w:sz w:val="24"/>
                <w:szCs w:val="24"/>
              </w:rPr>
              <w:t>MOCHILA ESCOLAR MÉDIA</w:t>
            </w:r>
          </w:p>
        </w:tc>
        <w:tc>
          <w:tcPr>
            <w:tcW w:w="4536" w:type="dxa"/>
            <w:tcBorders>
              <w:top w:val="single" w:sz="6" w:space="0" w:color="CCCCCC"/>
              <w:left w:val="single" w:sz="6" w:space="0" w:color="CCCCCC"/>
              <w:bottom w:val="single" w:sz="6" w:space="0" w:color="000000"/>
              <w:right w:val="single" w:sz="12" w:space="0" w:color="000000"/>
            </w:tcBorders>
            <w:shd w:val="clear" w:color="auto" w:fill="FEF2CB"/>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sz w:val="24"/>
                <w:szCs w:val="24"/>
              </w:rPr>
              <w:t>Mochila Escolar Média (tamanho: 40X30X16CM aproximadamente) personalizada, para o</w:t>
            </w:r>
            <w:r w:rsidRPr="00E62063">
              <w:rPr>
                <w:rFonts w:eastAsia="Arial"/>
                <w:b/>
                <w:sz w:val="24"/>
                <w:szCs w:val="24"/>
              </w:rPr>
              <w:t xml:space="preserve"> Ensino Fundamental I</w:t>
            </w:r>
            <w:r w:rsidRPr="00E62063">
              <w:rPr>
                <w:rFonts w:eastAsia="Arial"/>
                <w:sz w:val="24"/>
                <w:szCs w:val="24"/>
              </w:rPr>
              <w:t xml:space="preserve"> - Contendo: bolso principal, alças de costa, alça de mão e bolso secundário frontal, de uso confortável e bom espaço interno para adequação de materiais como livros, cadernos, e utensílios escolares seguindo os parâmetros mínimos a seguir: Constituído em nylon RIPSTOP octogonal com 0,05 mm em todos os lados formando um losango nas suas uniões na cor Azul-marinho Pantone 5395 U de composição 100% poliéster, gramatura mínima 300 g, medindo na frente 42 cm de altura por 33 cm de largura. Fechamento com zíper na cor azul marinho. </w:t>
            </w:r>
            <w:r w:rsidRPr="00E62063">
              <w:rPr>
                <w:rFonts w:eastAsia="Arial"/>
                <w:b/>
                <w:sz w:val="24"/>
                <w:szCs w:val="24"/>
              </w:rPr>
              <w:t>FOLE:</w:t>
            </w:r>
            <w:r w:rsidRPr="00E62063">
              <w:rPr>
                <w:rFonts w:eastAsia="Arial"/>
                <w:sz w:val="24"/>
                <w:szCs w:val="24"/>
              </w:rPr>
              <w:t xml:space="preserve"> Constituído em nylon RIPSTOP octogonal com 0,05 mm em todos os lados formando um losango nas suas uniões na cor Azul-marinho Pantone 5395 U de composição 100% poliéster, gramatura mínima 300g, com 12 cm de profundidade (+/- 5%). Canal do zíper do fole na cor azul marinho, cursor com duplo sentido de abertura. </w:t>
            </w:r>
            <w:r w:rsidRPr="00E62063">
              <w:rPr>
                <w:rFonts w:eastAsia="Arial"/>
                <w:b/>
                <w:sz w:val="24"/>
                <w:szCs w:val="24"/>
              </w:rPr>
              <w:t>BOLSO FRONTAL:</w:t>
            </w:r>
            <w:r w:rsidRPr="00E62063">
              <w:rPr>
                <w:rFonts w:eastAsia="Arial"/>
                <w:sz w:val="24"/>
                <w:szCs w:val="24"/>
              </w:rPr>
              <w:t xml:space="preserve"> Deverá ser costurado um bolso frontal Constituído em nylon RIPSTOP octogonal com 0,05 mm em todos os lados formando um losango nas suas uniões na cor Azul-marinho Pantone 5395 U de composição 100% poliéster, gramatura mínima 300 g, nas medidas de 36 cm de altura, 23 cm de largura, zíper nr.6 na cor Azul-Claro, acabamento ao redor do bolso em friso vivo na cor laranja., no meio do bolso deverá haver arte em transfers conforme layout.</w:t>
            </w:r>
            <w:r w:rsidRPr="00E62063">
              <w:rPr>
                <w:rFonts w:eastAsia="Arial"/>
                <w:b/>
                <w:sz w:val="24"/>
                <w:szCs w:val="24"/>
              </w:rPr>
              <w:t xml:space="preserve"> BOLSOS LATERAIS:</w:t>
            </w:r>
            <w:r w:rsidRPr="00E62063">
              <w:rPr>
                <w:rFonts w:eastAsia="Arial"/>
                <w:sz w:val="24"/>
                <w:szCs w:val="24"/>
              </w:rPr>
              <w:t xml:space="preserve"> Dois bolsos laterais em tela tipo colmeia um de cada lado; tipo porta squeeze de aproximadamente 500ml; na cor Azul-marinho Pantone 5395 U; confeccionado com tela resinada em material 100% poliéster, formato de colmeia, tela aerada; o bolso inicia-se partir da base da mochila, costurado na junção dos tecidos da lateral e costas e costurado na junção dos tecidos da lateral e frente; com acabamento superior adequado e com elástico para abrir e fechar contendo o regulador passador de elástico, tudo na cor azul marinho; nas medidas de 17 cm de altura, 16 cm de largura. </w:t>
            </w:r>
            <w:r w:rsidRPr="00E62063">
              <w:rPr>
                <w:rFonts w:eastAsia="Arial"/>
                <w:b/>
                <w:sz w:val="24"/>
                <w:szCs w:val="24"/>
              </w:rPr>
              <w:t>COSTAS E FUNDO:</w:t>
            </w:r>
            <w:r w:rsidRPr="00E62063">
              <w:rPr>
                <w:rFonts w:eastAsia="Arial"/>
                <w:sz w:val="24"/>
                <w:szCs w:val="24"/>
              </w:rPr>
              <w:t xml:space="preserve"> Constituído a parte externa em tecido tipo casa de abelha na cor azul marinho de composição 100% poliéster, gramatura mínima 250 g e na parte interna em tecido plano de composição 100% poliéster, gramatura mínima 90 g na cor Azul-marinho Pantone 5395 U, dublado com preenchimento interno em espuma de gramatura mínima 200 g e espessura mínima de 7 mm, formando um sanduíche; depois de conformado deve apesentar um desenho no centro das costas da letra “T” de cabeça para baixo em relevo proporcionando um encaixe perfeito nas costas do aluno, nas costas e no fundo da bolsa deve apresentar desenho de colmeia com quadrados de 1,7x1,7cm em relevo, existindo um canal entre eles de 2 mm de largura e 1 mm de densidade do baixo-relevo, depois de acopladas as costas e o fundo formam uma peça única no formato 54x33cm, sem costuras apresentando um design moderno e confortável para o aluno.</w:t>
            </w:r>
            <w:r w:rsidRPr="00E62063">
              <w:rPr>
                <w:rFonts w:eastAsia="Arial"/>
                <w:b/>
                <w:sz w:val="24"/>
                <w:szCs w:val="24"/>
              </w:rPr>
              <w:t xml:space="preserve"> ALÇAS DAS COSTAS:</w:t>
            </w:r>
            <w:r w:rsidRPr="00E62063">
              <w:rPr>
                <w:rFonts w:eastAsia="Arial"/>
                <w:sz w:val="24"/>
                <w:szCs w:val="24"/>
              </w:rPr>
              <w:t xml:space="preserve"> Confeccionados de forma ergonômica curvada em formato de “S” formato 38x7cm, em nylon RIPSTOP octogonal com 0,05 mm em todos os lados formando um losango nas suas uniões na cor Azul-marinho Pantone 5395 U de composição 100% poliéster, gramatura mínima 300 g, com preenchimento interno de isomanta de 6 mm, acabamento nas extremidades por meio de uma fita tecida 100% polipropileno com urdume de 74 fios, com tolerância de 3% para mais ou para menos, na cor Azul-marinho Pantone 5395 U com 2,5 cm de largura, nas pontas inferiores das alças deve ser aplicado um par de reguladores, preso por meio de uma fita tecida 100% polipropileno com urdume de 74 fios, com tolerância de 3% para mais ou para menos, na cor Azul-marinho Pantone 5395 U com 2,5 cm de largura por 7 cm de comprimento (dobrada e costurada), sendo que esta costura será em X. Tolerância de 0,5 cm para mais ou para menos. </w:t>
            </w:r>
            <w:r w:rsidRPr="00E62063">
              <w:rPr>
                <w:rFonts w:eastAsia="Arial"/>
                <w:b/>
                <w:sz w:val="24"/>
                <w:szCs w:val="24"/>
              </w:rPr>
              <w:t>ALÇA DE MÃO:</w:t>
            </w:r>
            <w:r w:rsidRPr="00E62063">
              <w:rPr>
                <w:rFonts w:eastAsia="Arial"/>
                <w:sz w:val="24"/>
                <w:szCs w:val="24"/>
              </w:rPr>
              <w:t xml:space="preserve"> Confeccionada em fita tecida 100% polipropileno com urdume de 74 fios, com tolerância de 3% para mais ou para menos, na cor Azul-marinho Pantone 5395 U com 2,5 cm de largura e 20 cm de comprimento, fixados a mochila no meio das alças das costas.</w:t>
            </w:r>
            <w:r w:rsidRPr="00E62063">
              <w:rPr>
                <w:rFonts w:eastAsia="Arial"/>
                <w:b/>
                <w:sz w:val="24"/>
                <w:szCs w:val="24"/>
              </w:rPr>
              <w:t xml:space="preserve"> REGULADOR DAS ALÇAS:</w:t>
            </w:r>
            <w:r w:rsidRPr="00E62063">
              <w:rPr>
                <w:rFonts w:eastAsia="Arial"/>
                <w:sz w:val="24"/>
                <w:szCs w:val="24"/>
              </w:rPr>
              <w:t xml:space="preserve"> Costurados nas extremidades das alças com três vias de passagem de no mínimo 2,5 cm de largura na parte interna e 3 cm de largura na parte externa com composição 100 % polietileno na cor preta. TRIÂNGULO DE REFORÇO: Triângulo 9x6cm em nylon RIPSTOP octogonal com 0,05 mm em todos os lados formando um losango nas suas uniões na cor Azul-marinho Pantone 5395 U de composição 100% poliéster, gramatura mínima 300 g, deve ser fixado ao ao corpo principal da mochila , será fixada ao triângulo uma fita tecida 100% polipropileno com urdume de 74 fios, com tolerância de 3% para mais ou para menos, na cor Azul-marinho Pantone 5395 U com 2,5 cm de largura e 50 cm de comprimento com acabamento a fogo nas extremidades, evitando desfiar.</w:t>
            </w:r>
            <w:r w:rsidRPr="00E62063">
              <w:rPr>
                <w:rFonts w:eastAsia="Arial"/>
                <w:b/>
                <w:sz w:val="24"/>
                <w:szCs w:val="24"/>
              </w:rPr>
              <w:t xml:space="preserve"> CARACTERÍSTICAS ADICIONAIS:</w:t>
            </w:r>
            <w:r w:rsidRPr="00E62063">
              <w:rPr>
                <w:rFonts w:eastAsia="Arial"/>
                <w:sz w:val="24"/>
                <w:szCs w:val="24"/>
              </w:rPr>
              <w:t xml:space="preserve"> Todas as costuras do corpo principal e do bolso externo das mochilas deverão ser com linha 100% poliéster nº60 tendo as partes internas debruadas em TNT na cor Azul-marinho Pantone 5395 U.</w:t>
            </w:r>
          </w:p>
        </w:tc>
      </w:tr>
      <w:tr w:rsidR="00204398" w:rsidRPr="00E62063" w:rsidTr="002050A0">
        <w:trPr>
          <w:trHeight w:val="1575"/>
        </w:trPr>
        <w:tc>
          <w:tcPr>
            <w:tcW w:w="1403" w:type="dxa"/>
            <w:vMerge/>
            <w:tcBorders>
              <w:top w:val="single" w:sz="6" w:space="0" w:color="CCCCCC"/>
              <w:left w:val="single" w:sz="12" w:space="0" w:color="000000"/>
              <w:bottom w:val="single" w:sz="12" w:space="0" w:color="000000"/>
              <w:right w:val="single" w:sz="6" w:space="0" w:color="000000"/>
            </w:tcBorders>
            <w:shd w:val="clear" w:color="auto" w:fill="FEF2CB"/>
            <w:tcMar>
              <w:top w:w="0" w:type="dxa"/>
              <w:left w:w="40" w:type="dxa"/>
              <w:bottom w:w="0" w:type="dxa"/>
              <w:right w:w="40" w:type="dxa"/>
            </w:tcMar>
            <w:vAlign w:val="center"/>
          </w:tcPr>
          <w:p w:rsidR="00204398" w:rsidRPr="00E62063" w:rsidRDefault="00204398" w:rsidP="00204398">
            <w:pPr>
              <w:pBdr>
                <w:top w:val="nil"/>
                <w:left w:val="nil"/>
                <w:bottom w:val="nil"/>
                <w:right w:val="nil"/>
                <w:between w:val="nil"/>
              </w:pBdr>
              <w:spacing w:line="276" w:lineRule="auto"/>
              <w:ind w:hanging="2"/>
              <w:rPr>
                <w:rFonts w:eastAsia="Calibri"/>
                <w:sz w:val="24"/>
                <w:szCs w:val="24"/>
              </w:rPr>
            </w:pPr>
          </w:p>
        </w:tc>
        <w:tc>
          <w:tcPr>
            <w:tcW w:w="850" w:type="dxa"/>
            <w:tcBorders>
              <w:top w:val="single" w:sz="6" w:space="0" w:color="CCCCCC"/>
              <w:left w:val="single" w:sz="6" w:space="0" w:color="CCCCCC"/>
              <w:bottom w:val="single" w:sz="12" w:space="0" w:color="000000"/>
              <w:right w:val="single" w:sz="6" w:space="0" w:color="000000"/>
            </w:tcBorders>
            <w:shd w:val="clear" w:color="auto" w:fill="FEF2CB"/>
            <w:tcMar>
              <w:top w:w="0" w:type="dxa"/>
              <w:left w:w="40" w:type="dxa"/>
              <w:bottom w:w="0" w:type="dxa"/>
              <w:right w:w="40" w:type="dxa"/>
            </w:tcMar>
            <w:vAlign w:val="center"/>
          </w:tcPr>
          <w:p w:rsidR="00204398" w:rsidRPr="00E62063" w:rsidRDefault="00204398" w:rsidP="00204398">
            <w:pPr>
              <w:spacing w:line="360" w:lineRule="auto"/>
              <w:ind w:hanging="2"/>
              <w:jc w:val="center"/>
              <w:rPr>
                <w:rFonts w:eastAsia="Calibri"/>
                <w:sz w:val="24"/>
                <w:szCs w:val="24"/>
              </w:rPr>
            </w:pPr>
            <w:r w:rsidRPr="00E62063">
              <w:rPr>
                <w:rFonts w:eastAsia="Arial"/>
                <w:sz w:val="24"/>
                <w:szCs w:val="24"/>
              </w:rPr>
              <w:t>42</w:t>
            </w:r>
          </w:p>
        </w:tc>
        <w:tc>
          <w:tcPr>
            <w:tcW w:w="764" w:type="dxa"/>
            <w:tcBorders>
              <w:top w:val="single" w:sz="6" w:space="0" w:color="CCCCCC"/>
              <w:left w:val="single" w:sz="6" w:space="0" w:color="CCCCCC"/>
              <w:bottom w:val="single" w:sz="12" w:space="0" w:color="000000"/>
              <w:right w:val="single" w:sz="6" w:space="0" w:color="000000"/>
            </w:tcBorders>
            <w:shd w:val="clear" w:color="auto" w:fill="FEF2CB"/>
            <w:tcMar>
              <w:top w:w="0" w:type="dxa"/>
              <w:left w:w="40" w:type="dxa"/>
              <w:bottom w:w="0" w:type="dxa"/>
              <w:right w:w="40" w:type="dxa"/>
            </w:tcMar>
            <w:vAlign w:val="center"/>
          </w:tcPr>
          <w:p w:rsidR="00204398" w:rsidRPr="00E62063" w:rsidRDefault="00204398" w:rsidP="00204398">
            <w:pPr>
              <w:spacing w:line="360" w:lineRule="auto"/>
              <w:ind w:hanging="2"/>
              <w:jc w:val="center"/>
              <w:rPr>
                <w:rFonts w:eastAsia="Calibri"/>
                <w:sz w:val="24"/>
                <w:szCs w:val="24"/>
              </w:rPr>
            </w:pPr>
            <w:r w:rsidRPr="00E62063">
              <w:rPr>
                <w:rFonts w:eastAsia="Arial"/>
                <w:sz w:val="24"/>
                <w:szCs w:val="24"/>
              </w:rPr>
              <w:t>1</w:t>
            </w:r>
          </w:p>
        </w:tc>
        <w:tc>
          <w:tcPr>
            <w:tcW w:w="851" w:type="dxa"/>
            <w:tcBorders>
              <w:top w:val="single" w:sz="6" w:space="0" w:color="CCCCCC"/>
              <w:left w:val="single" w:sz="6" w:space="0" w:color="CCCCCC"/>
              <w:bottom w:val="single" w:sz="12" w:space="0" w:color="000000"/>
              <w:right w:val="single" w:sz="6" w:space="0" w:color="000000"/>
            </w:tcBorders>
            <w:shd w:val="clear" w:color="auto" w:fill="FEF2CB"/>
            <w:tcMar>
              <w:top w:w="0" w:type="dxa"/>
              <w:left w:w="40" w:type="dxa"/>
              <w:bottom w:w="0" w:type="dxa"/>
              <w:right w:w="40" w:type="dxa"/>
            </w:tcMar>
            <w:vAlign w:val="center"/>
          </w:tcPr>
          <w:p w:rsidR="00204398" w:rsidRPr="00E62063" w:rsidRDefault="00204398" w:rsidP="00204398">
            <w:pPr>
              <w:spacing w:line="360" w:lineRule="auto"/>
              <w:ind w:hanging="2"/>
              <w:jc w:val="center"/>
              <w:rPr>
                <w:rFonts w:eastAsia="Calibri"/>
                <w:sz w:val="24"/>
                <w:szCs w:val="24"/>
              </w:rPr>
            </w:pPr>
            <w:r w:rsidRPr="00E62063">
              <w:rPr>
                <w:rFonts w:eastAsia="Arial"/>
                <w:sz w:val="24"/>
                <w:szCs w:val="24"/>
              </w:rPr>
              <w:t>UNID</w:t>
            </w:r>
          </w:p>
        </w:tc>
        <w:tc>
          <w:tcPr>
            <w:tcW w:w="1417" w:type="dxa"/>
            <w:tcBorders>
              <w:top w:val="single" w:sz="6" w:space="0" w:color="CCCCCC"/>
              <w:left w:val="single" w:sz="6" w:space="0" w:color="CCCCCC"/>
              <w:bottom w:val="single" w:sz="12" w:space="0" w:color="000000"/>
              <w:right w:val="single" w:sz="6" w:space="0" w:color="000000"/>
            </w:tcBorders>
            <w:shd w:val="clear" w:color="auto" w:fill="FEF2CB"/>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b/>
                <w:sz w:val="24"/>
                <w:szCs w:val="24"/>
              </w:rPr>
              <w:t>SQUEEZE</w:t>
            </w:r>
          </w:p>
        </w:tc>
        <w:tc>
          <w:tcPr>
            <w:tcW w:w="4536" w:type="dxa"/>
            <w:tcBorders>
              <w:top w:val="single" w:sz="6" w:space="0" w:color="CCCCCC"/>
              <w:left w:val="single" w:sz="6" w:space="0" w:color="CCCCCC"/>
              <w:bottom w:val="single" w:sz="12" w:space="0" w:color="000000"/>
              <w:right w:val="single" w:sz="12" w:space="0" w:color="000000"/>
            </w:tcBorders>
            <w:shd w:val="clear" w:color="auto" w:fill="FEF2CB"/>
            <w:tcMar>
              <w:top w:w="0" w:type="dxa"/>
              <w:left w:w="40" w:type="dxa"/>
              <w:bottom w:w="0" w:type="dxa"/>
              <w:right w:w="40" w:type="dxa"/>
            </w:tcMar>
            <w:vAlign w:val="center"/>
          </w:tcPr>
          <w:p w:rsidR="00204398" w:rsidRPr="00E62063" w:rsidRDefault="00204398" w:rsidP="00204398">
            <w:pPr>
              <w:spacing w:line="360" w:lineRule="auto"/>
              <w:ind w:hanging="2"/>
              <w:jc w:val="both"/>
              <w:rPr>
                <w:rFonts w:eastAsia="Calibri"/>
                <w:sz w:val="24"/>
                <w:szCs w:val="24"/>
              </w:rPr>
            </w:pPr>
            <w:r w:rsidRPr="00E62063">
              <w:rPr>
                <w:rFonts w:eastAsia="Arial"/>
                <w:sz w:val="24"/>
                <w:szCs w:val="24"/>
              </w:rPr>
              <w:t>Squeeze fabricado em polietileno de baixa densidade com capacidade para 500ml; diâmetro do frasco: 7,2cm, diâmetro de gargalo: 3,5cm, altura total: 20,5cm, peso total: 56g, área de impressão em cores: 22,3 x 9cm (silkscreen ou transfer), tampa de rosca com encaixe preciso e rápido, bico retrátil com vedação perfeita – com personalização.</w:t>
            </w:r>
          </w:p>
        </w:tc>
      </w:tr>
    </w:tbl>
    <w:p w:rsidR="00204398" w:rsidRPr="00E62063" w:rsidRDefault="00204398" w:rsidP="00204398">
      <w:pPr>
        <w:spacing w:line="360" w:lineRule="auto"/>
        <w:ind w:hanging="2"/>
        <w:jc w:val="both"/>
        <w:rPr>
          <w:rFonts w:eastAsia="Arial"/>
          <w:color w:val="000000"/>
          <w:sz w:val="24"/>
          <w:szCs w:val="24"/>
        </w:rPr>
      </w:pPr>
    </w:p>
    <w:p w:rsidR="00EB1D85" w:rsidRPr="00E62063" w:rsidRDefault="00EB1D85" w:rsidP="00204398">
      <w:pPr>
        <w:spacing w:line="360" w:lineRule="auto"/>
        <w:ind w:hanging="2"/>
        <w:jc w:val="both"/>
        <w:rPr>
          <w:rFonts w:eastAsia="Arial"/>
          <w:color w:val="000000"/>
          <w:sz w:val="24"/>
          <w:szCs w:val="24"/>
        </w:rPr>
      </w:pPr>
    </w:p>
    <w:p w:rsidR="005C52E7" w:rsidRPr="00E62063" w:rsidRDefault="005C52E7" w:rsidP="005C52E7">
      <w:pPr>
        <w:spacing w:line="360" w:lineRule="auto"/>
        <w:rPr>
          <w:rFonts w:eastAsia="Arial"/>
          <w:b/>
          <w:sz w:val="24"/>
          <w:szCs w:val="24"/>
        </w:rPr>
      </w:pPr>
      <w:r w:rsidRPr="00E62063">
        <w:rPr>
          <w:rFonts w:eastAsia="Arial"/>
          <w:b/>
          <w:sz w:val="24"/>
          <w:szCs w:val="24"/>
        </w:rPr>
        <w:t>KIT 3: ALUNO – EDUCAÇÃO FUNDAMENTAL II (6º AO 9º ANO)</w:t>
      </w:r>
    </w:p>
    <w:tbl>
      <w:tblPr>
        <w:tblW w:w="9821" w:type="dxa"/>
        <w:tblBorders>
          <w:top w:val="nil"/>
          <w:left w:val="nil"/>
          <w:bottom w:val="nil"/>
          <w:right w:val="nil"/>
          <w:insideH w:val="nil"/>
          <w:insideV w:val="nil"/>
        </w:tblBorders>
        <w:tblLayout w:type="fixed"/>
        <w:tblLook w:val="0600" w:firstRow="0" w:lastRow="0" w:firstColumn="0" w:lastColumn="0" w:noHBand="1" w:noVBand="1"/>
      </w:tblPr>
      <w:tblGrid>
        <w:gridCol w:w="1600"/>
        <w:gridCol w:w="567"/>
        <w:gridCol w:w="850"/>
        <w:gridCol w:w="851"/>
        <w:gridCol w:w="1417"/>
        <w:gridCol w:w="4536"/>
      </w:tblGrid>
      <w:tr w:rsidR="005C52E7" w:rsidRPr="00E62063" w:rsidTr="005C52E7">
        <w:trPr>
          <w:trHeight w:val="1050"/>
        </w:trPr>
        <w:tc>
          <w:tcPr>
            <w:tcW w:w="1600" w:type="dxa"/>
            <w:tcBorders>
              <w:top w:val="single" w:sz="12" w:space="0" w:color="000000"/>
              <w:left w:val="single" w:sz="12" w:space="0" w:color="000000"/>
              <w:bottom w:val="single" w:sz="12" w:space="0" w:color="000000"/>
              <w:right w:val="single" w:sz="6" w:space="0" w:color="000000"/>
            </w:tcBorders>
            <w:tcMar>
              <w:top w:w="0" w:type="dxa"/>
              <w:left w:w="40" w:type="dxa"/>
              <w:bottom w:w="0" w:type="dxa"/>
              <w:right w:w="40" w:type="dxa"/>
            </w:tcMar>
            <w:vAlign w:val="center"/>
          </w:tcPr>
          <w:p w:rsidR="005C52E7" w:rsidRPr="00E62063" w:rsidRDefault="005C52E7" w:rsidP="005C52E7">
            <w:pPr>
              <w:spacing w:line="360" w:lineRule="auto"/>
              <w:ind w:hanging="2"/>
              <w:jc w:val="center"/>
              <w:rPr>
                <w:rFonts w:eastAsia="Calibri"/>
                <w:sz w:val="24"/>
                <w:szCs w:val="24"/>
              </w:rPr>
            </w:pPr>
            <w:r w:rsidRPr="00E62063">
              <w:rPr>
                <w:rFonts w:eastAsia="Arial"/>
                <w:b/>
                <w:sz w:val="24"/>
                <w:szCs w:val="24"/>
              </w:rPr>
              <w:t>ENSINO</w:t>
            </w:r>
          </w:p>
        </w:tc>
        <w:tc>
          <w:tcPr>
            <w:tcW w:w="567" w:type="dxa"/>
            <w:tcBorders>
              <w:top w:val="single" w:sz="12" w:space="0" w:color="000000"/>
              <w:left w:val="single" w:sz="6" w:space="0" w:color="CCCCCC"/>
              <w:bottom w:val="single" w:sz="12" w:space="0" w:color="000000"/>
              <w:right w:val="single" w:sz="6" w:space="0" w:color="000000"/>
            </w:tcBorders>
            <w:tcMar>
              <w:top w:w="0" w:type="dxa"/>
              <w:left w:w="40" w:type="dxa"/>
              <w:bottom w:w="0" w:type="dxa"/>
              <w:right w:w="40" w:type="dxa"/>
            </w:tcMar>
            <w:vAlign w:val="center"/>
          </w:tcPr>
          <w:p w:rsidR="005C52E7" w:rsidRPr="00E62063" w:rsidRDefault="005C52E7" w:rsidP="00EB1D85">
            <w:pPr>
              <w:spacing w:line="360" w:lineRule="auto"/>
              <w:ind w:hanging="2"/>
              <w:jc w:val="center"/>
              <w:rPr>
                <w:rFonts w:eastAsia="Calibri"/>
                <w:sz w:val="24"/>
                <w:szCs w:val="24"/>
              </w:rPr>
            </w:pPr>
            <w:r w:rsidRPr="00E62063">
              <w:rPr>
                <w:rFonts w:eastAsia="Arial"/>
                <w:b/>
                <w:sz w:val="24"/>
                <w:szCs w:val="24"/>
              </w:rPr>
              <w:t>Nº ITEM</w:t>
            </w:r>
            <w:r w:rsidR="002050A0" w:rsidRPr="00E62063">
              <w:rPr>
                <w:rFonts w:eastAsia="Arial"/>
                <w:b/>
                <w:sz w:val="24"/>
                <w:szCs w:val="24"/>
              </w:rPr>
              <w:t xml:space="preserve"> </w:t>
            </w:r>
          </w:p>
        </w:tc>
        <w:tc>
          <w:tcPr>
            <w:tcW w:w="850" w:type="dxa"/>
            <w:tcBorders>
              <w:top w:val="single" w:sz="12" w:space="0" w:color="000000"/>
              <w:left w:val="single" w:sz="6" w:space="0" w:color="CCCCCC"/>
              <w:bottom w:val="single" w:sz="12" w:space="0" w:color="000000"/>
              <w:right w:val="single" w:sz="6" w:space="0" w:color="000000"/>
            </w:tcBorders>
            <w:tcMar>
              <w:top w:w="0" w:type="dxa"/>
              <w:left w:w="40" w:type="dxa"/>
              <w:bottom w:w="0" w:type="dxa"/>
              <w:right w:w="40" w:type="dxa"/>
            </w:tcMar>
            <w:vAlign w:val="center"/>
          </w:tcPr>
          <w:p w:rsidR="005C52E7" w:rsidRPr="00E62063" w:rsidRDefault="005C52E7" w:rsidP="005C52E7">
            <w:pPr>
              <w:spacing w:line="360" w:lineRule="auto"/>
              <w:ind w:hanging="2"/>
              <w:jc w:val="center"/>
              <w:rPr>
                <w:rFonts w:eastAsia="Calibri"/>
                <w:sz w:val="24"/>
                <w:szCs w:val="24"/>
              </w:rPr>
            </w:pPr>
            <w:r w:rsidRPr="00E62063">
              <w:rPr>
                <w:rFonts w:eastAsia="Arial"/>
                <w:b/>
                <w:sz w:val="24"/>
                <w:szCs w:val="24"/>
              </w:rPr>
              <w:t>QUANT</w:t>
            </w:r>
          </w:p>
        </w:tc>
        <w:tc>
          <w:tcPr>
            <w:tcW w:w="851" w:type="dxa"/>
            <w:tcBorders>
              <w:top w:val="single" w:sz="12" w:space="0" w:color="000000"/>
              <w:left w:val="single" w:sz="6" w:space="0" w:color="CCCCCC"/>
              <w:bottom w:val="single" w:sz="12" w:space="0" w:color="000000"/>
              <w:right w:val="single" w:sz="6" w:space="0" w:color="000000"/>
            </w:tcBorders>
            <w:tcMar>
              <w:top w:w="0" w:type="dxa"/>
              <w:left w:w="40" w:type="dxa"/>
              <w:bottom w:w="0" w:type="dxa"/>
              <w:right w:w="40" w:type="dxa"/>
            </w:tcMar>
            <w:vAlign w:val="center"/>
          </w:tcPr>
          <w:p w:rsidR="005C52E7" w:rsidRPr="00E62063" w:rsidRDefault="005C52E7" w:rsidP="005C52E7">
            <w:pPr>
              <w:spacing w:line="360" w:lineRule="auto"/>
              <w:ind w:hanging="2"/>
              <w:jc w:val="center"/>
              <w:rPr>
                <w:rFonts w:eastAsia="Calibri"/>
                <w:sz w:val="24"/>
                <w:szCs w:val="24"/>
              </w:rPr>
            </w:pPr>
            <w:r w:rsidRPr="00E62063">
              <w:rPr>
                <w:rFonts w:eastAsia="Arial"/>
                <w:b/>
                <w:sz w:val="24"/>
                <w:szCs w:val="24"/>
              </w:rPr>
              <w:t>UNID DE MEDIDA</w:t>
            </w:r>
          </w:p>
        </w:tc>
        <w:tc>
          <w:tcPr>
            <w:tcW w:w="1417" w:type="dxa"/>
            <w:tcBorders>
              <w:top w:val="single" w:sz="12" w:space="0" w:color="000000"/>
              <w:left w:val="single" w:sz="6" w:space="0" w:color="CCCCCC"/>
              <w:bottom w:val="single" w:sz="12" w:space="0" w:color="000000"/>
              <w:right w:val="single" w:sz="6" w:space="0" w:color="000000"/>
            </w:tcBorders>
            <w:tcMar>
              <w:top w:w="0" w:type="dxa"/>
              <w:left w:w="40" w:type="dxa"/>
              <w:bottom w:w="0" w:type="dxa"/>
              <w:right w:w="40" w:type="dxa"/>
            </w:tcMar>
            <w:vAlign w:val="center"/>
          </w:tcPr>
          <w:p w:rsidR="005C52E7" w:rsidRPr="00E62063" w:rsidRDefault="005C52E7" w:rsidP="005C52E7">
            <w:pPr>
              <w:spacing w:line="360" w:lineRule="auto"/>
              <w:ind w:hanging="2"/>
              <w:jc w:val="center"/>
              <w:rPr>
                <w:rFonts w:eastAsia="Calibri"/>
                <w:sz w:val="24"/>
                <w:szCs w:val="24"/>
              </w:rPr>
            </w:pPr>
            <w:r w:rsidRPr="00E62063">
              <w:rPr>
                <w:rFonts w:eastAsia="Arial"/>
                <w:b/>
                <w:sz w:val="24"/>
                <w:szCs w:val="24"/>
              </w:rPr>
              <w:t>ITEM</w:t>
            </w:r>
          </w:p>
        </w:tc>
        <w:tc>
          <w:tcPr>
            <w:tcW w:w="4536" w:type="dxa"/>
            <w:tcBorders>
              <w:top w:val="single" w:sz="12" w:space="0" w:color="000000"/>
              <w:left w:val="single" w:sz="6" w:space="0" w:color="CCCCCC"/>
              <w:bottom w:val="single" w:sz="12" w:space="0" w:color="000000"/>
              <w:right w:val="single" w:sz="12" w:space="0" w:color="000000"/>
            </w:tcBorders>
            <w:tcMar>
              <w:top w:w="0" w:type="dxa"/>
              <w:left w:w="40" w:type="dxa"/>
              <w:bottom w:w="0" w:type="dxa"/>
              <w:right w:w="40" w:type="dxa"/>
            </w:tcMar>
            <w:vAlign w:val="center"/>
          </w:tcPr>
          <w:p w:rsidR="005C52E7" w:rsidRPr="00E62063" w:rsidRDefault="005C52E7" w:rsidP="005C52E7">
            <w:pPr>
              <w:spacing w:line="360" w:lineRule="auto"/>
              <w:ind w:hanging="2"/>
              <w:jc w:val="center"/>
              <w:rPr>
                <w:rFonts w:eastAsia="Calibri"/>
                <w:sz w:val="24"/>
                <w:szCs w:val="24"/>
              </w:rPr>
            </w:pPr>
            <w:r w:rsidRPr="00E62063">
              <w:rPr>
                <w:rFonts w:eastAsia="Arial"/>
                <w:b/>
                <w:sz w:val="24"/>
                <w:szCs w:val="24"/>
              </w:rPr>
              <w:t>DESCRIÇÃO</w:t>
            </w:r>
          </w:p>
        </w:tc>
      </w:tr>
      <w:tr w:rsidR="005C52E7" w:rsidRPr="00E62063" w:rsidTr="005C52E7">
        <w:trPr>
          <w:trHeight w:val="735"/>
        </w:trPr>
        <w:tc>
          <w:tcPr>
            <w:tcW w:w="1600" w:type="dxa"/>
            <w:vMerge w:val="restart"/>
            <w:tcBorders>
              <w:top w:val="single" w:sz="6" w:space="0" w:color="CCCCCC"/>
              <w:left w:val="single" w:sz="12" w:space="0" w:color="000000"/>
              <w:bottom w:val="single" w:sz="12"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jc w:val="center"/>
              <w:rPr>
                <w:rFonts w:eastAsia="Arial"/>
                <w:b/>
                <w:sz w:val="24"/>
                <w:szCs w:val="24"/>
              </w:rPr>
            </w:pPr>
            <w:r w:rsidRPr="00E62063">
              <w:rPr>
                <w:rFonts w:eastAsia="Arial"/>
                <w:b/>
                <w:sz w:val="24"/>
                <w:szCs w:val="24"/>
              </w:rPr>
              <w:t>KIT 3 ALUNO - ENSINO FUNDAMENTAL II (6º AO 9º ANO) E EJA</w:t>
            </w:r>
          </w:p>
        </w:tc>
        <w:tc>
          <w:tcPr>
            <w:tcW w:w="567" w:type="dxa"/>
            <w:tcBorders>
              <w:top w:val="single" w:sz="6" w:space="0" w:color="CCCCCC"/>
              <w:left w:val="single" w:sz="6" w:space="0" w:color="CCCCCC"/>
              <w:bottom w:val="single" w:sz="6"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center"/>
              <w:rPr>
                <w:rFonts w:eastAsia="Calibri"/>
                <w:sz w:val="24"/>
                <w:szCs w:val="24"/>
              </w:rPr>
            </w:pPr>
            <w:r w:rsidRPr="00E62063">
              <w:rPr>
                <w:rFonts w:eastAsia="Arial"/>
                <w:sz w:val="24"/>
                <w:szCs w:val="24"/>
              </w:rPr>
              <w:t>1</w:t>
            </w:r>
          </w:p>
        </w:tc>
        <w:tc>
          <w:tcPr>
            <w:tcW w:w="850" w:type="dxa"/>
            <w:tcBorders>
              <w:top w:val="single" w:sz="6" w:space="0" w:color="CCCCCC"/>
              <w:left w:val="single" w:sz="6" w:space="0" w:color="CCCCCC"/>
              <w:bottom w:val="single" w:sz="6"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center"/>
              <w:rPr>
                <w:rFonts w:eastAsia="Calibri"/>
                <w:sz w:val="24"/>
                <w:szCs w:val="24"/>
              </w:rPr>
            </w:pPr>
            <w:r w:rsidRPr="00E62063">
              <w:rPr>
                <w:rFonts w:eastAsia="Arial"/>
                <w:sz w:val="24"/>
                <w:szCs w:val="24"/>
              </w:rPr>
              <w:t>1</w:t>
            </w:r>
          </w:p>
        </w:tc>
        <w:tc>
          <w:tcPr>
            <w:tcW w:w="851" w:type="dxa"/>
            <w:tcBorders>
              <w:top w:val="single" w:sz="6" w:space="0" w:color="CCCCCC"/>
              <w:left w:val="single" w:sz="6" w:space="0" w:color="CCCCCC"/>
              <w:bottom w:val="single" w:sz="6"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both"/>
              <w:rPr>
                <w:rFonts w:eastAsia="Calibri"/>
                <w:sz w:val="24"/>
                <w:szCs w:val="24"/>
              </w:rPr>
            </w:pPr>
            <w:r w:rsidRPr="00E62063">
              <w:rPr>
                <w:rFonts w:eastAsia="Arial"/>
                <w:sz w:val="24"/>
                <w:szCs w:val="24"/>
              </w:rPr>
              <w:t>UNID</w:t>
            </w:r>
          </w:p>
        </w:tc>
        <w:tc>
          <w:tcPr>
            <w:tcW w:w="1417" w:type="dxa"/>
            <w:tcBorders>
              <w:top w:val="single" w:sz="6" w:space="0" w:color="CCCCCC"/>
              <w:left w:val="single" w:sz="6" w:space="0" w:color="CCCCCC"/>
              <w:bottom w:val="single" w:sz="6"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both"/>
              <w:rPr>
                <w:rFonts w:eastAsia="Calibri"/>
                <w:sz w:val="24"/>
                <w:szCs w:val="24"/>
              </w:rPr>
            </w:pPr>
            <w:r w:rsidRPr="00E62063">
              <w:rPr>
                <w:rFonts w:eastAsia="Arial"/>
                <w:b/>
                <w:sz w:val="24"/>
                <w:szCs w:val="24"/>
              </w:rPr>
              <w:t>AGENDA</w:t>
            </w:r>
          </w:p>
        </w:tc>
        <w:tc>
          <w:tcPr>
            <w:tcW w:w="4536" w:type="dxa"/>
            <w:tcBorders>
              <w:top w:val="single" w:sz="6" w:space="0" w:color="CCCCCC"/>
              <w:left w:val="single" w:sz="6" w:space="0" w:color="CCCCCC"/>
              <w:bottom w:val="single" w:sz="6" w:space="0" w:color="000000"/>
              <w:right w:val="single" w:sz="12"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both"/>
              <w:rPr>
                <w:rFonts w:eastAsia="Calibri"/>
                <w:sz w:val="24"/>
                <w:szCs w:val="24"/>
              </w:rPr>
            </w:pPr>
            <w:r w:rsidRPr="00E62063">
              <w:rPr>
                <w:rFonts w:eastAsia="Arial"/>
                <w:sz w:val="24"/>
                <w:szCs w:val="24"/>
              </w:rPr>
              <w:t>Agenda Pedagógica do Aluno personalizada, capa dura, em espiral, tamanho 15 x 21 cm aproximadamente com 125 folhas aproximadamente, uma cor.</w:t>
            </w:r>
          </w:p>
        </w:tc>
      </w:tr>
      <w:tr w:rsidR="005C52E7" w:rsidRPr="00E62063" w:rsidTr="005C52E7">
        <w:trPr>
          <w:trHeight w:val="375"/>
        </w:trPr>
        <w:tc>
          <w:tcPr>
            <w:tcW w:w="1600" w:type="dxa"/>
            <w:vMerge/>
            <w:tcBorders>
              <w:top w:val="single" w:sz="6" w:space="0" w:color="CCCCCC"/>
              <w:left w:val="single" w:sz="12" w:space="0" w:color="000000"/>
              <w:bottom w:val="single" w:sz="12"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pBdr>
                <w:top w:val="nil"/>
                <w:left w:val="nil"/>
                <w:bottom w:val="nil"/>
                <w:right w:val="nil"/>
                <w:between w:val="nil"/>
              </w:pBdr>
              <w:spacing w:line="276" w:lineRule="auto"/>
              <w:ind w:hanging="2"/>
              <w:rPr>
                <w:rFonts w:eastAsia="Calibri"/>
                <w:sz w:val="24"/>
                <w:szCs w:val="24"/>
              </w:rPr>
            </w:pPr>
          </w:p>
        </w:tc>
        <w:tc>
          <w:tcPr>
            <w:tcW w:w="567" w:type="dxa"/>
            <w:tcBorders>
              <w:top w:val="single" w:sz="6" w:space="0" w:color="CCCCCC"/>
              <w:left w:val="single" w:sz="6" w:space="0" w:color="CCCCCC"/>
              <w:bottom w:val="single" w:sz="6"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center"/>
              <w:rPr>
                <w:rFonts w:eastAsia="Calibri"/>
                <w:sz w:val="24"/>
                <w:szCs w:val="24"/>
              </w:rPr>
            </w:pPr>
            <w:r w:rsidRPr="00E62063">
              <w:rPr>
                <w:rFonts w:eastAsia="Arial"/>
                <w:sz w:val="24"/>
                <w:szCs w:val="24"/>
              </w:rPr>
              <w:t>2</w:t>
            </w:r>
          </w:p>
        </w:tc>
        <w:tc>
          <w:tcPr>
            <w:tcW w:w="850" w:type="dxa"/>
            <w:tcBorders>
              <w:top w:val="single" w:sz="6" w:space="0" w:color="CCCCCC"/>
              <w:left w:val="single" w:sz="6" w:space="0" w:color="CCCCCC"/>
              <w:bottom w:val="single" w:sz="6"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center"/>
              <w:rPr>
                <w:rFonts w:eastAsia="Calibri"/>
                <w:sz w:val="24"/>
                <w:szCs w:val="24"/>
              </w:rPr>
            </w:pPr>
            <w:r w:rsidRPr="00E62063">
              <w:rPr>
                <w:rFonts w:eastAsia="Arial"/>
                <w:sz w:val="24"/>
                <w:szCs w:val="24"/>
              </w:rPr>
              <w:t>1</w:t>
            </w:r>
          </w:p>
        </w:tc>
        <w:tc>
          <w:tcPr>
            <w:tcW w:w="851" w:type="dxa"/>
            <w:tcBorders>
              <w:top w:val="single" w:sz="6" w:space="0" w:color="CCCCCC"/>
              <w:left w:val="single" w:sz="6" w:space="0" w:color="CCCCCC"/>
              <w:bottom w:val="single" w:sz="6"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both"/>
              <w:rPr>
                <w:rFonts w:eastAsia="Calibri"/>
                <w:sz w:val="24"/>
                <w:szCs w:val="24"/>
              </w:rPr>
            </w:pPr>
            <w:r w:rsidRPr="00E62063">
              <w:rPr>
                <w:rFonts w:eastAsia="Arial"/>
                <w:sz w:val="24"/>
                <w:szCs w:val="24"/>
              </w:rPr>
              <w:t>UNID</w:t>
            </w:r>
          </w:p>
        </w:tc>
        <w:tc>
          <w:tcPr>
            <w:tcW w:w="1417" w:type="dxa"/>
            <w:tcBorders>
              <w:top w:val="single" w:sz="6" w:space="0" w:color="CCCCCC"/>
              <w:left w:val="single" w:sz="6" w:space="0" w:color="CCCCCC"/>
              <w:bottom w:val="single" w:sz="6"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both"/>
              <w:rPr>
                <w:rFonts w:eastAsia="Calibri"/>
                <w:sz w:val="24"/>
                <w:szCs w:val="24"/>
              </w:rPr>
            </w:pPr>
            <w:r w:rsidRPr="00E62063">
              <w:rPr>
                <w:rFonts w:eastAsia="Arial"/>
                <w:b/>
                <w:sz w:val="24"/>
                <w:szCs w:val="24"/>
              </w:rPr>
              <w:t>ESTOJO</w:t>
            </w:r>
          </w:p>
        </w:tc>
        <w:tc>
          <w:tcPr>
            <w:tcW w:w="4536" w:type="dxa"/>
            <w:tcBorders>
              <w:top w:val="single" w:sz="6" w:space="0" w:color="CCCCCC"/>
              <w:left w:val="single" w:sz="6" w:space="0" w:color="CCCCCC"/>
              <w:bottom w:val="single" w:sz="6" w:space="0" w:color="000000"/>
              <w:right w:val="single" w:sz="12"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both"/>
              <w:rPr>
                <w:rFonts w:eastAsia="Calibri"/>
                <w:sz w:val="24"/>
                <w:szCs w:val="24"/>
              </w:rPr>
            </w:pPr>
            <w:r w:rsidRPr="00E62063">
              <w:rPr>
                <w:rFonts w:eastAsia="Arial"/>
                <w:sz w:val="24"/>
                <w:szCs w:val="24"/>
              </w:rPr>
              <w:t>Estojo Escolar  Duplo Personalizado, com 20 cm aproximadamente, em poliester e com fechamento por zíper</w:t>
            </w:r>
          </w:p>
        </w:tc>
      </w:tr>
      <w:tr w:rsidR="005C52E7" w:rsidRPr="00E62063" w:rsidTr="005C52E7">
        <w:trPr>
          <w:trHeight w:val="510"/>
        </w:trPr>
        <w:tc>
          <w:tcPr>
            <w:tcW w:w="1600" w:type="dxa"/>
            <w:vMerge/>
            <w:tcBorders>
              <w:top w:val="single" w:sz="6" w:space="0" w:color="CCCCCC"/>
              <w:left w:val="single" w:sz="12" w:space="0" w:color="000000"/>
              <w:bottom w:val="single" w:sz="12"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pBdr>
                <w:top w:val="nil"/>
                <w:left w:val="nil"/>
                <w:bottom w:val="nil"/>
                <w:right w:val="nil"/>
                <w:between w:val="nil"/>
              </w:pBdr>
              <w:spacing w:line="276" w:lineRule="auto"/>
              <w:ind w:hanging="2"/>
              <w:rPr>
                <w:rFonts w:eastAsia="Calibri"/>
                <w:sz w:val="24"/>
                <w:szCs w:val="24"/>
              </w:rPr>
            </w:pPr>
          </w:p>
        </w:tc>
        <w:tc>
          <w:tcPr>
            <w:tcW w:w="567" w:type="dxa"/>
            <w:tcBorders>
              <w:top w:val="single" w:sz="6" w:space="0" w:color="CCCCCC"/>
              <w:left w:val="single" w:sz="6" w:space="0" w:color="CCCCCC"/>
              <w:bottom w:val="single" w:sz="6"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center"/>
              <w:rPr>
                <w:rFonts w:eastAsia="Calibri"/>
                <w:sz w:val="24"/>
                <w:szCs w:val="24"/>
              </w:rPr>
            </w:pPr>
            <w:r w:rsidRPr="00E62063">
              <w:rPr>
                <w:rFonts w:eastAsia="Arial"/>
                <w:sz w:val="24"/>
                <w:szCs w:val="24"/>
              </w:rPr>
              <w:t>3</w:t>
            </w:r>
          </w:p>
        </w:tc>
        <w:tc>
          <w:tcPr>
            <w:tcW w:w="850" w:type="dxa"/>
            <w:tcBorders>
              <w:top w:val="single" w:sz="6" w:space="0" w:color="CCCCCC"/>
              <w:left w:val="single" w:sz="6" w:space="0" w:color="CCCCCC"/>
              <w:bottom w:val="single" w:sz="6"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center"/>
              <w:rPr>
                <w:rFonts w:eastAsia="Calibri"/>
                <w:sz w:val="24"/>
                <w:szCs w:val="24"/>
              </w:rPr>
            </w:pPr>
            <w:r w:rsidRPr="00E62063">
              <w:rPr>
                <w:rFonts w:eastAsia="Arial"/>
                <w:sz w:val="24"/>
                <w:szCs w:val="24"/>
              </w:rPr>
              <w:t>1</w:t>
            </w:r>
          </w:p>
        </w:tc>
        <w:tc>
          <w:tcPr>
            <w:tcW w:w="851" w:type="dxa"/>
            <w:tcBorders>
              <w:top w:val="single" w:sz="6" w:space="0" w:color="CCCCCC"/>
              <w:left w:val="single" w:sz="6" w:space="0" w:color="CCCCCC"/>
              <w:bottom w:val="single" w:sz="6"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both"/>
              <w:rPr>
                <w:rFonts w:eastAsia="Calibri"/>
                <w:sz w:val="24"/>
                <w:szCs w:val="24"/>
              </w:rPr>
            </w:pPr>
            <w:r w:rsidRPr="00E62063">
              <w:rPr>
                <w:rFonts w:eastAsia="Arial"/>
                <w:sz w:val="24"/>
                <w:szCs w:val="24"/>
              </w:rPr>
              <w:t>UNID</w:t>
            </w:r>
          </w:p>
        </w:tc>
        <w:tc>
          <w:tcPr>
            <w:tcW w:w="1417" w:type="dxa"/>
            <w:tcBorders>
              <w:top w:val="single" w:sz="6" w:space="0" w:color="CCCCCC"/>
              <w:left w:val="single" w:sz="6" w:space="0" w:color="CCCCCC"/>
              <w:bottom w:val="single" w:sz="6"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both"/>
              <w:rPr>
                <w:rFonts w:eastAsia="Calibri"/>
                <w:sz w:val="24"/>
                <w:szCs w:val="24"/>
              </w:rPr>
            </w:pPr>
            <w:r w:rsidRPr="00E62063">
              <w:rPr>
                <w:rFonts w:eastAsia="Arial"/>
                <w:b/>
                <w:sz w:val="24"/>
                <w:szCs w:val="24"/>
              </w:rPr>
              <w:t>COLA BRANCA</w:t>
            </w:r>
          </w:p>
        </w:tc>
        <w:tc>
          <w:tcPr>
            <w:tcW w:w="4536" w:type="dxa"/>
            <w:tcBorders>
              <w:top w:val="single" w:sz="6" w:space="0" w:color="CCCCCC"/>
              <w:left w:val="single" w:sz="6" w:space="0" w:color="CCCCCC"/>
              <w:bottom w:val="single" w:sz="6" w:space="0" w:color="000000"/>
              <w:right w:val="single" w:sz="12"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both"/>
              <w:rPr>
                <w:rFonts w:eastAsia="Calibri"/>
                <w:sz w:val="24"/>
                <w:szCs w:val="24"/>
              </w:rPr>
            </w:pPr>
            <w:r w:rsidRPr="00E62063">
              <w:rPr>
                <w:rFonts w:eastAsia="Arial"/>
                <w:sz w:val="24"/>
                <w:szCs w:val="24"/>
              </w:rPr>
              <w:t>Cola branca líquida 90 gramas - lavável - não tóxica</w:t>
            </w:r>
          </w:p>
        </w:tc>
      </w:tr>
      <w:tr w:rsidR="005C52E7" w:rsidRPr="00E62063" w:rsidTr="005C52E7">
        <w:trPr>
          <w:trHeight w:val="375"/>
        </w:trPr>
        <w:tc>
          <w:tcPr>
            <w:tcW w:w="1600" w:type="dxa"/>
            <w:vMerge/>
            <w:tcBorders>
              <w:top w:val="single" w:sz="6" w:space="0" w:color="CCCCCC"/>
              <w:left w:val="single" w:sz="12" w:space="0" w:color="000000"/>
              <w:bottom w:val="single" w:sz="12"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pBdr>
                <w:top w:val="nil"/>
                <w:left w:val="nil"/>
                <w:bottom w:val="nil"/>
                <w:right w:val="nil"/>
                <w:between w:val="nil"/>
              </w:pBdr>
              <w:spacing w:line="276" w:lineRule="auto"/>
              <w:ind w:hanging="2"/>
              <w:rPr>
                <w:rFonts w:eastAsia="Calibri"/>
                <w:sz w:val="24"/>
                <w:szCs w:val="24"/>
              </w:rPr>
            </w:pPr>
          </w:p>
        </w:tc>
        <w:tc>
          <w:tcPr>
            <w:tcW w:w="567" w:type="dxa"/>
            <w:tcBorders>
              <w:top w:val="single" w:sz="6" w:space="0" w:color="CCCCCC"/>
              <w:left w:val="single" w:sz="6" w:space="0" w:color="CCCCCC"/>
              <w:bottom w:val="single" w:sz="6"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center"/>
              <w:rPr>
                <w:rFonts w:eastAsia="Calibri"/>
                <w:sz w:val="24"/>
                <w:szCs w:val="24"/>
              </w:rPr>
            </w:pPr>
            <w:r w:rsidRPr="00E62063">
              <w:rPr>
                <w:rFonts w:eastAsia="Arial"/>
                <w:sz w:val="24"/>
                <w:szCs w:val="24"/>
              </w:rPr>
              <w:t>4</w:t>
            </w:r>
          </w:p>
        </w:tc>
        <w:tc>
          <w:tcPr>
            <w:tcW w:w="850" w:type="dxa"/>
            <w:tcBorders>
              <w:top w:val="single" w:sz="6" w:space="0" w:color="CCCCCC"/>
              <w:left w:val="single" w:sz="6" w:space="0" w:color="CCCCCC"/>
              <w:bottom w:val="single" w:sz="6"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center"/>
              <w:rPr>
                <w:rFonts w:eastAsia="Calibri"/>
                <w:sz w:val="24"/>
                <w:szCs w:val="24"/>
              </w:rPr>
            </w:pPr>
            <w:r w:rsidRPr="00E62063">
              <w:rPr>
                <w:rFonts w:eastAsia="Arial"/>
                <w:sz w:val="24"/>
                <w:szCs w:val="24"/>
              </w:rPr>
              <w:t>1</w:t>
            </w:r>
          </w:p>
        </w:tc>
        <w:tc>
          <w:tcPr>
            <w:tcW w:w="851" w:type="dxa"/>
            <w:tcBorders>
              <w:top w:val="single" w:sz="6" w:space="0" w:color="CCCCCC"/>
              <w:left w:val="single" w:sz="6" w:space="0" w:color="CCCCCC"/>
              <w:bottom w:val="single" w:sz="6"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both"/>
              <w:rPr>
                <w:rFonts w:eastAsia="Calibri"/>
                <w:sz w:val="24"/>
                <w:szCs w:val="24"/>
              </w:rPr>
            </w:pPr>
            <w:r w:rsidRPr="00E62063">
              <w:rPr>
                <w:rFonts w:eastAsia="Arial"/>
                <w:sz w:val="24"/>
                <w:szCs w:val="24"/>
              </w:rPr>
              <w:t>UNID</w:t>
            </w:r>
          </w:p>
        </w:tc>
        <w:tc>
          <w:tcPr>
            <w:tcW w:w="1417" w:type="dxa"/>
            <w:tcBorders>
              <w:top w:val="single" w:sz="6" w:space="0" w:color="CCCCCC"/>
              <w:left w:val="single" w:sz="6" w:space="0" w:color="CCCCCC"/>
              <w:bottom w:val="single" w:sz="6"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both"/>
              <w:rPr>
                <w:rFonts w:eastAsia="Calibri"/>
                <w:sz w:val="24"/>
                <w:szCs w:val="24"/>
              </w:rPr>
            </w:pPr>
            <w:r w:rsidRPr="00E62063">
              <w:rPr>
                <w:rFonts w:eastAsia="Arial"/>
                <w:b/>
                <w:sz w:val="24"/>
                <w:szCs w:val="24"/>
              </w:rPr>
              <w:t>TESOURA ESCOLAR</w:t>
            </w:r>
          </w:p>
        </w:tc>
        <w:tc>
          <w:tcPr>
            <w:tcW w:w="4536" w:type="dxa"/>
            <w:tcBorders>
              <w:top w:val="single" w:sz="6" w:space="0" w:color="CCCCCC"/>
              <w:left w:val="single" w:sz="6" w:space="0" w:color="CCCCCC"/>
              <w:bottom w:val="single" w:sz="6" w:space="0" w:color="000000"/>
              <w:right w:val="single" w:sz="12"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both"/>
              <w:rPr>
                <w:rFonts w:eastAsia="Calibri"/>
                <w:sz w:val="24"/>
                <w:szCs w:val="24"/>
              </w:rPr>
            </w:pPr>
            <w:r w:rsidRPr="00E62063">
              <w:rPr>
                <w:rFonts w:eastAsia="Arial"/>
                <w:sz w:val="24"/>
                <w:szCs w:val="24"/>
              </w:rPr>
              <w:t>Tesoura Escolar ponta arredondada e lâmina de aço 13 cm aproximadamente</w:t>
            </w:r>
          </w:p>
        </w:tc>
      </w:tr>
      <w:tr w:rsidR="005C52E7" w:rsidRPr="00E62063" w:rsidTr="005C52E7">
        <w:trPr>
          <w:trHeight w:val="375"/>
        </w:trPr>
        <w:tc>
          <w:tcPr>
            <w:tcW w:w="1600" w:type="dxa"/>
            <w:vMerge/>
            <w:tcBorders>
              <w:top w:val="single" w:sz="6" w:space="0" w:color="CCCCCC"/>
              <w:left w:val="single" w:sz="12" w:space="0" w:color="000000"/>
              <w:bottom w:val="single" w:sz="12"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pBdr>
                <w:top w:val="nil"/>
                <w:left w:val="nil"/>
                <w:bottom w:val="nil"/>
                <w:right w:val="nil"/>
                <w:between w:val="nil"/>
              </w:pBdr>
              <w:spacing w:line="276" w:lineRule="auto"/>
              <w:ind w:hanging="2"/>
              <w:rPr>
                <w:rFonts w:eastAsia="Calibri"/>
                <w:sz w:val="24"/>
                <w:szCs w:val="24"/>
              </w:rPr>
            </w:pPr>
          </w:p>
        </w:tc>
        <w:tc>
          <w:tcPr>
            <w:tcW w:w="567" w:type="dxa"/>
            <w:tcBorders>
              <w:top w:val="single" w:sz="6" w:space="0" w:color="CCCCCC"/>
              <w:left w:val="single" w:sz="6" w:space="0" w:color="CCCCCC"/>
              <w:bottom w:val="single" w:sz="6"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center"/>
              <w:rPr>
                <w:rFonts w:eastAsia="Calibri"/>
                <w:sz w:val="24"/>
                <w:szCs w:val="24"/>
              </w:rPr>
            </w:pPr>
            <w:r w:rsidRPr="00E62063">
              <w:rPr>
                <w:rFonts w:eastAsia="Arial"/>
                <w:sz w:val="24"/>
                <w:szCs w:val="24"/>
              </w:rPr>
              <w:t>13</w:t>
            </w:r>
          </w:p>
        </w:tc>
        <w:tc>
          <w:tcPr>
            <w:tcW w:w="850" w:type="dxa"/>
            <w:tcBorders>
              <w:top w:val="single" w:sz="6" w:space="0" w:color="CCCCCC"/>
              <w:left w:val="single" w:sz="6" w:space="0" w:color="CCCCCC"/>
              <w:bottom w:val="single" w:sz="6"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center"/>
              <w:rPr>
                <w:rFonts w:eastAsia="Calibri"/>
                <w:sz w:val="24"/>
                <w:szCs w:val="24"/>
              </w:rPr>
            </w:pPr>
            <w:r w:rsidRPr="00E62063">
              <w:rPr>
                <w:rFonts w:eastAsia="Arial"/>
                <w:sz w:val="24"/>
                <w:szCs w:val="24"/>
              </w:rPr>
              <w:t>1</w:t>
            </w:r>
          </w:p>
        </w:tc>
        <w:tc>
          <w:tcPr>
            <w:tcW w:w="851" w:type="dxa"/>
            <w:tcBorders>
              <w:top w:val="single" w:sz="6" w:space="0" w:color="CCCCCC"/>
              <w:left w:val="single" w:sz="6" w:space="0" w:color="CCCCCC"/>
              <w:bottom w:val="single" w:sz="6"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both"/>
              <w:rPr>
                <w:rFonts w:eastAsia="Calibri"/>
                <w:sz w:val="24"/>
                <w:szCs w:val="24"/>
              </w:rPr>
            </w:pPr>
            <w:r w:rsidRPr="00E62063">
              <w:rPr>
                <w:rFonts w:eastAsia="Arial"/>
                <w:sz w:val="24"/>
                <w:szCs w:val="24"/>
              </w:rPr>
              <w:t>KIT</w:t>
            </w:r>
          </w:p>
        </w:tc>
        <w:tc>
          <w:tcPr>
            <w:tcW w:w="1417" w:type="dxa"/>
            <w:tcBorders>
              <w:top w:val="single" w:sz="6" w:space="0" w:color="CCCCCC"/>
              <w:left w:val="single" w:sz="6" w:space="0" w:color="CCCCCC"/>
              <w:bottom w:val="single" w:sz="6"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both"/>
              <w:rPr>
                <w:rFonts w:eastAsia="Calibri"/>
                <w:sz w:val="24"/>
                <w:szCs w:val="24"/>
              </w:rPr>
            </w:pPr>
            <w:r w:rsidRPr="00E62063">
              <w:rPr>
                <w:rFonts w:eastAsia="Arial"/>
                <w:b/>
                <w:sz w:val="24"/>
                <w:szCs w:val="24"/>
              </w:rPr>
              <w:t>CANETA HIROGRÁFICA</w:t>
            </w:r>
          </w:p>
        </w:tc>
        <w:tc>
          <w:tcPr>
            <w:tcW w:w="4536" w:type="dxa"/>
            <w:tcBorders>
              <w:top w:val="single" w:sz="6" w:space="0" w:color="CCCCCC"/>
              <w:left w:val="single" w:sz="6" w:space="0" w:color="CCCCCC"/>
              <w:bottom w:val="single" w:sz="6" w:space="0" w:color="000000"/>
              <w:right w:val="single" w:sz="12"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both"/>
              <w:rPr>
                <w:rFonts w:eastAsia="Calibri"/>
                <w:sz w:val="24"/>
                <w:szCs w:val="24"/>
              </w:rPr>
            </w:pPr>
            <w:r w:rsidRPr="00E62063">
              <w:rPr>
                <w:rFonts w:eastAsia="Arial"/>
                <w:sz w:val="24"/>
                <w:szCs w:val="24"/>
              </w:rPr>
              <w:t>Conjunto de caneta hidrográfica, estojo com 12 cores, ponta media</w:t>
            </w:r>
          </w:p>
        </w:tc>
      </w:tr>
      <w:tr w:rsidR="005C52E7" w:rsidRPr="00E62063" w:rsidTr="005C52E7">
        <w:trPr>
          <w:trHeight w:val="225"/>
        </w:trPr>
        <w:tc>
          <w:tcPr>
            <w:tcW w:w="1600" w:type="dxa"/>
            <w:vMerge/>
            <w:tcBorders>
              <w:top w:val="single" w:sz="6" w:space="0" w:color="CCCCCC"/>
              <w:left w:val="single" w:sz="12" w:space="0" w:color="000000"/>
              <w:bottom w:val="single" w:sz="12"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pBdr>
                <w:top w:val="nil"/>
                <w:left w:val="nil"/>
                <w:bottom w:val="nil"/>
                <w:right w:val="nil"/>
                <w:between w:val="nil"/>
              </w:pBdr>
              <w:spacing w:line="276" w:lineRule="auto"/>
              <w:ind w:hanging="2"/>
              <w:rPr>
                <w:rFonts w:eastAsia="Calibri"/>
                <w:sz w:val="24"/>
                <w:szCs w:val="24"/>
              </w:rPr>
            </w:pPr>
          </w:p>
        </w:tc>
        <w:tc>
          <w:tcPr>
            <w:tcW w:w="567" w:type="dxa"/>
            <w:tcBorders>
              <w:top w:val="single" w:sz="6" w:space="0" w:color="CCCCCC"/>
              <w:left w:val="single" w:sz="6" w:space="0" w:color="CCCCCC"/>
              <w:bottom w:val="single" w:sz="6"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center"/>
              <w:rPr>
                <w:rFonts w:eastAsia="Calibri"/>
                <w:sz w:val="24"/>
                <w:szCs w:val="24"/>
              </w:rPr>
            </w:pPr>
            <w:r w:rsidRPr="00E62063">
              <w:rPr>
                <w:rFonts w:eastAsia="Arial"/>
                <w:sz w:val="24"/>
                <w:szCs w:val="24"/>
              </w:rPr>
              <w:t>14</w:t>
            </w:r>
          </w:p>
        </w:tc>
        <w:tc>
          <w:tcPr>
            <w:tcW w:w="850" w:type="dxa"/>
            <w:tcBorders>
              <w:top w:val="single" w:sz="6" w:space="0" w:color="CCCCCC"/>
              <w:left w:val="single" w:sz="6" w:space="0" w:color="CCCCCC"/>
              <w:bottom w:val="single" w:sz="6"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center"/>
              <w:rPr>
                <w:rFonts w:eastAsia="Calibri"/>
                <w:sz w:val="24"/>
                <w:szCs w:val="24"/>
              </w:rPr>
            </w:pPr>
            <w:r w:rsidRPr="00E62063">
              <w:rPr>
                <w:rFonts w:eastAsia="Arial"/>
                <w:sz w:val="24"/>
                <w:szCs w:val="24"/>
              </w:rPr>
              <w:t>1</w:t>
            </w:r>
          </w:p>
        </w:tc>
        <w:tc>
          <w:tcPr>
            <w:tcW w:w="851" w:type="dxa"/>
            <w:tcBorders>
              <w:top w:val="single" w:sz="6" w:space="0" w:color="CCCCCC"/>
              <w:left w:val="single" w:sz="6" w:space="0" w:color="CCCCCC"/>
              <w:bottom w:val="single" w:sz="6"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both"/>
              <w:rPr>
                <w:rFonts w:eastAsia="Calibri"/>
                <w:sz w:val="24"/>
                <w:szCs w:val="24"/>
              </w:rPr>
            </w:pPr>
            <w:r w:rsidRPr="00E62063">
              <w:rPr>
                <w:rFonts w:eastAsia="Arial"/>
                <w:sz w:val="24"/>
                <w:szCs w:val="24"/>
              </w:rPr>
              <w:t>UNID</w:t>
            </w:r>
          </w:p>
        </w:tc>
        <w:tc>
          <w:tcPr>
            <w:tcW w:w="1417" w:type="dxa"/>
            <w:tcBorders>
              <w:top w:val="single" w:sz="6" w:space="0" w:color="CCCCCC"/>
              <w:left w:val="single" w:sz="6" w:space="0" w:color="CCCCCC"/>
              <w:bottom w:val="single" w:sz="6"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both"/>
              <w:rPr>
                <w:rFonts w:eastAsia="Calibri"/>
                <w:sz w:val="24"/>
                <w:szCs w:val="24"/>
              </w:rPr>
            </w:pPr>
            <w:r w:rsidRPr="00E62063">
              <w:rPr>
                <w:rFonts w:eastAsia="Arial"/>
                <w:b/>
                <w:sz w:val="24"/>
                <w:szCs w:val="24"/>
              </w:rPr>
              <w:t>LÁPIS DE COR</w:t>
            </w:r>
          </w:p>
        </w:tc>
        <w:tc>
          <w:tcPr>
            <w:tcW w:w="4536" w:type="dxa"/>
            <w:tcBorders>
              <w:top w:val="single" w:sz="6" w:space="0" w:color="CCCCCC"/>
              <w:left w:val="single" w:sz="6" w:space="0" w:color="CCCCCC"/>
              <w:bottom w:val="single" w:sz="6" w:space="0" w:color="000000"/>
              <w:right w:val="single" w:sz="12"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both"/>
              <w:rPr>
                <w:rFonts w:eastAsia="Calibri"/>
                <w:sz w:val="24"/>
                <w:szCs w:val="24"/>
              </w:rPr>
            </w:pPr>
            <w:r w:rsidRPr="00E62063">
              <w:rPr>
                <w:rFonts w:eastAsia="Arial"/>
                <w:sz w:val="24"/>
                <w:szCs w:val="24"/>
              </w:rPr>
              <w:t>Lápis de cor, material de madeira , cores diversas, caixa com 12 cores, tamanho grande</w:t>
            </w:r>
          </w:p>
        </w:tc>
      </w:tr>
      <w:tr w:rsidR="005C52E7" w:rsidRPr="00E62063" w:rsidTr="005C52E7">
        <w:trPr>
          <w:trHeight w:val="465"/>
        </w:trPr>
        <w:tc>
          <w:tcPr>
            <w:tcW w:w="1600" w:type="dxa"/>
            <w:vMerge/>
            <w:tcBorders>
              <w:top w:val="single" w:sz="6" w:space="0" w:color="CCCCCC"/>
              <w:left w:val="single" w:sz="12" w:space="0" w:color="000000"/>
              <w:bottom w:val="single" w:sz="12"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pBdr>
                <w:top w:val="nil"/>
                <w:left w:val="nil"/>
                <w:bottom w:val="nil"/>
                <w:right w:val="nil"/>
                <w:between w:val="nil"/>
              </w:pBdr>
              <w:spacing w:line="276" w:lineRule="auto"/>
              <w:ind w:hanging="2"/>
              <w:rPr>
                <w:rFonts w:eastAsia="Calibri"/>
                <w:sz w:val="24"/>
                <w:szCs w:val="24"/>
              </w:rPr>
            </w:pPr>
          </w:p>
        </w:tc>
        <w:tc>
          <w:tcPr>
            <w:tcW w:w="567" w:type="dxa"/>
            <w:tcBorders>
              <w:top w:val="single" w:sz="6" w:space="0" w:color="CCCCCC"/>
              <w:left w:val="single" w:sz="6" w:space="0" w:color="CCCCCC"/>
              <w:bottom w:val="single" w:sz="6"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center"/>
              <w:rPr>
                <w:rFonts w:eastAsia="Calibri"/>
                <w:sz w:val="24"/>
                <w:szCs w:val="24"/>
              </w:rPr>
            </w:pPr>
            <w:r w:rsidRPr="00E62063">
              <w:rPr>
                <w:rFonts w:eastAsia="Arial"/>
                <w:sz w:val="24"/>
                <w:szCs w:val="24"/>
              </w:rPr>
              <w:t>15</w:t>
            </w:r>
          </w:p>
        </w:tc>
        <w:tc>
          <w:tcPr>
            <w:tcW w:w="850" w:type="dxa"/>
            <w:tcBorders>
              <w:top w:val="single" w:sz="6" w:space="0" w:color="CCCCCC"/>
              <w:left w:val="single" w:sz="6" w:space="0" w:color="CCCCCC"/>
              <w:bottom w:val="single" w:sz="6"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center"/>
              <w:rPr>
                <w:rFonts w:eastAsia="Calibri"/>
                <w:sz w:val="24"/>
                <w:szCs w:val="24"/>
              </w:rPr>
            </w:pPr>
            <w:r w:rsidRPr="00E62063">
              <w:rPr>
                <w:rFonts w:eastAsia="Arial"/>
                <w:sz w:val="24"/>
                <w:szCs w:val="24"/>
              </w:rPr>
              <w:t>1</w:t>
            </w:r>
          </w:p>
        </w:tc>
        <w:tc>
          <w:tcPr>
            <w:tcW w:w="851" w:type="dxa"/>
            <w:tcBorders>
              <w:top w:val="single" w:sz="6" w:space="0" w:color="CCCCCC"/>
              <w:left w:val="single" w:sz="6" w:space="0" w:color="CCCCCC"/>
              <w:bottom w:val="single" w:sz="6"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both"/>
              <w:rPr>
                <w:rFonts w:eastAsia="Calibri"/>
                <w:sz w:val="24"/>
                <w:szCs w:val="24"/>
              </w:rPr>
            </w:pPr>
            <w:r w:rsidRPr="00E62063">
              <w:rPr>
                <w:rFonts w:eastAsia="Arial"/>
                <w:sz w:val="24"/>
                <w:szCs w:val="24"/>
              </w:rPr>
              <w:t>UNID</w:t>
            </w:r>
          </w:p>
        </w:tc>
        <w:tc>
          <w:tcPr>
            <w:tcW w:w="1417" w:type="dxa"/>
            <w:tcBorders>
              <w:top w:val="single" w:sz="6" w:space="0" w:color="CCCCCC"/>
              <w:left w:val="single" w:sz="6" w:space="0" w:color="CCCCCC"/>
              <w:bottom w:val="single" w:sz="6"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both"/>
              <w:rPr>
                <w:rFonts w:eastAsia="Calibri"/>
                <w:sz w:val="24"/>
                <w:szCs w:val="24"/>
              </w:rPr>
            </w:pPr>
            <w:r w:rsidRPr="00E62063">
              <w:rPr>
                <w:rFonts w:eastAsia="Arial"/>
                <w:b/>
                <w:sz w:val="24"/>
                <w:szCs w:val="24"/>
              </w:rPr>
              <w:t>APONTADOR</w:t>
            </w:r>
          </w:p>
        </w:tc>
        <w:tc>
          <w:tcPr>
            <w:tcW w:w="4536" w:type="dxa"/>
            <w:tcBorders>
              <w:top w:val="single" w:sz="6" w:space="0" w:color="CCCCCC"/>
              <w:left w:val="single" w:sz="6" w:space="0" w:color="CCCCCC"/>
              <w:bottom w:val="single" w:sz="6" w:space="0" w:color="000000"/>
              <w:right w:val="single" w:sz="12"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both"/>
              <w:rPr>
                <w:rFonts w:eastAsia="Calibri"/>
                <w:sz w:val="24"/>
                <w:szCs w:val="24"/>
              </w:rPr>
            </w:pPr>
            <w:r w:rsidRPr="00E62063">
              <w:rPr>
                <w:rFonts w:eastAsia="Arial"/>
                <w:sz w:val="24"/>
                <w:szCs w:val="24"/>
              </w:rPr>
              <w:t>Apontador com depósito, tamanho médio.</w:t>
            </w:r>
          </w:p>
        </w:tc>
      </w:tr>
      <w:tr w:rsidR="005C52E7" w:rsidRPr="00E62063" w:rsidTr="005C52E7">
        <w:trPr>
          <w:trHeight w:val="465"/>
        </w:trPr>
        <w:tc>
          <w:tcPr>
            <w:tcW w:w="1600" w:type="dxa"/>
            <w:vMerge/>
            <w:tcBorders>
              <w:top w:val="single" w:sz="6" w:space="0" w:color="CCCCCC"/>
              <w:left w:val="single" w:sz="12" w:space="0" w:color="000000"/>
              <w:bottom w:val="single" w:sz="12"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pBdr>
                <w:top w:val="nil"/>
                <w:left w:val="nil"/>
                <w:bottom w:val="nil"/>
                <w:right w:val="nil"/>
                <w:between w:val="nil"/>
              </w:pBdr>
              <w:spacing w:line="276" w:lineRule="auto"/>
              <w:ind w:hanging="2"/>
              <w:rPr>
                <w:rFonts w:eastAsia="Calibri"/>
                <w:sz w:val="24"/>
                <w:szCs w:val="24"/>
              </w:rPr>
            </w:pPr>
          </w:p>
        </w:tc>
        <w:tc>
          <w:tcPr>
            <w:tcW w:w="567" w:type="dxa"/>
            <w:tcBorders>
              <w:top w:val="single" w:sz="6" w:space="0" w:color="CCCCCC"/>
              <w:left w:val="single" w:sz="6" w:space="0" w:color="CCCCCC"/>
              <w:bottom w:val="single" w:sz="6"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center"/>
              <w:rPr>
                <w:rFonts w:eastAsia="Calibri"/>
                <w:sz w:val="24"/>
                <w:szCs w:val="24"/>
              </w:rPr>
            </w:pPr>
            <w:r w:rsidRPr="00E62063">
              <w:rPr>
                <w:rFonts w:eastAsia="Arial"/>
                <w:sz w:val="24"/>
                <w:szCs w:val="24"/>
              </w:rPr>
              <w:t>16</w:t>
            </w:r>
          </w:p>
        </w:tc>
        <w:tc>
          <w:tcPr>
            <w:tcW w:w="850" w:type="dxa"/>
            <w:tcBorders>
              <w:top w:val="single" w:sz="6" w:space="0" w:color="CCCCCC"/>
              <w:left w:val="single" w:sz="6" w:space="0" w:color="CCCCCC"/>
              <w:bottom w:val="single" w:sz="6"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center"/>
              <w:rPr>
                <w:rFonts w:eastAsia="Calibri"/>
                <w:sz w:val="24"/>
                <w:szCs w:val="24"/>
              </w:rPr>
            </w:pPr>
            <w:r w:rsidRPr="00E62063">
              <w:rPr>
                <w:rFonts w:eastAsia="Arial"/>
                <w:sz w:val="24"/>
                <w:szCs w:val="24"/>
              </w:rPr>
              <w:t>2</w:t>
            </w:r>
          </w:p>
        </w:tc>
        <w:tc>
          <w:tcPr>
            <w:tcW w:w="851" w:type="dxa"/>
            <w:tcBorders>
              <w:top w:val="single" w:sz="6" w:space="0" w:color="CCCCCC"/>
              <w:left w:val="single" w:sz="6" w:space="0" w:color="CCCCCC"/>
              <w:bottom w:val="single" w:sz="6"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both"/>
              <w:rPr>
                <w:rFonts w:eastAsia="Calibri"/>
                <w:sz w:val="24"/>
                <w:szCs w:val="24"/>
              </w:rPr>
            </w:pPr>
            <w:r w:rsidRPr="00E62063">
              <w:rPr>
                <w:rFonts w:eastAsia="Arial"/>
                <w:sz w:val="24"/>
                <w:szCs w:val="24"/>
              </w:rPr>
              <w:t>UNID</w:t>
            </w:r>
          </w:p>
        </w:tc>
        <w:tc>
          <w:tcPr>
            <w:tcW w:w="1417" w:type="dxa"/>
            <w:tcBorders>
              <w:top w:val="single" w:sz="6" w:space="0" w:color="CCCCCC"/>
              <w:left w:val="single" w:sz="6" w:space="0" w:color="CCCCCC"/>
              <w:bottom w:val="single" w:sz="6"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both"/>
              <w:rPr>
                <w:rFonts w:eastAsia="Calibri"/>
                <w:sz w:val="24"/>
                <w:szCs w:val="24"/>
              </w:rPr>
            </w:pPr>
            <w:r w:rsidRPr="00E62063">
              <w:rPr>
                <w:rFonts w:eastAsia="Arial"/>
                <w:b/>
                <w:sz w:val="24"/>
                <w:szCs w:val="24"/>
              </w:rPr>
              <w:t>LÁPIS PRETO</w:t>
            </w:r>
          </w:p>
        </w:tc>
        <w:tc>
          <w:tcPr>
            <w:tcW w:w="4536" w:type="dxa"/>
            <w:tcBorders>
              <w:top w:val="single" w:sz="6" w:space="0" w:color="CCCCCC"/>
              <w:left w:val="single" w:sz="6" w:space="0" w:color="CCCCCC"/>
              <w:bottom w:val="single" w:sz="6" w:space="0" w:color="000000"/>
              <w:right w:val="single" w:sz="12"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both"/>
              <w:rPr>
                <w:rFonts w:eastAsia="Calibri"/>
                <w:sz w:val="24"/>
                <w:szCs w:val="24"/>
              </w:rPr>
            </w:pPr>
            <w:r w:rsidRPr="00E62063">
              <w:rPr>
                <w:rFonts w:eastAsia="Arial"/>
                <w:sz w:val="24"/>
                <w:szCs w:val="24"/>
              </w:rPr>
              <w:t>Lápis preto nº 2, material madeira</w:t>
            </w:r>
          </w:p>
        </w:tc>
      </w:tr>
      <w:tr w:rsidR="005C52E7" w:rsidRPr="00E62063" w:rsidTr="005C52E7">
        <w:trPr>
          <w:trHeight w:val="555"/>
        </w:trPr>
        <w:tc>
          <w:tcPr>
            <w:tcW w:w="1600" w:type="dxa"/>
            <w:vMerge/>
            <w:tcBorders>
              <w:top w:val="single" w:sz="6" w:space="0" w:color="CCCCCC"/>
              <w:left w:val="single" w:sz="12" w:space="0" w:color="000000"/>
              <w:bottom w:val="single" w:sz="12"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pBdr>
                <w:top w:val="nil"/>
                <w:left w:val="nil"/>
                <w:bottom w:val="nil"/>
                <w:right w:val="nil"/>
                <w:between w:val="nil"/>
              </w:pBdr>
              <w:spacing w:line="276" w:lineRule="auto"/>
              <w:ind w:hanging="2"/>
              <w:rPr>
                <w:rFonts w:eastAsia="Calibri"/>
                <w:sz w:val="24"/>
                <w:szCs w:val="24"/>
              </w:rPr>
            </w:pPr>
          </w:p>
        </w:tc>
        <w:tc>
          <w:tcPr>
            <w:tcW w:w="567" w:type="dxa"/>
            <w:tcBorders>
              <w:top w:val="single" w:sz="6" w:space="0" w:color="CCCCCC"/>
              <w:left w:val="single" w:sz="6" w:space="0" w:color="CCCCCC"/>
              <w:bottom w:val="single" w:sz="6"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center"/>
              <w:rPr>
                <w:rFonts w:eastAsia="Calibri"/>
                <w:sz w:val="24"/>
                <w:szCs w:val="24"/>
              </w:rPr>
            </w:pPr>
            <w:r w:rsidRPr="00E62063">
              <w:rPr>
                <w:rFonts w:eastAsia="Arial"/>
                <w:sz w:val="24"/>
                <w:szCs w:val="24"/>
              </w:rPr>
              <w:t>17</w:t>
            </w:r>
          </w:p>
        </w:tc>
        <w:tc>
          <w:tcPr>
            <w:tcW w:w="850" w:type="dxa"/>
            <w:tcBorders>
              <w:top w:val="single" w:sz="6" w:space="0" w:color="CCCCCC"/>
              <w:left w:val="single" w:sz="6" w:space="0" w:color="CCCCCC"/>
              <w:bottom w:val="single" w:sz="6"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center"/>
              <w:rPr>
                <w:rFonts w:eastAsia="Calibri"/>
                <w:sz w:val="24"/>
                <w:szCs w:val="24"/>
              </w:rPr>
            </w:pPr>
            <w:r w:rsidRPr="00E62063">
              <w:rPr>
                <w:rFonts w:eastAsia="Arial"/>
                <w:sz w:val="24"/>
                <w:szCs w:val="24"/>
              </w:rPr>
              <w:t>1</w:t>
            </w:r>
          </w:p>
        </w:tc>
        <w:tc>
          <w:tcPr>
            <w:tcW w:w="851" w:type="dxa"/>
            <w:tcBorders>
              <w:top w:val="single" w:sz="6" w:space="0" w:color="CCCCCC"/>
              <w:left w:val="single" w:sz="6" w:space="0" w:color="CCCCCC"/>
              <w:bottom w:val="single" w:sz="6"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both"/>
              <w:rPr>
                <w:rFonts w:eastAsia="Calibri"/>
                <w:sz w:val="24"/>
                <w:szCs w:val="24"/>
              </w:rPr>
            </w:pPr>
            <w:r w:rsidRPr="00E62063">
              <w:rPr>
                <w:rFonts w:eastAsia="Arial"/>
                <w:sz w:val="24"/>
                <w:szCs w:val="24"/>
              </w:rPr>
              <w:t>UNID</w:t>
            </w:r>
          </w:p>
        </w:tc>
        <w:tc>
          <w:tcPr>
            <w:tcW w:w="1417" w:type="dxa"/>
            <w:tcBorders>
              <w:top w:val="single" w:sz="6" w:space="0" w:color="CCCCCC"/>
              <w:left w:val="single" w:sz="6" w:space="0" w:color="CCCCCC"/>
              <w:bottom w:val="single" w:sz="6"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both"/>
              <w:rPr>
                <w:rFonts w:eastAsia="Calibri"/>
                <w:sz w:val="24"/>
                <w:szCs w:val="24"/>
              </w:rPr>
            </w:pPr>
            <w:r w:rsidRPr="00E62063">
              <w:rPr>
                <w:rFonts w:eastAsia="Arial"/>
                <w:b/>
                <w:sz w:val="24"/>
                <w:szCs w:val="24"/>
              </w:rPr>
              <w:t>BORRACHA BRANCA</w:t>
            </w:r>
          </w:p>
        </w:tc>
        <w:tc>
          <w:tcPr>
            <w:tcW w:w="4536" w:type="dxa"/>
            <w:tcBorders>
              <w:top w:val="single" w:sz="6" w:space="0" w:color="CCCCCC"/>
              <w:left w:val="single" w:sz="6" w:space="0" w:color="CCCCCC"/>
              <w:bottom w:val="single" w:sz="6" w:space="0" w:color="000000"/>
              <w:right w:val="single" w:sz="12"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both"/>
              <w:rPr>
                <w:rFonts w:eastAsia="Calibri"/>
                <w:sz w:val="24"/>
                <w:szCs w:val="24"/>
              </w:rPr>
            </w:pPr>
            <w:r w:rsidRPr="00E62063">
              <w:rPr>
                <w:rFonts w:eastAsia="Arial"/>
                <w:sz w:val="24"/>
                <w:szCs w:val="24"/>
              </w:rPr>
              <w:t>Borracha branca com capa (cinta) plástica</w:t>
            </w:r>
          </w:p>
        </w:tc>
      </w:tr>
      <w:tr w:rsidR="005C52E7" w:rsidRPr="00E62063" w:rsidTr="005C52E7">
        <w:trPr>
          <w:trHeight w:val="375"/>
        </w:trPr>
        <w:tc>
          <w:tcPr>
            <w:tcW w:w="1600" w:type="dxa"/>
            <w:vMerge/>
            <w:tcBorders>
              <w:top w:val="single" w:sz="6" w:space="0" w:color="CCCCCC"/>
              <w:left w:val="single" w:sz="12" w:space="0" w:color="000000"/>
              <w:bottom w:val="single" w:sz="12"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pBdr>
                <w:top w:val="nil"/>
                <w:left w:val="nil"/>
                <w:bottom w:val="nil"/>
                <w:right w:val="nil"/>
                <w:between w:val="nil"/>
              </w:pBdr>
              <w:spacing w:line="276" w:lineRule="auto"/>
              <w:ind w:hanging="2"/>
              <w:rPr>
                <w:rFonts w:eastAsia="Calibri"/>
                <w:sz w:val="24"/>
                <w:szCs w:val="24"/>
              </w:rPr>
            </w:pPr>
          </w:p>
        </w:tc>
        <w:tc>
          <w:tcPr>
            <w:tcW w:w="567" w:type="dxa"/>
            <w:tcBorders>
              <w:top w:val="single" w:sz="6" w:space="0" w:color="CCCCCC"/>
              <w:left w:val="single" w:sz="6" w:space="0" w:color="CCCCCC"/>
              <w:bottom w:val="single" w:sz="6"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center"/>
              <w:rPr>
                <w:rFonts w:eastAsia="Calibri"/>
                <w:sz w:val="24"/>
                <w:szCs w:val="24"/>
              </w:rPr>
            </w:pPr>
            <w:r w:rsidRPr="00E62063">
              <w:rPr>
                <w:rFonts w:eastAsia="Arial"/>
                <w:sz w:val="24"/>
                <w:szCs w:val="24"/>
              </w:rPr>
              <w:t>21</w:t>
            </w:r>
          </w:p>
        </w:tc>
        <w:tc>
          <w:tcPr>
            <w:tcW w:w="850" w:type="dxa"/>
            <w:tcBorders>
              <w:top w:val="single" w:sz="6" w:space="0" w:color="CCCCCC"/>
              <w:left w:val="single" w:sz="6" w:space="0" w:color="CCCCCC"/>
              <w:bottom w:val="single" w:sz="6"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center"/>
              <w:rPr>
                <w:rFonts w:eastAsia="Calibri"/>
                <w:sz w:val="24"/>
                <w:szCs w:val="24"/>
              </w:rPr>
            </w:pPr>
            <w:r w:rsidRPr="00E62063">
              <w:rPr>
                <w:rFonts w:eastAsia="Arial"/>
                <w:sz w:val="24"/>
                <w:szCs w:val="24"/>
              </w:rPr>
              <w:t>2</w:t>
            </w:r>
          </w:p>
        </w:tc>
        <w:tc>
          <w:tcPr>
            <w:tcW w:w="851" w:type="dxa"/>
            <w:tcBorders>
              <w:top w:val="single" w:sz="6" w:space="0" w:color="CCCCCC"/>
              <w:left w:val="single" w:sz="6" w:space="0" w:color="CCCCCC"/>
              <w:bottom w:val="single" w:sz="6"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both"/>
              <w:rPr>
                <w:rFonts w:eastAsia="Calibri"/>
                <w:sz w:val="24"/>
                <w:szCs w:val="24"/>
              </w:rPr>
            </w:pPr>
            <w:r w:rsidRPr="00E62063">
              <w:rPr>
                <w:rFonts w:eastAsia="Arial"/>
                <w:sz w:val="24"/>
                <w:szCs w:val="24"/>
              </w:rPr>
              <w:t>PCT</w:t>
            </w:r>
          </w:p>
        </w:tc>
        <w:tc>
          <w:tcPr>
            <w:tcW w:w="1417" w:type="dxa"/>
            <w:tcBorders>
              <w:top w:val="single" w:sz="6" w:space="0" w:color="CCCCCC"/>
              <w:left w:val="single" w:sz="6" w:space="0" w:color="CCCCCC"/>
              <w:bottom w:val="single" w:sz="6"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both"/>
              <w:rPr>
                <w:rFonts w:eastAsia="Calibri"/>
                <w:sz w:val="24"/>
                <w:szCs w:val="24"/>
              </w:rPr>
            </w:pPr>
            <w:r w:rsidRPr="00E62063">
              <w:rPr>
                <w:rFonts w:eastAsia="Arial"/>
                <w:b/>
                <w:sz w:val="24"/>
                <w:szCs w:val="24"/>
              </w:rPr>
              <w:t>PAPEL SULFITE BRANCO</w:t>
            </w:r>
          </w:p>
        </w:tc>
        <w:tc>
          <w:tcPr>
            <w:tcW w:w="4536" w:type="dxa"/>
            <w:tcBorders>
              <w:top w:val="single" w:sz="6" w:space="0" w:color="CCCCCC"/>
              <w:left w:val="single" w:sz="6" w:space="0" w:color="CCCCCC"/>
              <w:bottom w:val="single" w:sz="6" w:space="0" w:color="000000"/>
              <w:right w:val="single" w:sz="12"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both"/>
              <w:rPr>
                <w:rFonts w:eastAsia="Calibri"/>
                <w:sz w:val="24"/>
                <w:szCs w:val="24"/>
              </w:rPr>
            </w:pPr>
            <w:r w:rsidRPr="00E62063">
              <w:rPr>
                <w:rFonts w:eastAsia="Arial"/>
                <w:sz w:val="24"/>
                <w:szCs w:val="24"/>
              </w:rPr>
              <w:t>Pacote com 100 folhas de papel sulfite tamanho A4 branco alcalino, com 75g/m2</w:t>
            </w:r>
          </w:p>
        </w:tc>
      </w:tr>
      <w:tr w:rsidR="005C52E7" w:rsidRPr="00E62063" w:rsidTr="005C52E7">
        <w:trPr>
          <w:trHeight w:val="555"/>
        </w:trPr>
        <w:tc>
          <w:tcPr>
            <w:tcW w:w="1600" w:type="dxa"/>
            <w:vMerge/>
            <w:tcBorders>
              <w:top w:val="single" w:sz="6" w:space="0" w:color="CCCCCC"/>
              <w:left w:val="single" w:sz="12" w:space="0" w:color="000000"/>
              <w:bottom w:val="single" w:sz="12"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pBdr>
                <w:top w:val="nil"/>
                <w:left w:val="nil"/>
                <w:bottom w:val="nil"/>
                <w:right w:val="nil"/>
                <w:between w:val="nil"/>
              </w:pBdr>
              <w:spacing w:line="276" w:lineRule="auto"/>
              <w:ind w:hanging="2"/>
              <w:rPr>
                <w:rFonts w:eastAsia="Calibri"/>
                <w:sz w:val="24"/>
                <w:szCs w:val="24"/>
              </w:rPr>
            </w:pPr>
          </w:p>
        </w:tc>
        <w:tc>
          <w:tcPr>
            <w:tcW w:w="567" w:type="dxa"/>
            <w:tcBorders>
              <w:top w:val="single" w:sz="6" w:space="0" w:color="CCCCCC"/>
              <w:left w:val="single" w:sz="6" w:space="0" w:color="CCCCCC"/>
              <w:bottom w:val="single" w:sz="6"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center"/>
              <w:rPr>
                <w:rFonts w:eastAsia="Calibri"/>
                <w:sz w:val="24"/>
                <w:szCs w:val="24"/>
              </w:rPr>
            </w:pPr>
            <w:r w:rsidRPr="00E62063">
              <w:rPr>
                <w:rFonts w:eastAsia="Arial"/>
                <w:sz w:val="24"/>
                <w:szCs w:val="24"/>
              </w:rPr>
              <w:t>27</w:t>
            </w:r>
          </w:p>
        </w:tc>
        <w:tc>
          <w:tcPr>
            <w:tcW w:w="850" w:type="dxa"/>
            <w:tcBorders>
              <w:top w:val="single" w:sz="6" w:space="0" w:color="CCCCCC"/>
              <w:left w:val="single" w:sz="6" w:space="0" w:color="CCCCCC"/>
              <w:bottom w:val="single" w:sz="6"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center"/>
              <w:rPr>
                <w:rFonts w:eastAsia="Calibri"/>
                <w:sz w:val="24"/>
                <w:szCs w:val="24"/>
              </w:rPr>
            </w:pPr>
            <w:r w:rsidRPr="00E62063">
              <w:rPr>
                <w:rFonts w:eastAsia="Arial"/>
                <w:sz w:val="24"/>
                <w:szCs w:val="24"/>
              </w:rPr>
              <w:t>3</w:t>
            </w:r>
          </w:p>
        </w:tc>
        <w:tc>
          <w:tcPr>
            <w:tcW w:w="851" w:type="dxa"/>
            <w:tcBorders>
              <w:top w:val="single" w:sz="6" w:space="0" w:color="CCCCCC"/>
              <w:left w:val="single" w:sz="6" w:space="0" w:color="CCCCCC"/>
              <w:bottom w:val="single" w:sz="6"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both"/>
              <w:rPr>
                <w:rFonts w:eastAsia="Calibri"/>
                <w:sz w:val="24"/>
                <w:szCs w:val="24"/>
              </w:rPr>
            </w:pPr>
            <w:r w:rsidRPr="00E62063">
              <w:rPr>
                <w:rFonts w:eastAsia="Arial"/>
                <w:sz w:val="24"/>
                <w:szCs w:val="24"/>
              </w:rPr>
              <w:t>UNID</w:t>
            </w:r>
          </w:p>
        </w:tc>
        <w:tc>
          <w:tcPr>
            <w:tcW w:w="1417" w:type="dxa"/>
            <w:tcBorders>
              <w:top w:val="single" w:sz="6" w:space="0" w:color="CCCCCC"/>
              <w:left w:val="single" w:sz="6" w:space="0" w:color="CCCCCC"/>
              <w:bottom w:val="single" w:sz="6"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both"/>
              <w:rPr>
                <w:rFonts w:eastAsia="Calibri"/>
                <w:sz w:val="24"/>
                <w:szCs w:val="24"/>
              </w:rPr>
            </w:pPr>
            <w:r w:rsidRPr="00E62063">
              <w:rPr>
                <w:rFonts w:eastAsia="Arial"/>
                <w:b/>
                <w:sz w:val="24"/>
                <w:szCs w:val="24"/>
              </w:rPr>
              <w:t>CANETA ESFEROGRÁFICA AZUL</w:t>
            </w:r>
          </w:p>
        </w:tc>
        <w:tc>
          <w:tcPr>
            <w:tcW w:w="4536" w:type="dxa"/>
            <w:tcBorders>
              <w:top w:val="single" w:sz="6" w:space="0" w:color="CCCCCC"/>
              <w:left w:val="single" w:sz="6" w:space="0" w:color="CCCCCC"/>
              <w:bottom w:val="single" w:sz="6" w:space="0" w:color="000000"/>
              <w:right w:val="single" w:sz="12"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both"/>
              <w:rPr>
                <w:rFonts w:eastAsia="Calibri"/>
                <w:sz w:val="24"/>
                <w:szCs w:val="24"/>
              </w:rPr>
            </w:pPr>
            <w:r w:rsidRPr="00E62063">
              <w:rPr>
                <w:rFonts w:eastAsia="Arial"/>
                <w:sz w:val="24"/>
                <w:szCs w:val="24"/>
              </w:rPr>
              <w:t>Caneta esferográfica azul, ponta média com esfera em tungstênio - 1.0 mm</w:t>
            </w:r>
          </w:p>
        </w:tc>
      </w:tr>
      <w:tr w:rsidR="005C52E7" w:rsidRPr="00E62063" w:rsidTr="005C52E7">
        <w:trPr>
          <w:trHeight w:val="555"/>
        </w:trPr>
        <w:tc>
          <w:tcPr>
            <w:tcW w:w="1600" w:type="dxa"/>
            <w:vMerge/>
            <w:tcBorders>
              <w:top w:val="single" w:sz="6" w:space="0" w:color="CCCCCC"/>
              <w:left w:val="single" w:sz="12" w:space="0" w:color="000000"/>
              <w:bottom w:val="single" w:sz="12"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pBdr>
                <w:top w:val="nil"/>
                <w:left w:val="nil"/>
                <w:bottom w:val="nil"/>
                <w:right w:val="nil"/>
                <w:between w:val="nil"/>
              </w:pBdr>
              <w:spacing w:line="276" w:lineRule="auto"/>
              <w:ind w:hanging="2"/>
              <w:rPr>
                <w:rFonts w:eastAsia="Calibri"/>
                <w:sz w:val="24"/>
                <w:szCs w:val="24"/>
              </w:rPr>
            </w:pPr>
          </w:p>
        </w:tc>
        <w:tc>
          <w:tcPr>
            <w:tcW w:w="567" w:type="dxa"/>
            <w:tcBorders>
              <w:top w:val="single" w:sz="6" w:space="0" w:color="CCCCCC"/>
              <w:left w:val="single" w:sz="6" w:space="0" w:color="CCCCCC"/>
              <w:bottom w:val="single" w:sz="6"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center"/>
              <w:rPr>
                <w:rFonts w:eastAsia="Calibri"/>
                <w:sz w:val="24"/>
                <w:szCs w:val="24"/>
              </w:rPr>
            </w:pPr>
            <w:r w:rsidRPr="00E62063">
              <w:rPr>
                <w:rFonts w:eastAsia="Arial"/>
                <w:sz w:val="24"/>
                <w:szCs w:val="24"/>
              </w:rPr>
              <w:t>28</w:t>
            </w:r>
          </w:p>
        </w:tc>
        <w:tc>
          <w:tcPr>
            <w:tcW w:w="850" w:type="dxa"/>
            <w:tcBorders>
              <w:top w:val="single" w:sz="6" w:space="0" w:color="CCCCCC"/>
              <w:left w:val="single" w:sz="6" w:space="0" w:color="CCCCCC"/>
              <w:bottom w:val="single" w:sz="6"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center"/>
              <w:rPr>
                <w:rFonts w:eastAsia="Calibri"/>
                <w:sz w:val="24"/>
                <w:szCs w:val="24"/>
              </w:rPr>
            </w:pPr>
            <w:r w:rsidRPr="00E62063">
              <w:rPr>
                <w:rFonts w:eastAsia="Arial"/>
                <w:sz w:val="24"/>
                <w:szCs w:val="24"/>
              </w:rPr>
              <w:t>2</w:t>
            </w:r>
          </w:p>
        </w:tc>
        <w:tc>
          <w:tcPr>
            <w:tcW w:w="851" w:type="dxa"/>
            <w:tcBorders>
              <w:top w:val="single" w:sz="6" w:space="0" w:color="CCCCCC"/>
              <w:left w:val="single" w:sz="6" w:space="0" w:color="CCCCCC"/>
              <w:bottom w:val="single" w:sz="6"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both"/>
              <w:rPr>
                <w:rFonts w:eastAsia="Calibri"/>
                <w:sz w:val="24"/>
                <w:szCs w:val="24"/>
              </w:rPr>
            </w:pPr>
            <w:r w:rsidRPr="00E62063">
              <w:rPr>
                <w:rFonts w:eastAsia="Arial"/>
                <w:sz w:val="24"/>
                <w:szCs w:val="24"/>
              </w:rPr>
              <w:t>UNID</w:t>
            </w:r>
          </w:p>
        </w:tc>
        <w:tc>
          <w:tcPr>
            <w:tcW w:w="1417" w:type="dxa"/>
            <w:tcBorders>
              <w:top w:val="single" w:sz="6" w:space="0" w:color="CCCCCC"/>
              <w:left w:val="single" w:sz="6" w:space="0" w:color="CCCCCC"/>
              <w:bottom w:val="single" w:sz="6"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both"/>
              <w:rPr>
                <w:rFonts w:eastAsia="Calibri"/>
                <w:sz w:val="24"/>
                <w:szCs w:val="24"/>
              </w:rPr>
            </w:pPr>
            <w:r w:rsidRPr="00E62063">
              <w:rPr>
                <w:rFonts w:eastAsia="Arial"/>
                <w:b/>
                <w:sz w:val="24"/>
                <w:szCs w:val="24"/>
              </w:rPr>
              <w:t>CANETA ESFEROGRÁFICA VERMELHA</w:t>
            </w:r>
          </w:p>
        </w:tc>
        <w:tc>
          <w:tcPr>
            <w:tcW w:w="4536" w:type="dxa"/>
            <w:tcBorders>
              <w:top w:val="single" w:sz="6" w:space="0" w:color="CCCCCC"/>
              <w:left w:val="single" w:sz="6" w:space="0" w:color="CCCCCC"/>
              <w:bottom w:val="single" w:sz="6" w:space="0" w:color="000000"/>
              <w:right w:val="single" w:sz="12"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both"/>
              <w:rPr>
                <w:rFonts w:eastAsia="Calibri"/>
                <w:sz w:val="24"/>
                <w:szCs w:val="24"/>
              </w:rPr>
            </w:pPr>
            <w:r w:rsidRPr="00E62063">
              <w:rPr>
                <w:rFonts w:eastAsia="Arial"/>
                <w:sz w:val="24"/>
                <w:szCs w:val="24"/>
              </w:rPr>
              <w:t>Caneta esferográfica vermelha, , ponta média com esfera em tungstênio - 1.0 mm</w:t>
            </w:r>
          </w:p>
        </w:tc>
      </w:tr>
      <w:tr w:rsidR="005C52E7" w:rsidRPr="00E62063" w:rsidTr="005C52E7">
        <w:trPr>
          <w:trHeight w:val="555"/>
        </w:trPr>
        <w:tc>
          <w:tcPr>
            <w:tcW w:w="1600" w:type="dxa"/>
            <w:vMerge/>
            <w:tcBorders>
              <w:top w:val="single" w:sz="6" w:space="0" w:color="CCCCCC"/>
              <w:left w:val="single" w:sz="12" w:space="0" w:color="000000"/>
              <w:bottom w:val="single" w:sz="12"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pBdr>
                <w:top w:val="nil"/>
                <w:left w:val="nil"/>
                <w:bottom w:val="nil"/>
                <w:right w:val="nil"/>
                <w:between w:val="nil"/>
              </w:pBdr>
              <w:spacing w:line="276" w:lineRule="auto"/>
              <w:ind w:hanging="2"/>
              <w:rPr>
                <w:rFonts w:eastAsia="Calibri"/>
                <w:sz w:val="24"/>
                <w:szCs w:val="24"/>
              </w:rPr>
            </w:pPr>
          </w:p>
        </w:tc>
        <w:tc>
          <w:tcPr>
            <w:tcW w:w="567" w:type="dxa"/>
            <w:tcBorders>
              <w:top w:val="single" w:sz="6" w:space="0" w:color="CCCCCC"/>
              <w:left w:val="single" w:sz="6" w:space="0" w:color="CCCCCC"/>
              <w:bottom w:val="single" w:sz="6"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center"/>
              <w:rPr>
                <w:rFonts w:eastAsia="Calibri"/>
                <w:sz w:val="24"/>
                <w:szCs w:val="24"/>
              </w:rPr>
            </w:pPr>
            <w:r w:rsidRPr="00E62063">
              <w:rPr>
                <w:rFonts w:eastAsia="Arial"/>
                <w:sz w:val="24"/>
                <w:szCs w:val="24"/>
              </w:rPr>
              <w:t>29</w:t>
            </w:r>
          </w:p>
        </w:tc>
        <w:tc>
          <w:tcPr>
            <w:tcW w:w="850" w:type="dxa"/>
            <w:tcBorders>
              <w:top w:val="single" w:sz="6" w:space="0" w:color="CCCCCC"/>
              <w:left w:val="single" w:sz="6" w:space="0" w:color="CCCCCC"/>
              <w:bottom w:val="single" w:sz="6"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center"/>
              <w:rPr>
                <w:rFonts w:eastAsia="Calibri"/>
                <w:sz w:val="24"/>
                <w:szCs w:val="24"/>
              </w:rPr>
            </w:pPr>
            <w:r w:rsidRPr="00E62063">
              <w:rPr>
                <w:rFonts w:eastAsia="Arial"/>
                <w:sz w:val="24"/>
                <w:szCs w:val="24"/>
              </w:rPr>
              <w:t>1</w:t>
            </w:r>
          </w:p>
        </w:tc>
        <w:tc>
          <w:tcPr>
            <w:tcW w:w="851" w:type="dxa"/>
            <w:tcBorders>
              <w:top w:val="single" w:sz="6" w:space="0" w:color="CCCCCC"/>
              <w:left w:val="single" w:sz="6" w:space="0" w:color="CCCCCC"/>
              <w:bottom w:val="single" w:sz="6"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both"/>
              <w:rPr>
                <w:rFonts w:eastAsia="Calibri"/>
                <w:sz w:val="24"/>
                <w:szCs w:val="24"/>
              </w:rPr>
            </w:pPr>
            <w:r w:rsidRPr="00E62063">
              <w:rPr>
                <w:rFonts w:eastAsia="Arial"/>
                <w:sz w:val="24"/>
                <w:szCs w:val="24"/>
              </w:rPr>
              <w:t>UNID</w:t>
            </w:r>
          </w:p>
        </w:tc>
        <w:tc>
          <w:tcPr>
            <w:tcW w:w="1417" w:type="dxa"/>
            <w:tcBorders>
              <w:top w:val="single" w:sz="6" w:space="0" w:color="CCCCCC"/>
              <w:left w:val="single" w:sz="6" w:space="0" w:color="CCCCCC"/>
              <w:bottom w:val="single" w:sz="6"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both"/>
              <w:rPr>
                <w:rFonts w:eastAsia="Calibri"/>
                <w:sz w:val="24"/>
                <w:szCs w:val="24"/>
              </w:rPr>
            </w:pPr>
            <w:r w:rsidRPr="00E62063">
              <w:rPr>
                <w:rFonts w:eastAsia="Arial"/>
                <w:b/>
                <w:sz w:val="24"/>
                <w:szCs w:val="24"/>
              </w:rPr>
              <w:t>CANETA ESFEROGRÁFICA PRETA</w:t>
            </w:r>
          </w:p>
        </w:tc>
        <w:tc>
          <w:tcPr>
            <w:tcW w:w="4536" w:type="dxa"/>
            <w:tcBorders>
              <w:top w:val="single" w:sz="6" w:space="0" w:color="CCCCCC"/>
              <w:left w:val="single" w:sz="6" w:space="0" w:color="CCCCCC"/>
              <w:bottom w:val="single" w:sz="6" w:space="0" w:color="000000"/>
              <w:right w:val="single" w:sz="12"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both"/>
              <w:rPr>
                <w:rFonts w:eastAsia="Calibri"/>
                <w:sz w:val="24"/>
                <w:szCs w:val="24"/>
              </w:rPr>
            </w:pPr>
            <w:r w:rsidRPr="00E62063">
              <w:rPr>
                <w:rFonts w:eastAsia="Arial"/>
                <w:sz w:val="24"/>
                <w:szCs w:val="24"/>
              </w:rPr>
              <w:t>Caneta esferográfica preta, ponta média com esfera em tungstênio - 1.0 mm</w:t>
            </w:r>
          </w:p>
        </w:tc>
      </w:tr>
      <w:tr w:rsidR="005C52E7" w:rsidRPr="00E62063" w:rsidTr="005C52E7">
        <w:trPr>
          <w:trHeight w:val="555"/>
        </w:trPr>
        <w:tc>
          <w:tcPr>
            <w:tcW w:w="1600" w:type="dxa"/>
            <w:vMerge/>
            <w:tcBorders>
              <w:top w:val="single" w:sz="6" w:space="0" w:color="CCCCCC"/>
              <w:left w:val="single" w:sz="12" w:space="0" w:color="000000"/>
              <w:bottom w:val="single" w:sz="12"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pBdr>
                <w:top w:val="nil"/>
                <w:left w:val="nil"/>
                <w:bottom w:val="nil"/>
                <w:right w:val="nil"/>
                <w:between w:val="nil"/>
              </w:pBdr>
              <w:spacing w:line="276" w:lineRule="auto"/>
              <w:ind w:hanging="2"/>
              <w:rPr>
                <w:rFonts w:eastAsia="Calibri"/>
                <w:sz w:val="24"/>
                <w:szCs w:val="24"/>
              </w:rPr>
            </w:pPr>
          </w:p>
        </w:tc>
        <w:tc>
          <w:tcPr>
            <w:tcW w:w="567" w:type="dxa"/>
            <w:tcBorders>
              <w:top w:val="single" w:sz="6" w:space="0" w:color="CCCCCC"/>
              <w:left w:val="single" w:sz="6" w:space="0" w:color="CCCCCC"/>
              <w:bottom w:val="single" w:sz="6"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center"/>
              <w:rPr>
                <w:rFonts w:eastAsia="Calibri"/>
                <w:sz w:val="24"/>
                <w:szCs w:val="24"/>
              </w:rPr>
            </w:pPr>
            <w:r w:rsidRPr="00E62063">
              <w:rPr>
                <w:rFonts w:eastAsia="Arial"/>
                <w:sz w:val="24"/>
                <w:szCs w:val="24"/>
              </w:rPr>
              <w:t>30</w:t>
            </w:r>
          </w:p>
        </w:tc>
        <w:tc>
          <w:tcPr>
            <w:tcW w:w="850" w:type="dxa"/>
            <w:tcBorders>
              <w:top w:val="single" w:sz="6" w:space="0" w:color="CCCCCC"/>
              <w:left w:val="single" w:sz="6" w:space="0" w:color="CCCCCC"/>
              <w:bottom w:val="single" w:sz="6"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center"/>
              <w:rPr>
                <w:rFonts w:eastAsia="Calibri"/>
                <w:sz w:val="24"/>
                <w:szCs w:val="24"/>
              </w:rPr>
            </w:pPr>
            <w:r w:rsidRPr="00E62063">
              <w:rPr>
                <w:rFonts w:eastAsia="Arial"/>
                <w:sz w:val="24"/>
                <w:szCs w:val="24"/>
              </w:rPr>
              <w:t>1</w:t>
            </w:r>
          </w:p>
        </w:tc>
        <w:tc>
          <w:tcPr>
            <w:tcW w:w="851" w:type="dxa"/>
            <w:tcBorders>
              <w:top w:val="single" w:sz="6" w:space="0" w:color="CCCCCC"/>
              <w:left w:val="single" w:sz="6" w:space="0" w:color="CCCCCC"/>
              <w:bottom w:val="single" w:sz="6"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both"/>
              <w:rPr>
                <w:rFonts w:eastAsia="Calibri"/>
                <w:sz w:val="24"/>
                <w:szCs w:val="24"/>
              </w:rPr>
            </w:pPr>
            <w:r w:rsidRPr="00E62063">
              <w:rPr>
                <w:rFonts w:eastAsia="Arial"/>
                <w:sz w:val="24"/>
                <w:szCs w:val="24"/>
              </w:rPr>
              <w:t>UNID</w:t>
            </w:r>
          </w:p>
        </w:tc>
        <w:tc>
          <w:tcPr>
            <w:tcW w:w="1417" w:type="dxa"/>
            <w:tcBorders>
              <w:top w:val="single" w:sz="6" w:space="0" w:color="CCCCCC"/>
              <w:left w:val="single" w:sz="6" w:space="0" w:color="CCCCCC"/>
              <w:bottom w:val="single" w:sz="6"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both"/>
              <w:rPr>
                <w:rFonts w:eastAsia="Calibri"/>
                <w:sz w:val="24"/>
                <w:szCs w:val="24"/>
              </w:rPr>
            </w:pPr>
            <w:r w:rsidRPr="00E62063">
              <w:rPr>
                <w:rFonts w:eastAsia="Arial"/>
                <w:b/>
                <w:sz w:val="24"/>
                <w:szCs w:val="24"/>
              </w:rPr>
              <w:t>CADERNO DE DESENHO ESPIRAL</w:t>
            </w:r>
          </w:p>
        </w:tc>
        <w:tc>
          <w:tcPr>
            <w:tcW w:w="4536" w:type="dxa"/>
            <w:tcBorders>
              <w:top w:val="single" w:sz="6" w:space="0" w:color="CCCCCC"/>
              <w:left w:val="single" w:sz="6" w:space="0" w:color="CCCCCC"/>
              <w:bottom w:val="single" w:sz="6" w:space="0" w:color="000000"/>
              <w:right w:val="single" w:sz="12"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both"/>
              <w:rPr>
                <w:rFonts w:eastAsia="Calibri"/>
                <w:sz w:val="24"/>
                <w:szCs w:val="24"/>
              </w:rPr>
            </w:pPr>
            <w:r w:rsidRPr="00E62063">
              <w:rPr>
                <w:rFonts w:eastAsia="Arial"/>
                <w:sz w:val="24"/>
                <w:szCs w:val="24"/>
              </w:rPr>
              <w:t>Caderno de desenho espiral, personalizado capa e contracapa 96 folhas aproximadamente, 27,5 x 20 cm aproximadamente, capa flexível.</w:t>
            </w:r>
          </w:p>
        </w:tc>
      </w:tr>
      <w:tr w:rsidR="005C52E7" w:rsidRPr="00E62063" w:rsidTr="005C52E7">
        <w:trPr>
          <w:trHeight w:val="570"/>
        </w:trPr>
        <w:tc>
          <w:tcPr>
            <w:tcW w:w="1600" w:type="dxa"/>
            <w:vMerge/>
            <w:tcBorders>
              <w:top w:val="single" w:sz="6" w:space="0" w:color="CCCCCC"/>
              <w:left w:val="single" w:sz="12" w:space="0" w:color="000000"/>
              <w:bottom w:val="single" w:sz="12"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pBdr>
                <w:top w:val="nil"/>
                <w:left w:val="nil"/>
                <w:bottom w:val="nil"/>
                <w:right w:val="nil"/>
                <w:between w:val="nil"/>
              </w:pBdr>
              <w:spacing w:line="276" w:lineRule="auto"/>
              <w:ind w:hanging="2"/>
              <w:rPr>
                <w:rFonts w:eastAsia="Calibri"/>
                <w:sz w:val="24"/>
                <w:szCs w:val="24"/>
              </w:rPr>
            </w:pPr>
          </w:p>
        </w:tc>
        <w:tc>
          <w:tcPr>
            <w:tcW w:w="567" w:type="dxa"/>
            <w:tcBorders>
              <w:top w:val="single" w:sz="6" w:space="0" w:color="CCCCCC"/>
              <w:left w:val="single" w:sz="6" w:space="0" w:color="CCCCCC"/>
              <w:bottom w:val="single" w:sz="6"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center"/>
              <w:rPr>
                <w:rFonts w:eastAsia="Calibri"/>
                <w:sz w:val="24"/>
                <w:szCs w:val="24"/>
              </w:rPr>
            </w:pPr>
            <w:r w:rsidRPr="00E62063">
              <w:rPr>
                <w:rFonts w:eastAsia="Arial"/>
                <w:sz w:val="24"/>
                <w:szCs w:val="24"/>
              </w:rPr>
              <w:t>31</w:t>
            </w:r>
          </w:p>
        </w:tc>
        <w:tc>
          <w:tcPr>
            <w:tcW w:w="850" w:type="dxa"/>
            <w:tcBorders>
              <w:top w:val="single" w:sz="6" w:space="0" w:color="CCCCCC"/>
              <w:left w:val="single" w:sz="6" w:space="0" w:color="CCCCCC"/>
              <w:bottom w:val="single" w:sz="6"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center"/>
              <w:rPr>
                <w:rFonts w:eastAsia="Calibri"/>
                <w:sz w:val="24"/>
                <w:szCs w:val="24"/>
              </w:rPr>
            </w:pPr>
            <w:r w:rsidRPr="00E62063">
              <w:rPr>
                <w:rFonts w:eastAsia="Arial"/>
                <w:sz w:val="24"/>
                <w:szCs w:val="24"/>
              </w:rPr>
              <w:t>1</w:t>
            </w:r>
          </w:p>
        </w:tc>
        <w:tc>
          <w:tcPr>
            <w:tcW w:w="851" w:type="dxa"/>
            <w:tcBorders>
              <w:top w:val="single" w:sz="6" w:space="0" w:color="CCCCCC"/>
              <w:left w:val="single" w:sz="6" w:space="0" w:color="CCCCCC"/>
              <w:bottom w:val="single" w:sz="6"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both"/>
              <w:rPr>
                <w:rFonts w:eastAsia="Calibri"/>
                <w:sz w:val="24"/>
                <w:szCs w:val="24"/>
              </w:rPr>
            </w:pPr>
            <w:r w:rsidRPr="00E62063">
              <w:rPr>
                <w:rFonts w:eastAsia="Arial"/>
                <w:sz w:val="24"/>
                <w:szCs w:val="24"/>
              </w:rPr>
              <w:t>UNID</w:t>
            </w:r>
          </w:p>
        </w:tc>
        <w:tc>
          <w:tcPr>
            <w:tcW w:w="1417" w:type="dxa"/>
            <w:tcBorders>
              <w:top w:val="single" w:sz="6" w:space="0" w:color="CCCCCC"/>
              <w:left w:val="single" w:sz="6" w:space="0" w:color="CCCCCC"/>
              <w:bottom w:val="single" w:sz="6"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both"/>
              <w:rPr>
                <w:rFonts w:eastAsia="Calibri"/>
                <w:sz w:val="24"/>
                <w:szCs w:val="24"/>
              </w:rPr>
            </w:pPr>
            <w:r w:rsidRPr="00E62063">
              <w:rPr>
                <w:rFonts w:eastAsia="Arial"/>
                <w:b/>
                <w:sz w:val="24"/>
                <w:szCs w:val="24"/>
              </w:rPr>
              <w:t>ESQUADRO 60°</w:t>
            </w:r>
          </w:p>
        </w:tc>
        <w:tc>
          <w:tcPr>
            <w:tcW w:w="4536" w:type="dxa"/>
            <w:tcBorders>
              <w:top w:val="single" w:sz="6" w:space="0" w:color="CCCCCC"/>
              <w:left w:val="single" w:sz="6" w:space="0" w:color="CCCCCC"/>
              <w:bottom w:val="single" w:sz="6" w:space="0" w:color="000000"/>
              <w:right w:val="single" w:sz="12"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both"/>
              <w:rPr>
                <w:rFonts w:eastAsia="Calibri"/>
                <w:sz w:val="24"/>
                <w:szCs w:val="24"/>
              </w:rPr>
            </w:pPr>
            <w:r w:rsidRPr="00E62063">
              <w:rPr>
                <w:rFonts w:eastAsia="Arial"/>
                <w:sz w:val="24"/>
                <w:szCs w:val="24"/>
              </w:rPr>
              <w:t>Esquadro 60° - material: resina termoplástica</w:t>
            </w:r>
          </w:p>
        </w:tc>
      </w:tr>
      <w:tr w:rsidR="005C52E7" w:rsidRPr="00E62063" w:rsidTr="005C52E7">
        <w:trPr>
          <w:trHeight w:val="510"/>
        </w:trPr>
        <w:tc>
          <w:tcPr>
            <w:tcW w:w="1600" w:type="dxa"/>
            <w:vMerge/>
            <w:tcBorders>
              <w:top w:val="single" w:sz="6" w:space="0" w:color="CCCCCC"/>
              <w:left w:val="single" w:sz="12" w:space="0" w:color="000000"/>
              <w:bottom w:val="single" w:sz="12"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pBdr>
                <w:top w:val="nil"/>
                <w:left w:val="nil"/>
                <w:bottom w:val="nil"/>
                <w:right w:val="nil"/>
                <w:between w:val="nil"/>
              </w:pBdr>
              <w:spacing w:line="276" w:lineRule="auto"/>
              <w:ind w:hanging="2"/>
              <w:rPr>
                <w:rFonts w:eastAsia="Calibri"/>
                <w:sz w:val="24"/>
                <w:szCs w:val="24"/>
              </w:rPr>
            </w:pPr>
          </w:p>
        </w:tc>
        <w:tc>
          <w:tcPr>
            <w:tcW w:w="567" w:type="dxa"/>
            <w:tcBorders>
              <w:top w:val="single" w:sz="6" w:space="0" w:color="CCCCCC"/>
              <w:left w:val="single" w:sz="6" w:space="0" w:color="CCCCCC"/>
              <w:bottom w:val="single" w:sz="6"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center"/>
              <w:rPr>
                <w:rFonts w:eastAsia="Calibri"/>
                <w:sz w:val="24"/>
                <w:szCs w:val="24"/>
              </w:rPr>
            </w:pPr>
            <w:r w:rsidRPr="00E62063">
              <w:rPr>
                <w:rFonts w:eastAsia="Arial"/>
                <w:sz w:val="24"/>
                <w:szCs w:val="24"/>
              </w:rPr>
              <w:t>32</w:t>
            </w:r>
          </w:p>
        </w:tc>
        <w:tc>
          <w:tcPr>
            <w:tcW w:w="850" w:type="dxa"/>
            <w:tcBorders>
              <w:top w:val="single" w:sz="6" w:space="0" w:color="CCCCCC"/>
              <w:left w:val="single" w:sz="6" w:space="0" w:color="CCCCCC"/>
              <w:bottom w:val="single" w:sz="6"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center"/>
              <w:rPr>
                <w:rFonts w:eastAsia="Calibri"/>
                <w:sz w:val="24"/>
                <w:szCs w:val="24"/>
              </w:rPr>
            </w:pPr>
            <w:r w:rsidRPr="00E62063">
              <w:rPr>
                <w:rFonts w:eastAsia="Arial"/>
                <w:sz w:val="24"/>
                <w:szCs w:val="24"/>
              </w:rPr>
              <w:t>1</w:t>
            </w:r>
          </w:p>
        </w:tc>
        <w:tc>
          <w:tcPr>
            <w:tcW w:w="851" w:type="dxa"/>
            <w:tcBorders>
              <w:top w:val="single" w:sz="6" w:space="0" w:color="CCCCCC"/>
              <w:left w:val="single" w:sz="6" w:space="0" w:color="CCCCCC"/>
              <w:bottom w:val="single" w:sz="6"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both"/>
              <w:rPr>
                <w:rFonts w:eastAsia="Calibri"/>
                <w:sz w:val="24"/>
                <w:szCs w:val="24"/>
              </w:rPr>
            </w:pPr>
            <w:r w:rsidRPr="00E62063">
              <w:rPr>
                <w:rFonts w:eastAsia="Arial"/>
                <w:sz w:val="24"/>
                <w:szCs w:val="24"/>
              </w:rPr>
              <w:t>UNID</w:t>
            </w:r>
          </w:p>
        </w:tc>
        <w:tc>
          <w:tcPr>
            <w:tcW w:w="1417" w:type="dxa"/>
            <w:tcBorders>
              <w:top w:val="single" w:sz="6" w:space="0" w:color="CCCCCC"/>
              <w:left w:val="single" w:sz="6" w:space="0" w:color="CCCCCC"/>
              <w:bottom w:val="single" w:sz="6"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both"/>
              <w:rPr>
                <w:rFonts w:eastAsia="Calibri"/>
                <w:sz w:val="24"/>
                <w:szCs w:val="24"/>
              </w:rPr>
            </w:pPr>
            <w:r w:rsidRPr="00E62063">
              <w:rPr>
                <w:rFonts w:eastAsia="Arial"/>
                <w:b/>
                <w:sz w:val="24"/>
                <w:szCs w:val="24"/>
              </w:rPr>
              <w:t>ESQUADRO 45°</w:t>
            </w:r>
          </w:p>
        </w:tc>
        <w:tc>
          <w:tcPr>
            <w:tcW w:w="4536" w:type="dxa"/>
            <w:tcBorders>
              <w:top w:val="single" w:sz="6" w:space="0" w:color="CCCCCC"/>
              <w:left w:val="single" w:sz="6" w:space="0" w:color="CCCCCC"/>
              <w:bottom w:val="single" w:sz="6" w:space="0" w:color="000000"/>
              <w:right w:val="single" w:sz="12"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both"/>
              <w:rPr>
                <w:rFonts w:eastAsia="Calibri"/>
                <w:sz w:val="24"/>
                <w:szCs w:val="24"/>
              </w:rPr>
            </w:pPr>
            <w:r w:rsidRPr="00E62063">
              <w:rPr>
                <w:rFonts w:eastAsia="Arial"/>
                <w:sz w:val="24"/>
                <w:szCs w:val="24"/>
              </w:rPr>
              <w:t>Esquadro 45° - material: resina termoplástica</w:t>
            </w:r>
          </w:p>
        </w:tc>
      </w:tr>
      <w:tr w:rsidR="005C52E7" w:rsidRPr="00E62063" w:rsidTr="005C52E7">
        <w:trPr>
          <w:trHeight w:val="435"/>
        </w:trPr>
        <w:tc>
          <w:tcPr>
            <w:tcW w:w="1600" w:type="dxa"/>
            <w:vMerge/>
            <w:tcBorders>
              <w:top w:val="single" w:sz="6" w:space="0" w:color="CCCCCC"/>
              <w:left w:val="single" w:sz="12" w:space="0" w:color="000000"/>
              <w:bottom w:val="single" w:sz="12"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pBdr>
                <w:top w:val="nil"/>
                <w:left w:val="nil"/>
                <w:bottom w:val="nil"/>
                <w:right w:val="nil"/>
                <w:between w:val="nil"/>
              </w:pBdr>
              <w:spacing w:line="276" w:lineRule="auto"/>
              <w:ind w:hanging="2"/>
              <w:rPr>
                <w:rFonts w:eastAsia="Calibri"/>
                <w:sz w:val="24"/>
                <w:szCs w:val="24"/>
              </w:rPr>
            </w:pPr>
          </w:p>
        </w:tc>
        <w:tc>
          <w:tcPr>
            <w:tcW w:w="567" w:type="dxa"/>
            <w:tcBorders>
              <w:top w:val="single" w:sz="6" w:space="0" w:color="CCCCCC"/>
              <w:left w:val="single" w:sz="6" w:space="0" w:color="CCCCCC"/>
              <w:bottom w:val="single" w:sz="6"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center"/>
              <w:rPr>
                <w:rFonts w:eastAsia="Calibri"/>
                <w:sz w:val="24"/>
                <w:szCs w:val="24"/>
              </w:rPr>
            </w:pPr>
            <w:r w:rsidRPr="00E62063">
              <w:rPr>
                <w:rFonts w:eastAsia="Arial"/>
                <w:sz w:val="24"/>
                <w:szCs w:val="24"/>
              </w:rPr>
              <w:t>33</w:t>
            </w:r>
          </w:p>
        </w:tc>
        <w:tc>
          <w:tcPr>
            <w:tcW w:w="850" w:type="dxa"/>
            <w:tcBorders>
              <w:top w:val="single" w:sz="6" w:space="0" w:color="CCCCCC"/>
              <w:left w:val="single" w:sz="6" w:space="0" w:color="CCCCCC"/>
              <w:bottom w:val="single" w:sz="6"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center"/>
              <w:rPr>
                <w:rFonts w:eastAsia="Calibri"/>
                <w:sz w:val="24"/>
                <w:szCs w:val="24"/>
              </w:rPr>
            </w:pPr>
            <w:r w:rsidRPr="00E62063">
              <w:rPr>
                <w:rFonts w:eastAsia="Arial"/>
                <w:sz w:val="24"/>
                <w:szCs w:val="24"/>
              </w:rPr>
              <w:t>1</w:t>
            </w:r>
          </w:p>
        </w:tc>
        <w:tc>
          <w:tcPr>
            <w:tcW w:w="851" w:type="dxa"/>
            <w:tcBorders>
              <w:top w:val="single" w:sz="6" w:space="0" w:color="CCCCCC"/>
              <w:left w:val="single" w:sz="6" w:space="0" w:color="CCCCCC"/>
              <w:bottom w:val="single" w:sz="6"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both"/>
              <w:rPr>
                <w:rFonts w:eastAsia="Calibri"/>
                <w:sz w:val="24"/>
                <w:szCs w:val="24"/>
              </w:rPr>
            </w:pPr>
            <w:r w:rsidRPr="00E62063">
              <w:rPr>
                <w:rFonts w:eastAsia="Arial"/>
                <w:sz w:val="24"/>
                <w:szCs w:val="24"/>
              </w:rPr>
              <w:t>UNID</w:t>
            </w:r>
          </w:p>
        </w:tc>
        <w:tc>
          <w:tcPr>
            <w:tcW w:w="1417" w:type="dxa"/>
            <w:tcBorders>
              <w:top w:val="single" w:sz="6" w:space="0" w:color="CCCCCC"/>
              <w:left w:val="single" w:sz="6" w:space="0" w:color="CCCCCC"/>
              <w:bottom w:val="single" w:sz="6"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both"/>
              <w:rPr>
                <w:rFonts w:eastAsia="Calibri"/>
                <w:sz w:val="24"/>
                <w:szCs w:val="24"/>
              </w:rPr>
            </w:pPr>
            <w:r w:rsidRPr="00E62063">
              <w:rPr>
                <w:rFonts w:eastAsia="Arial"/>
                <w:b/>
                <w:sz w:val="24"/>
                <w:szCs w:val="24"/>
              </w:rPr>
              <w:t>TRANSFERIDOR 180°</w:t>
            </w:r>
          </w:p>
        </w:tc>
        <w:tc>
          <w:tcPr>
            <w:tcW w:w="4536" w:type="dxa"/>
            <w:tcBorders>
              <w:top w:val="single" w:sz="6" w:space="0" w:color="CCCCCC"/>
              <w:left w:val="single" w:sz="6" w:space="0" w:color="CCCCCC"/>
              <w:bottom w:val="single" w:sz="6" w:space="0" w:color="000000"/>
              <w:right w:val="single" w:sz="12"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both"/>
              <w:rPr>
                <w:rFonts w:eastAsia="Calibri"/>
                <w:sz w:val="24"/>
                <w:szCs w:val="24"/>
              </w:rPr>
            </w:pPr>
            <w:r w:rsidRPr="00E62063">
              <w:rPr>
                <w:rFonts w:eastAsia="Arial"/>
                <w:sz w:val="24"/>
                <w:szCs w:val="24"/>
              </w:rPr>
              <w:t>Transferidor 180° - material: resina termoplástica</w:t>
            </w:r>
          </w:p>
        </w:tc>
      </w:tr>
      <w:tr w:rsidR="005C52E7" w:rsidRPr="00E62063" w:rsidTr="005C52E7">
        <w:trPr>
          <w:trHeight w:val="5594"/>
        </w:trPr>
        <w:tc>
          <w:tcPr>
            <w:tcW w:w="1600" w:type="dxa"/>
            <w:vMerge/>
            <w:tcBorders>
              <w:top w:val="single" w:sz="6" w:space="0" w:color="CCCCCC"/>
              <w:left w:val="single" w:sz="12" w:space="0" w:color="000000"/>
              <w:bottom w:val="single" w:sz="12"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pBdr>
                <w:top w:val="nil"/>
                <w:left w:val="nil"/>
                <w:bottom w:val="nil"/>
                <w:right w:val="nil"/>
                <w:between w:val="nil"/>
              </w:pBdr>
              <w:spacing w:line="276" w:lineRule="auto"/>
              <w:ind w:hanging="2"/>
              <w:rPr>
                <w:rFonts w:eastAsia="Calibri"/>
                <w:sz w:val="24"/>
                <w:szCs w:val="24"/>
              </w:rPr>
            </w:pPr>
          </w:p>
        </w:tc>
        <w:tc>
          <w:tcPr>
            <w:tcW w:w="567" w:type="dxa"/>
            <w:tcBorders>
              <w:top w:val="single" w:sz="6" w:space="0" w:color="CCCCCC"/>
              <w:left w:val="single" w:sz="6" w:space="0" w:color="CCCCCC"/>
              <w:bottom w:val="single" w:sz="6"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center"/>
              <w:rPr>
                <w:rFonts w:eastAsia="Calibri"/>
                <w:sz w:val="24"/>
                <w:szCs w:val="24"/>
              </w:rPr>
            </w:pPr>
            <w:r w:rsidRPr="00E62063">
              <w:rPr>
                <w:rFonts w:eastAsia="Arial"/>
                <w:sz w:val="24"/>
                <w:szCs w:val="24"/>
              </w:rPr>
              <w:t>45</w:t>
            </w:r>
          </w:p>
        </w:tc>
        <w:tc>
          <w:tcPr>
            <w:tcW w:w="850" w:type="dxa"/>
            <w:tcBorders>
              <w:top w:val="single" w:sz="6" w:space="0" w:color="CCCCCC"/>
              <w:left w:val="single" w:sz="6" w:space="0" w:color="CCCCCC"/>
              <w:bottom w:val="single" w:sz="6"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center"/>
              <w:rPr>
                <w:rFonts w:eastAsia="Calibri"/>
                <w:sz w:val="24"/>
                <w:szCs w:val="24"/>
              </w:rPr>
            </w:pPr>
            <w:r w:rsidRPr="00E62063">
              <w:rPr>
                <w:rFonts w:eastAsia="Arial"/>
                <w:sz w:val="24"/>
                <w:szCs w:val="24"/>
              </w:rPr>
              <w:t>1</w:t>
            </w:r>
          </w:p>
        </w:tc>
        <w:tc>
          <w:tcPr>
            <w:tcW w:w="851" w:type="dxa"/>
            <w:tcBorders>
              <w:top w:val="single" w:sz="6" w:space="0" w:color="CCCCCC"/>
              <w:left w:val="single" w:sz="6" w:space="0" w:color="CCCCCC"/>
              <w:bottom w:val="single" w:sz="6"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both"/>
              <w:rPr>
                <w:rFonts w:eastAsia="Calibri"/>
                <w:sz w:val="24"/>
                <w:szCs w:val="24"/>
              </w:rPr>
            </w:pPr>
            <w:r w:rsidRPr="00E62063">
              <w:rPr>
                <w:rFonts w:eastAsia="Arial"/>
                <w:sz w:val="24"/>
                <w:szCs w:val="24"/>
              </w:rPr>
              <w:t>UNID</w:t>
            </w:r>
          </w:p>
        </w:tc>
        <w:tc>
          <w:tcPr>
            <w:tcW w:w="1417" w:type="dxa"/>
            <w:tcBorders>
              <w:top w:val="single" w:sz="6" w:space="0" w:color="CCCCCC"/>
              <w:left w:val="single" w:sz="6" w:space="0" w:color="CCCCCC"/>
              <w:bottom w:val="single" w:sz="6"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both"/>
              <w:rPr>
                <w:rFonts w:eastAsia="Calibri"/>
                <w:sz w:val="24"/>
                <w:szCs w:val="24"/>
              </w:rPr>
            </w:pPr>
            <w:r w:rsidRPr="00E62063">
              <w:rPr>
                <w:rFonts w:eastAsia="Arial"/>
                <w:b/>
                <w:sz w:val="24"/>
                <w:szCs w:val="24"/>
              </w:rPr>
              <w:t>MOCHILA ESCOLAR GRANDE</w:t>
            </w:r>
          </w:p>
        </w:tc>
        <w:tc>
          <w:tcPr>
            <w:tcW w:w="4536" w:type="dxa"/>
            <w:tcBorders>
              <w:top w:val="single" w:sz="6" w:space="0" w:color="CCCCCC"/>
              <w:left w:val="single" w:sz="6" w:space="0" w:color="CCCCCC"/>
              <w:bottom w:val="single" w:sz="6" w:space="0" w:color="000000"/>
              <w:right w:val="single" w:sz="12"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both"/>
              <w:rPr>
                <w:rFonts w:eastAsia="Calibri"/>
                <w:sz w:val="24"/>
                <w:szCs w:val="24"/>
              </w:rPr>
            </w:pPr>
            <w:r w:rsidRPr="00E62063">
              <w:rPr>
                <w:rFonts w:eastAsia="Arial"/>
                <w:sz w:val="24"/>
                <w:szCs w:val="24"/>
              </w:rPr>
              <w:t>Mochila Escolar Grande (tamanho: 45X30X16CM aproximadamente) personalizada, para o</w:t>
            </w:r>
            <w:r w:rsidRPr="00E62063">
              <w:rPr>
                <w:rFonts w:eastAsia="Arial"/>
                <w:b/>
                <w:sz w:val="24"/>
                <w:szCs w:val="24"/>
              </w:rPr>
              <w:t xml:space="preserve"> Ensino Fundamental II</w:t>
            </w:r>
            <w:r w:rsidRPr="00E62063">
              <w:rPr>
                <w:rFonts w:eastAsia="Arial"/>
                <w:sz w:val="24"/>
                <w:szCs w:val="24"/>
              </w:rPr>
              <w:t xml:space="preserve"> - Contendo: bolso principal, alças de costa, alça de mão e bolso secundário frontal, de uso confortável e bom espaço interno para adequação de materiais como livros, cadernos, e utensílios escolares seguindo os parâmetros mínimos a seguir: Constituído em nylon RIPSTOP octogonal com 0,05 mm em todos os lados formando um losango nas suas uniões na cor Azul-marinho Pantone 5395 U de composição 100% poliéster, gramatura mínima 300 g, medindo na frente 42 cm de altura por 33 cm de largura. Fechamento com zíper na cor azul marinho. </w:t>
            </w:r>
            <w:r w:rsidRPr="00E62063">
              <w:rPr>
                <w:rFonts w:eastAsia="Arial"/>
                <w:b/>
                <w:sz w:val="24"/>
                <w:szCs w:val="24"/>
              </w:rPr>
              <w:t>FOLE:</w:t>
            </w:r>
            <w:r w:rsidRPr="00E62063">
              <w:rPr>
                <w:rFonts w:eastAsia="Arial"/>
                <w:sz w:val="24"/>
                <w:szCs w:val="24"/>
              </w:rPr>
              <w:t xml:space="preserve"> Constituído em nylon RIPSTOP octogonal com 0,05 mm em todos os lados formando um losango nas suas uniões na cor Azul-marinho Pantone 5395 U de composição 100% poliéster, gramatura mínima 300g, com 12 cm de profundidade (+/- 5%). Canal do zíper do fole na cor azul marinho, cursor com duplo sentido de abertura. </w:t>
            </w:r>
            <w:r w:rsidRPr="00E62063">
              <w:rPr>
                <w:rFonts w:eastAsia="Arial"/>
                <w:b/>
                <w:sz w:val="24"/>
                <w:szCs w:val="24"/>
              </w:rPr>
              <w:t>BOLSO FRONTAL:</w:t>
            </w:r>
            <w:r w:rsidRPr="00E62063">
              <w:rPr>
                <w:rFonts w:eastAsia="Arial"/>
                <w:sz w:val="24"/>
                <w:szCs w:val="24"/>
              </w:rPr>
              <w:t xml:space="preserve"> Deverá ser costurado um bolso frontal Constituído em nylon RIPSTOP octogonal com 0,05 mm em todos os lados formando um losango nas suas uniões na cor Azul-marinho Pantone 5395 U de composição 100% poliéster, gramatura mínima 300 g, nas medidas de 36 cm de altura, 23 cm de largura, zíper nr.6 na cor Azul-Claro, acabamento ao redor do bolso em friso vivo na cor laranja., no meio do bolso deverá haver arte em transfers conforme layout.</w:t>
            </w:r>
            <w:r w:rsidRPr="00E62063">
              <w:rPr>
                <w:rFonts w:eastAsia="Arial"/>
                <w:b/>
                <w:sz w:val="24"/>
                <w:szCs w:val="24"/>
              </w:rPr>
              <w:t xml:space="preserve"> BOLSOS LATERAIS: </w:t>
            </w:r>
            <w:r w:rsidRPr="00E62063">
              <w:rPr>
                <w:rFonts w:eastAsia="Arial"/>
                <w:sz w:val="24"/>
                <w:szCs w:val="24"/>
              </w:rPr>
              <w:t>Dois bolsos laterais em tela tipo colmeia um de cada lado; tipo porta squeeze de aproximadamente 500ml; na cor Azul-marinho Pantone 5395 U; confeccionado com tela resinada em material 100% poliéster, formato de colmeia, tela aerada; o bolso inicia-se partir da base da mochila, costurado na junção dos tecidos da lateral e costas e costurado na junção dos tecidos da lateral e frente; com acabamento superior adequado e com elástico para abrir e fechar contendo o regulador passador de elástico, tudo na cor azul marinho; nas medidas de 17 cm de altura, 16 cm de largura.</w:t>
            </w:r>
            <w:r w:rsidRPr="00E62063">
              <w:rPr>
                <w:rFonts w:eastAsia="Arial"/>
                <w:b/>
                <w:sz w:val="24"/>
                <w:szCs w:val="24"/>
              </w:rPr>
              <w:t xml:space="preserve"> COSTAS E FUNDO:</w:t>
            </w:r>
            <w:r w:rsidRPr="00E62063">
              <w:rPr>
                <w:rFonts w:eastAsia="Arial"/>
                <w:sz w:val="24"/>
                <w:szCs w:val="24"/>
              </w:rPr>
              <w:t xml:space="preserve"> Constituído a parte externa em tecido tipo casa de abelha na cor azul marinho de composição 100% poliéster, gramatura mínima 250 g e na parte interna em tecido plano de composição 100% poliéster, gramatura mínima 90 g na cor Azul-marinho Pantone 5395 U, dublado com preenchimento interno em espuma de gramatura mínima 200 g e espessura mínima de 7 mm, formando um sanduíche; depois de conformado deve apesentar um desenho no centro das costas da letra “T” de cabeça para baixo em relevo proporcionando um encaixe perfeito nas costas do aluno, nas costas e no fundo da bolsa deve apresentar desenho de colmeia com quadrados de 1,7x1,7cm em relevo, existindo um canal entre eles de 2 mm de largura e 1 mm de densidade do baixo-relevo, depois de acopladas as costas e o fundo formam uma peça única no formato 54x33cm, sem costuras apresentando um design moderno e confortável para o aluno.</w:t>
            </w:r>
            <w:r w:rsidRPr="00E62063">
              <w:rPr>
                <w:rFonts w:eastAsia="Arial"/>
                <w:b/>
                <w:sz w:val="24"/>
                <w:szCs w:val="24"/>
              </w:rPr>
              <w:t xml:space="preserve"> ALÇAS DAS COSTAS:</w:t>
            </w:r>
            <w:r w:rsidRPr="00E62063">
              <w:rPr>
                <w:rFonts w:eastAsia="Arial"/>
                <w:sz w:val="24"/>
                <w:szCs w:val="24"/>
              </w:rPr>
              <w:t xml:space="preserve"> Confeccionados de forma ergonômica curvada em formato de “S” formato 38x7cm, em nylon RIPSTOP octogonal com 0,05 mm em todos os lados formando um losango nas suas uniões na cor Azul-marinho Pantone 5395 U de composição 100% poliéster, gramatura mínima 300 g, com preenchimento interno de isomanta de 6 mm, acabamento nas extremidades por meio de uma fita tecida 100% polipropileno com urdume de 74 fios, com tolerância de 3% para mais ou para menos, na cor Azul-marinho Pantone 5395 U com 2,5 cm de largura, nas pontas inferiores das alças deve ser aplicado um par de reguladores, preso por meio de uma fita tecida 100% polipropileno com urdume de 74 fios, com tolerância de 3% para mais ou para menos, na cor Azul-marinho Pantone 5395 U com 2,5 cm de largura por 7 cm de comprimento (dobrada e costurada), sendo que esta costura será em X. Tolerância de 0,5 cm para mais ou para menos. </w:t>
            </w:r>
            <w:r w:rsidRPr="00E62063">
              <w:rPr>
                <w:rFonts w:eastAsia="Arial"/>
                <w:b/>
                <w:sz w:val="24"/>
                <w:szCs w:val="24"/>
              </w:rPr>
              <w:t>ALÇA DE MÃO:</w:t>
            </w:r>
            <w:r w:rsidRPr="00E62063">
              <w:rPr>
                <w:rFonts w:eastAsia="Arial"/>
                <w:sz w:val="24"/>
                <w:szCs w:val="24"/>
              </w:rPr>
              <w:t xml:space="preserve"> Confeccionada em fita tecida 100% polipropileno com urdume de 74 fios, com tolerância de 3% para mais ou para menos, na cor Azul-marinho Pantone 5395 U com 2,5 cm de largura e 20 cm de comprimento, fixados a mochila no meio das alças das costas.</w:t>
            </w:r>
            <w:r w:rsidRPr="00E62063">
              <w:rPr>
                <w:rFonts w:eastAsia="Arial"/>
                <w:b/>
                <w:sz w:val="24"/>
                <w:szCs w:val="24"/>
              </w:rPr>
              <w:t xml:space="preserve"> REGULADOR DAS ALÇAS:</w:t>
            </w:r>
            <w:r w:rsidRPr="00E62063">
              <w:rPr>
                <w:rFonts w:eastAsia="Arial"/>
                <w:sz w:val="24"/>
                <w:szCs w:val="24"/>
              </w:rPr>
              <w:t xml:space="preserve"> Costurados nas extremidades das alças com três vias de passagem de no mínimo 2,5 cm de largura na parte interna e 3 cm de largura na parte externa com composição 100 % polietileno na cor preta. TRIÂNGULO DE REFORÇO: Triângulo 9x6cm em nylon RIPSTOP octogonal com 0,05 mm em todos os lados formando um losango nas suas uniões na cor Azul-marinho Pantone 5395 U de composição 100% poliéster, gramatura mínima 300 g, deve ser fixado ao ao corpo principal da mochila , será fixada ao triângulo uma fita tecida 100% polipropileno com urdume de 74 fios, com tolerância de 3% para mais ou para menos, na cor Azul-marinho Pantone 5395 U com 2,5 cm de largura e 50 cm de comprimento com acabamento a fogo nas extremidades, evitando desfiar.</w:t>
            </w:r>
            <w:r w:rsidRPr="00E62063">
              <w:rPr>
                <w:rFonts w:eastAsia="Arial"/>
                <w:b/>
                <w:sz w:val="24"/>
                <w:szCs w:val="24"/>
              </w:rPr>
              <w:t xml:space="preserve"> CARACTERÍSTICAS ADICIONAIS:</w:t>
            </w:r>
            <w:r w:rsidRPr="00E62063">
              <w:rPr>
                <w:rFonts w:eastAsia="Arial"/>
                <w:sz w:val="24"/>
                <w:szCs w:val="24"/>
              </w:rPr>
              <w:t xml:space="preserve"> Todas as costuras do corpo principal e do bolso externo das mochilas deverão ser com linha 100% poliéster nº60 tendo as partes internas debruadas em TNT na cor Azul-marinho Pantone 5395 U.</w:t>
            </w:r>
          </w:p>
        </w:tc>
      </w:tr>
      <w:tr w:rsidR="005C52E7" w:rsidRPr="00E62063" w:rsidTr="005C52E7">
        <w:trPr>
          <w:trHeight w:val="375"/>
        </w:trPr>
        <w:tc>
          <w:tcPr>
            <w:tcW w:w="1600" w:type="dxa"/>
            <w:vMerge/>
            <w:tcBorders>
              <w:top w:val="single" w:sz="6" w:space="0" w:color="CCCCCC"/>
              <w:left w:val="single" w:sz="12" w:space="0" w:color="000000"/>
              <w:bottom w:val="single" w:sz="12"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pBdr>
                <w:top w:val="nil"/>
                <w:left w:val="nil"/>
                <w:bottom w:val="nil"/>
                <w:right w:val="nil"/>
                <w:between w:val="nil"/>
              </w:pBdr>
              <w:spacing w:line="276" w:lineRule="auto"/>
              <w:ind w:hanging="2"/>
              <w:rPr>
                <w:rFonts w:eastAsia="Calibri"/>
                <w:sz w:val="24"/>
                <w:szCs w:val="24"/>
              </w:rPr>
            </w:pPr>
          </w:p>
        </w:tc>
        <w:tc>
          <w:tcPr>
            <w:tcW w:w="567" w:type="dxa"/>
            <w:tcBorders>
              <w:top w:val="single" w:sz="6" w:space="0" w:color="CCCCCC"/>
              <w:left w:val="single" w:sz="6" w:space="0" w:color="CCCCCC"/>
              <w:bottom w:val="single" w:sz="6"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center"/>
              <w:rPr>
                <w:rFonts w:eastAsia="Calibri"/>
                <w:sz w:val="24"/>
                <w:szCs w:val="24"/>
              </w:rPr>
            </w:pPr>
            <w:r w:rsidRPr="00E62063">
              <w:rPr>
                <w:rFonts w:eastAsia="Arial"/>
                <w:sz w:val="24"/>
                <w:szCs w:val="24"/>
              </w:rPr>
              <w:t>34</w:t>
            </w:r>
          </w:p>
        </w:tc>
        <w:tc>
          <w:tcPr>
            <w:tcW w:w="850" w:type="dxa"/>
            <w:tcBorders>
              <w:top w:val="single" w:sz="6" w:space="0" w:color="CCCCCC"/>
              <w:left w:val="single" w:sz="6" w:space="0" w:color="CCCCCC"/>
              <w:bottom w:val="single" w:sz="6"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center"/>
              <w:rPr>
                <w:rFonts w:eastAsia="Calibri"/>
                <w:sz w:val="24"/>
                <w:szCs w:val="24"/>
              </w:rPr>
            </w:pPr>
            <w:r w:rsidRPr="00E62063">
              <w:rPr>
                <w:rFonts w:eastAsia="Arial"/>
                <w:sz w:val="24"/>
                <w:szCs w:val="24"/>
              </w:rPr>
              <w:t>1</w:t>
            </w:r>
          </w:p>
        </w:tc>
        <w:tc>
          <w:tcPr>
            <w:tcW w:w="851" w:type="dxa"/>
            <w:tcBorders>
              <w:top w:val="single" w:sz="6" w:space="0" w:color="CCCCCC"/>
              <w:left w:val="single" w:sz="6" w:space="0" w:color="CCCCCC"/>
              <w:bottom w:val="single" w:sz="6"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both"/>
              <w:rPr>
                <w:rFonts w:eastAsia="Calibri"/>
                <w:sz w:val="24"/>
                <w:szCs w:val="24"/>
              </w:rPr>
            </w:pPr>
            <w:r w:rsidRPr="00E62063">
              <w:rPr>
                <w:rFonts w:eastAsia="Arial"/>
                <w:sz w:val="24"/>
                <w:szCs w:val="24"/>
              </w:rPr>
              <w:t>UNID</w:t>
            </w:r>
          </w:p>
        </w:tc>
        <w:tc>
          <w:tcPr>
            <w:tcW w:w="1417" w:type="dxa"/>
            <w:tcBorders>
              <w:top w:val="single" w:sz="6" w:space="0" w:color="CCCCCC"/>
              <w:left w:val="single" w:sz="6" w:space="0" w:color="CCCCCC"/>
              <w:bottom w:val="single" w:sz="6"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both"/>
              <w:rPr>
                <w:rFonts w:eastAsia="Calibri"/>
                <w:sz w:val="24"/>
                <w:szCs w:val="24"/>
              </w:rPr>
            </w:pPr>
            <w:r w:rsidRPr="00E62063">
              <w:rPr>
                <w:rFonts w:eastAsia="Arial"/>
                <w:b/>
                <w:sz w:val="24"/>
                <w:szCs w:val="24"/>
              </w:rPr>
              <w:t>GABARITO GEOMÉTRICO</w:t>
            </w:r>
          </w:p>
        </w:tc>
        <w:tc>
          <w:tcPr>
            <w:tcW w:w="4536" w:type="dxa"/>
            <w:tcBorders>
              <w:top w:val="single" w:sz="6" w:space="0" w:color="CCCCCC"/>
              <w:left w:val="single" w:sz="6" w:space="0" w:color="CCCCCC"/>
              <w:bottom w:val="single" w:sz="6" w:space="0" w:color="000000"/>
              <w:right w:val="single" w:sz="12"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both"/>
              <w:rPr>
                <w:rFonts w:eastAsia="Calibri"/>
                <w:sz w:val="24"/>
                <w:szCs w:val="24"/>
              </w:rPr>
            </w:pPr>
            <w:r w:rsidRPr="00E62063">
              <w:rPr>
                <w:rFonts w:eastAsia="Arial"/>
                <w:sz w:val="24"/>
                <w:szCs w:val="24"/>
              </w:rPr>
              <w:t>Gabarito Geométrico - material: resina plástica</w:t>
            </w:r>
          </w:p>
        </w:tc>
      </w:tr>
      <w:tr w:rsidR="005C52E7" w:rsidRPr="00E62063" w:rsidTr="005C52E7">
        <w:trPr>
          <w:trHeight w:val="375"/>
        </w:trPr>
        <w:tc>
          <w:tcPr>
            <w:tcW w:w="1600" w:type="dxa"/>
            <w:vMerge/>
            <w:tcBorders>
              <w:top w:val="single" w:sz="6" w:space="0" w:color="CCCCCC"/>
              <w:left w:val="single" w:sz="12" w:space="0" w:color="000000"/>
              <w:bottom w:val="single" w:sz="12"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pBdr>
                <w:top w:val="nil"/>
                <w:left w:val="nil"/>
                <w:bottom w:val="nil"/>
                <w:right w:val="nil"/>
                <w:between w:val="nil"/>
              </w:pBdr>
              <w:spacing w:line="276" w:lineRule="auto"/>
              <w:ind w:hanging="2"/>
              <w:rPr>
                <w:rFonts w:eastAsia="Calibri"/>
                <w:sz w:val="24"/>
                <w:szCs w:val="24"/>
              </w:rPr>
            </w:pPr>
          </w:p>
        </w:tc>
        <w:tc>
          <w:tcPr>
            <w:tcW w:w="567" w:type="dxa"/>
            <w:tcBorders>
              <w:top w:val="single" w:sz="6" w:space="0" w:color="CCCCCC"/>
              <w:left w:val="single" w:sz="6" w:space="0" w:color="CCCCCC"/>
              <w:bottom w:val="single" w:sz="6"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center"/>
              <w:rPr>
                <w:rFonts w:eastAsia="Calibri"/>
                <w:sz w:val="24"/>
                <w:szCs w:val="24"/>
              </w:rPr>
            </w:pPr>
            <w:r w:rsidRPr="00E62063">
              <w:rPr>
                <w:rFonts w:eastAsia="Arial"/>
                <w:sz w:val="24"/>
                <w:szCs w:val="24"/>
              </w:rPr>
              <w:t>35</w:t>
            </w:r>
          </w:p>
        </w:tc>
        <w:tc>
          <w:tcPr>
            <w:tcW w:w="850" w:type="dxa"/>
            <w:tcBorders>
              <w:top w:val="single" w:sz="6" w:space="0" w:color="CCCCCC"/>
              <w:left w:val="single" w:sz="6" w:space="0" w:color="CCCCCC"/>
              <w:bottom w:val="single" w:sz="6"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center"/>
              <w:rPr>
                <w:rFonts w:eastAsia="Calibri"/>
                <w:sz w:val="24"/>
                <w:szCs w:val="24"/>
              </w:rPr>
            </w:pPr>
            <w:r w:rsidRPr="00E62063">
              <w:rPr>
                <w:rFonts w:eastAsia="Arial"/>
                <w:sz w:val="24"/>
                <w:szCs w:val="24"/>
              </w:rPr>
              <w:t>2</w:t>
            </w:r>
          </w:p>
        </w:tc>
        <w:tc>
          <w:tcPr>
            <w:tcW w:w="851" w:type="dxa"/>
            <w:tcBorders>
              <w:top w:val="single" w:sz="6" w:space="0" w:color="CCCCCC"/>
              <w:left w:val="single" w:sz="6" w:space="0" w:color="CCCCCC"/>
              <w:bottom w:val="single" w:sz="6"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both"/>
              <w:rPr>
                <w:rFonts w:eastAsia="Calibri"/>
                <w:sz w:val="24"/>
                <w:szCs w:val="24"/>
              </w:rPr>
            </w:pPr>
            <w:r w:rsidRPr="00E62063">
              <w:rPr>
                <w:rFonts w:eastAsia="Arial"/>
                <w:sz w:val="24"/>
                <w:szCs w:val="24"/>
              </w:rPr>
              <w:t>UNID</w:t>
            </w:r>
          </w:p>
        </w:tc>
        <w:tc>
          <w:tcPr>
            <w:tcW w:w="1417" w:type="dxa"/>
            <w:tcBorders>
              <w:top w:val="single" w:sz="6" w:space="0" w:color="CCCCCC"/>
              <w:left w:val="single" w:sz="6" w:space="0" w:color="CCCCCC"/>
              <w:bottom w:val="single" w:sz="6"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both"/>
              <w:rPr>
                <w:rFonts w:eastAsia="Calibri"/>
                <w:sz w:val="24"/>
                <w:szCs w:val="24"/>
              </w:rPr>
            </w:pPr>
            <w:r w:rsidRPr="00E62063">
              <w:rPr>
                <w:rFonts w:eastAsia="Arial"/>
                <w:b/>
                <w:sz w:val="24"/>
                <w:szCs w:val="24"/>
              </w:rPr>
              <w:t>CADERNO 10 MATÉRIAS</w:t>
            </w:r>
          </w:p>
        </w:tc>
        <w:tc>
          <w:tcPr>
            <w:tcW w:w="4536" w:type="dxa"/>
            <w:tcBorders>
              <w:top w:val="single" w:sz="6" w:space="0" w:color="CCCCCC"/>
              <w:left w:val="single" w:sz="6" w:space="0" w:color="CCCCCC"/>
              <w:bottom w:val="single" w:sz="6" w:space="0" w:color="000000"/>
              <w:right w:val="single" w:sz="12"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both"/>
              <w:rPr>
                <w:rFonts w:eastAsia="Calibri"/>
                <w:sz w:val="24"/>
                <w:szCs w:val="24"/>
              </w:rPr>
            </w:pPr>
            <w:r w:rsidRPr="00E62063">
              <w:rPr>
                <w:rFonts w:eastAsia="Arial"/>
                <w:sz w:val="24"/>
                <w:szCs w:val="24"/>
              </w:rPr>
              <w:t>Caderno 10 matérias, capa dura 200fl., personalizado capa e contracapa, 56 g/m2, uma cor</w:t>
            </w:r>
          </w:p>
        </w:tc>
      </w:tr>
      <w:tr w:rsidR="005C52E7" w:rsidRPr="00E62063" w:rsidTr="005C52E7">
        <w:trPr>
          <w:trHeight w:val="330"/>
        </w:trPr>
        <w:tc>
          <w:tcPr>
            <w:tcW w:w="1600" w:type="dxa"/>
            <w:vMerge/>
            <w:tcBorders>
              <w:top w:val="single" w:sz="6" w:space="0" w:color="CCCCCC"/>
              <w:left w:val="single" w:sz="12" w:space="0" w:color="000000"/>
              <w:bottom w:val="single" w:sz="12"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pBdr>
                <w:top w:val="nil"/>
                <w:left w:val="nil"/>
                <w:bottom w:val="nil"/>
                <w:right w:val="nil"/>
                <w:between w:val="nil"/>
              </w:pBdr>
              <w:spacing w:line="276" w:lineRule="auto"/>
              <w:ind w:hanging="2"/>
              <w:rPr>
                <w:rFonts w:eastAsia="Calibri"/>
                <w:sz w:val="24"/>
                <w:szCs w:val="24"/>
              </w:rPr>
            </w:pPr>
          </w:p>
        </w:tc>
        <w:tc>
          <w:tcPr>
            <w:tcW w:w="567" w:type="dxa"/>
            <w:tcBorders>
              <w:top w:val="single" w:sz="6" w:space="0" w:color="CCCCCC"/>
              <w:left w:val="single" w:sz="6" w:space="0" w:color="CCCCCC"/>
              <w:bottom w:val="single" w:sz="6"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center"/>
              <w:rPr>
                <w:rFonts w:eastAsia="Calibri"/>
                <w:sz w:val="24"/>
                <w:szCs w:val="24"/>
              </w:rPr>
            </w:pPr>
            <w:r w:rsidRPr="00E62063">
              <w:rPr>
                <w:rFonts w:eastAsia="Arial"/>
                <w:sz w:val="24"/>
                <w:szCs w:val="24"/>
              </w:rPr>
              <w:t>36</w:t>
            </w:r>
          </w:p>
        </w:tc>
        <w:tc>
          <w:tcPr>
            <w:tcW w:w="850" w:type="dxa"/>
            <w:tcBorders>
              <w:top w:val="single" w:sz="6" w:space="0" w:color="CCCCCC"/>
              <w:left w:val="single" w:sz="6" w:space="0" w:color="CCCCCC"/>
              <w:bottom w:val="single" w:sz="6"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center"/>
              <w:rPr>
                <w:rFonts w:eastAsia="Calibri"/>
                <w:sz w:val="24"/>
                <w:szCs w:val="24"/>
              </w:rPr>
            </w:pPr>
            <w:r w:rsidRPr="00E62063">
              <w:rPr>
                <w:rFonts w:eastAsia="Arial"/>
                <w:sz w:val="24"/>
                <w:szCs w:val="24"/>
              </w:rPr>
              <w:t>1</w:t>
            </w:r>
          </w:p>
        </w:tc>
        <w:tc>
          <w:tcPr>
            <w:tcW w:w="851" w:type="dxa"/>
            <w:tcBorders>
              <w:top w:val="single" w:sz="6" w:space="0" w:color="CCCCCC"/>
              <w:left w:val="single" w:sz="6" w:space="0" w:color="CCCCCC"/>
              <w:bottom w:val="single" w:sz="6"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both"/>
              <w:rPr>
                <w:rFonts w:eastAsia="Calibri"/>
                <w:sz w:val="24"/>
                <w:szCs w:val="24"/>
              </w:rPr>
            </w:pPr>
            <w:r w:rsidRPr="00E62063">
              <w:rPr>
                <w:rFonts w:eastAsia="Arial"/>
                <w:sz w:val="24"/>
                <w:szCs w:val="24"/>
              </w:rPr>
              <w:t>UNID</w:t>
            </w:r>
          </w:p>
        </w:tc>
        <w:tc>
          <w:tcPr>
            <w:tcW w:w="1417" w:type="dxa"/>
            <w:tcBorders>
              <w:top w:val="single" w:sz="6" w:space="0" w:color="CCCCCC"/>
              <w:left w:val="single" w:sz="6" w:space="0" w:color="CCCCCC"/>
              <w:bottom w:val="single" w:sz="6"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both"/>
              <w:rPr>
                <w:rFonts w:eastAsia="Calibri"/>
                <w:sz w:val="24"/>
                <w:szCs w:val="24"/>
              </w:rPr>
            </w:pPr>
            <w:r w:rsidRPr="00E62063">
              <w:rPr>
                <w:rFonts w:eastAsia="Arial"/>
                <w:b/>
                <w:sz w:val="24"/>
                <w:szCs w:val="24"/>
              </w:rPr>
              <w:t>COMPASSO</w:t>
            </w:r>
          </w:p>
        </w:tc>
        <w:tc>
          <w:tcPr>
            <w:tcW w:w="4536" w:type="dxa"/>
            <w:tcBorders>
              <w:top w:val="single" w:sz="6" w:space="0" w:color="CCCCCC"/>
              <w:left w:val="single" w:sz="6" w:space="0" w:color="CCCCCC"/>
              <w:bottom w:val="single" w:sz="6" w:space="0" w:color="000000"/>
              <w:right w:val="single" w:sz="12"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both"/>
              <w:rPr>
                <w:rFonts w:eastAsia="Calibri"/>
                <w:sz w:val="24"/>
                <w:szCs w:val="24"/>
              </w:rPr>
            </w:pPr>
            <w:r w:rsidRPr="00E62063">
              <w:rPr>
                <w:rFonts w:eastAsia="Arial"/>
                <w:sz w:val="24"/>
                <w:szCs w:val="24"/>
              </w:rPr>
              <w:t>Compasso escolar c/ tiralinha</w:t>
            </w:r>
          </w:p>
        </w:tc>
      </w:tr>
      <w:tr w:rsidR="005C52E7" w:rsidRPr="00E62063" w:rsidTr="005C52E7">
        <w:trPr>
          <w:trHeight w:val="330"/>
        </w:trPr>
        <w:tc>
          <w:tcPr>
            <w:tcW w:w="1600" w:type="dxa"/>
            <w:vMerge/>
            <w:tcBorders>
              <w:top w:val="single" w:sz="6" w:space="0" w:color="CCCCCC"/>
              <w:left w:val="single" w:sz="12" w:space="0" w:color="000000"/>
              <w:bottom w:val="single" w:sz="12"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pBdr>
                <w:top w:val="nil"/>
                <w:left w:val="nil"/>
                <w:bottom w:val="nil"/>
                <w:right w:val="nil"/>
                <w:between w:val="nil"/>
              </w:pBdr>
              <w:spacing w:line="276" w:lineRule="auto"/>
              <w:ind w:hanging="2"/>
              <w:rPr>
                <w:rFonts w:eastAsia="Calibri"/>
                <w:sz w:val="24"/>
                <w:szCs w:val="24"/>
              </w:rPr>
            </w:pPr>
          </w:p>
        </w:tc>
        <w:tc>
          <w:tcPr>
            <w:tcW w:w="567" w:type="dxa"/>
            <w:tcBorders>
              <w:top w:val="single" w:sz="6" w:space="0" w:color="CCCCCC"/>
              <w:left w:val="single" w:sz="6" w:space="0" w:color="CCCCCC"/>
              <w:bottom w:val="single" w:sz="6"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center"/>
              <w:rPr>
                <w:rFonts w:eastAsia="Calibri"/>
                <w:sz w:val="24"/>
                <w:szCs w:val="24"/>
              </w:rPr>
            </w:pPr>
            <w:r w:rsidRPr="00E62063">
              <w:rPr>
                <w:rFonts w:eastAsia="Arial"/>
                <w:sz w:val="24"/>
                <w:szCs w:val="24"/>
              </w:rPr>
              <w:t>37</w:t>
            </w:r>
          </w:p>
        </w:tc>
        <w:tc>
          <w:tcPr>
            <w:tcW w:w="850" w:type="dxa"/>
            <w:tcBorders>
              <w:top w:val="single" w:sz="6" w:space="0" w:color="CCCCCC"/>
              <w:left w:val="single" w:sz="6" w:space="0" w:color="CCCCCC"/>
              <w:bottom w:val="single" w:sz="6"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center"/>
              <w:rPr>
                <w:rFonts w:eastAsia="Calibri"/>
                <w:sz w:val="24"/>
                <w:szCs w:val="24"/>
              </w:rPr>
            </w:pPr>
            <w:r w:rsidRPr="00E62063">
              <w:rPr>
                <w:rFonts w:eastAsia="Arial"/>
                <w:sz w:val="24"/>
                <w:szCs w:val="24"/>
              </w:rPr>
              <w:t>1</w:t>
            </w:r>
          </w:p>
        </w:tc>
        <w:tc>
          <w:tcPr>
            <w:tcW w:w="851" w:type="dxa"/>
            <w:tcBorders>
              <w:top w:val="single" w:sz="6" w:space="0" w:color="CCCCCC"/>
              <w:left w:val="single" w:sz="6" w:space="0" w:color="CCCCCC"/>
              <w:bottom w:val="single" w:sz="6"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both"/>
              <w:rPr>
                <w:rFonts w:eastAsia="Calibri"/>
                <w:sz w:val="24"/>
                <w:szCs w:val="24"/>
              </w:rPr>
            </w:pPr>
            <w:r w:rsidRPr="00E62063">
              <w:rPr>
                <w:rFonts w:eastAsia="Arial"/>
                <w:sz w:val="24"/>
                <w:szCs w:val="24"/>
              </w:rPr>
              <w:t>UNID</w:t>
            </w:r>
          </w:p>
        </w:tc>
        <w:tc>
          <w:tcPr>
            <w:tcW w:w="1417" w:type="dxa"/>
            <w:tcBorders>
              <w:top w:val="single" w:sz="6" w:space="0" w:color="CCCCCC"/>
              <w:left w:val="single" w:sz="6" w:space="0" w:color="CCCCCC"/>
              <w:bottom w:val="single" w:sz="6"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both"/>
              <w:rPr>
                <w:rFonts w:eastAsia="Calibri"/>
                <w:sz w:val="24"/>
                <w:szCs w:val="24"/>
              </w:rPr>
            </w:pPr>
            <w:r w:rsidRPr="00E62063">
              <w:rPr>
                <w:rFonts w:eastAsia="Arial"/>
                <w:b/>
                <w:sz w:val="24"/>
                <w:szCs w:val="24"/>
              </w:rPr>
              <w:t>RÉGUA</w:t>
            </w:r>
          </w:p>
        </w:tc>
        <w:tc>
          <w:tcPr>
            <w:tcW w:w="4536" w:type="dxa"/>
            <w:tcBorders>
              <w:top w:val="single" w:sz="6" w:space="0" w:color="CCCCCC"/>
              <w:left w:val="single" w:sz="6" w:space="0" w:color="CCCCCC"/>
              <w:bottom w:val="single" w:sz="6" w:space="0" w:color="000000"/>
              <w:right w:val="single" w:sz="12"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both"/>
              <w:rPr>
                <w:rFonts w:eastAsia="Calibri"/>
                <w:sz w:val="24"/>
                <w:szCs w:val="24"/>
              </w:rPr>
            </w:pPr>
            <w:r w:rsidRPr="00E62063">
              <w:rPr>
                <w:rFonts w:eastAsia="Arial"/>
                <w:sz w:val="24"/>
                <w:szCs w:val="24"/>
              </w:rPr>
              <w:t>Régua – 30 cm - material: resina termplástica</w:t>
            </w:r>
          </w:p>
        </w:tc>
      </w:tr>
      <w:tr w:rsidR="005C52E7" w:rsidRPr="00E62063" w:rsidTr="005C52E7">
        <w:trPr>
          <w:trHeight w:val="1620"/>
        </w:trPr>
        <w:tc>
          <w:tcPr>
            <w:tcW w:w="1600" w:type="dxa"/>
            <w:vMerge/>
            <w:tcBorders>
              <w:top w:val="single" w:sz="6" w:space="0" w:color="CCCCCC"/>
              <w:left w:val="single" w:sz="12" w:space="0" w:color="000000"/>
              <w:bottom w:val="single" w:sz="12"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pBdr>
                <w:top w:val="nil"/>
                <w:left w:val="nil"/>
                <w:bottom w:val="nil"/>
                <w:right w:val="nil"/>
                <w:between w:val="nil"/>
              </w:pBdr>
              <w:spacing w:line="276" w:lineRule="auto"/>
              <w:ind w:hanging="2"/>
              <w:rPr>
                <w:rFonts w:eastAsia="Calibri"/>
                <w:sz w:val="24"/>
                <w:szCs w:val="24"/>
              </w:rPr>
            </w:pPr>
          </w:p>
        </w:tc>
        <w:tc>
          <w:tcPr>
            <w:tcW w:w="567" w:type="dxa"/>
            <w:tcBorders>
              <w:top w:val="single" w:sz="6" w:space="0" w:color="CCCCCC"/>
              <w:left w:val="single" w:sz="6" w:space="0" w:color="CCCCCC"/>
              <w:bottom w:val="single" w:sz="12"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center"/>
              <w:rPr>
                <w:rFonts w:eastAsia="Calibri"/>
                <w:sz w:val="24"/>
                <w:szCs w:val="24"/>
              </w:rPr>
            </w:pPr>
            <w:r w:rsidRPr="00E62063">
              <w:rPr>
                <w:rFonts w:eastAsia="Arial"/>
                <w:sz w:val="24"/>
                <w:szCs w:val="24"/>
              </w:rPr>
              <w:t>42</w:t>
            </w:r>
          </w:p>
        </w:tc>
        <w:tc>
          <w:tcPr>
            <w:tcW w:w="850" w:type="dxa"/>
            <w:tcBorders>
              <w:top w:val="single" w:sz="6" w:space="0" w:color="CCCCCC"/>
              <w:left w:val="single" w:sz="6" w:space="0" w:color="CCCCCC"/>
              <w:bottom w:val="single" w:sz="12"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center"/>
              <w:rPr>
                <w:rFonts w:eastAsia="Calibri"/>
                <w:sz w:val="24"/>
                <w:szCs w:val="24"/>
              </w:rPr>
            </w:pPr>
            <w:r w:rsidRPr="00E62063">
              <w:rPr>
                <w:rFonts w:eastAsia="Arial"/>
                <w:sz w:val="24"/>
                <w:szCs w:val="24"/>
              </w:rPr>
              <w:t>1</w:t>
            </w:r>
          </w:p>
        </w:tc>
        <w:tc>
          <w:tcPr>
            <w:tcW w:w="851" w:type="dxa"/>
            <w:tcBorders>
              <w:top w:val="single" w:sz="6" w:space="0" w:color="CCCCCC"/>
              <w:left w:val="single" w:sz="6" w:space="0" w:color="CCCCCC"/>
              <w:bottom w:val="single" w:sz="12"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center"/>
              <w:rPr>
                <w:rFonts w:eastAsia="Calibri"/>
                <w:sz w:val="24"/>
                <w:szCs w:val="24"/>
              </w:rPr>
            </w:pPr>
            <w:r w:rsidRPr="00E62063">
              <w:rPr>
                <w:rFonts w:eastAsia="Arial"/>
                <w:sz w:val="24"/>
                <w:szCs w:val="24"/>
              </w:rPr>
              <w:t>UNID</w:t>
            </w:r>
          </w:p>
        </w:tc>
        <w:tc>
          <w:tcPr>
            <w:tcW w:w="1417" w:type="dxa"/>
            <w:tcBorders>
              <w:top w:val="single" w:sz="6" w:space="0" w:color="CCCCCC"/>
              <w:left w:val="single" w:sz="6" w:space="0" w:color="CCCCCC"/>
              <w:bottom w:val="single" w:sz="12" w:space="0" w:color="000000"/>
              <w:right w:val="single" w:sz="6"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both"/>
              <w:rPr>
                <w:rFonts w:eastAsia="Calibri"/>
                <w:sz w:val="24"/>
                <w:szCs w:val="24"/>
              </w:rPr>
            </w:pPr>
            <w:r w:rsidRPr="00E62063">
              <w:rPr>
                <w:rFonts w:eastAsia="Arial"/>
                <w:b/>
                <w:sz w:val="24"/>
                <w:szCs w:val="24"/>
              </w:rPr>
              <w:t>SQUEEZE</w:t>
            </w:r>
          </w:p>
        </w:tc>
        <w:tc>
          <w:tcPr>
            <w:tcW w:w="4536" w:type="dxa"/>
            <w:tcBorders>
              <w:top w:val="single" w:sz="6" w:space="0" w:color="CCCCCC"/>
              <w:left w:val="single" w:sz="6" w:space="0" w:color="CCCCCC"/>
              <w:bottom w:val="single" w:sz="12" w:space="0" w:color="000000"/>
              <w:right w:val="single" w:sz="12" w:space="0" w:color="000000"/>
            </w:tcBorders>
            <w:shd w:val="clear" w:color="auto" w:fill="DEEAF6"/>
            <w:tcMar>
              <w:top w:w="0" w:type="dxa"/>
              <w:left w:w="40" w:type="dxa"/>
              <w:bottom w:w="0" w:type="dxa"/>
              <w:right w:w="40" w:type="dxa"/>
            </w:tcMar>
            <w:vAlign w:val="center"/>
          </w:tcPr>
          <w:p w:rsidR="005C52E7" w:rsidRPr="00E62063" w:rsidRDefault="005C52E7" w:rsidP="008405D9">
            <w:pPr>
              <w:spacing w:line="360" w:lineRule="auto"/>
              <w:ind w:hanging="2"/>
              <w:jc w:val="both"/>
              <w:rPr>
                <w:rFonts w:eastAsia="Calibri"/>
                <w:sz w:val="24"/>
                <w:szCs w:val="24"/>
              </w:rPr>
            </w:pPr>
            <w:r w:rsidRPr="00E62063">
              <w:rPr>
                <w:rFonts w:eastAsia="Arial"/>
                <w:sz w:val="24"/>
                <w:szCs w:val="24"/>
              </w:rPr>
              <w:t>Squeeze fabricado em polietileno de baixa densidade com capacidade para 500ml; diâmetro do frasco: 7,2cm, diâmetro de gargalo: 3,5cm, altura total: 20,5cm, peso total: 56g, área de impressão em cores: 22,3 x 9cm (silkscreen ou transfer), tampa de rosca com encaixe preciso e rápido, bico retrátil com vedação perfeita – com personalização.</w:t>
            </w:r>
          </w:p>
        </w:tc>
      </w:tr>
    </w:tbl>
    <w:p w:rsidR="00EB1D85" w:rsidRPr="00E62063" w:rsidRDefault="00EB1D85" w:rsidP="005C52E7">
      <w:pPr>
        <w:spacing w:line="360" w:lineRule="auto"/>
        <w:ind w:hanging="2"/>
        <w:jc w:val="both"/>
        <w:rPr>
          <w:rFonts w:eastAsia="Arial"/>
          <w:color w:val="000000"/>
          <w:sz w:val="24"/>
          <w:szCs w:val="24"/>
        </w:rPr>
      </w:pPr>
    </w:p>
    <w:p w:rsidR="005B4B1C" w:rsidRPr="00E62063" w:rsidRDefault="005B4B1C" w:rsidP="005B4B1C">
      <w:pPr>
        <w:spacing w:line="360" w:lineRule="auto"/>
        <w:rPr>
          <w:rFonts w:eastAsia="Arial"/>
          <w:b/>
          <w:sz w:val="24"/>
          <w:szCs w:val="24"/>
        </w:rPr>
      </w:pPr>
      <w:r w:rsidRPr="00E62063">
        <w:rPr>
          <w:rFonts w:eastAsia="Arial"/>
          <w:b/>
          <w:sz w:val="24"/>
          <w:szCs w:val="24"/>
        </w:rPr>
        <w:t>KIT 4: DO PROFESSOR</w:t>
      </w:r>
    </w:p>
    <w:tbl>
      <w:tblPr>
        <w:tblW w:w="9821" w:type="dxa"/>
        <w:tblBorders>
          <w:top w:val="nil"/>
          <w:left w:val="nil"/>
          <w:bottom w:val="nil"/>
          <w:right w:val="nil"/>
          <w:insideH w:val="nil"/>
          <w:insideV w:val="nil"/>
        </w:tblBorders>
        <w:tblLayout w:type="fixed"/>
        <w:tblLook w:val="0600" w:firstRow="0" w:lastRow="0" w:firstColumn="0" w:lastColumn="0" w:noHBand="1" w:noVBand="1"/>
      </w:tblPr>
      <w:tblGrid>
        <w:gridCol w:w="1545"/>
        <w:gridCol w:w="622"/>
        <w:gridCol w:w="850"/>
        <w:gridCol w:w="851"/>
        <w:gridCol w:w="1417"/>
        <w:gridCol w:w="4536"/>
      </w:tblGrid>
      <w:tr w:rsidR="005B4B1C" w:rsidRPr="00E62063" w:rsidTr="002050A0">
        <w:trPr>
          <w:trHeight w:val="1050"/>
        </w:trPr>
        <w:tc>
          <w:tcPr>
            <w:tcW w:w="1545" w:type="dxa"/>
            <w:tcBorders>
              <w:top w:val="single" w:sz="12" w:space="0" w:color="000000"/>
              <w:left w:val="single" w:sz="12" w:space="0" w:color="000000"/>
              <w:bottom w:val="single" w:sz="12" w:space="0" w:color="000000"/>
              <w:right w:val="single" w:sz="6" w:space="0" w:color="000000"/>
            </w:tcBorders>
            <w:tcMar>
              <w:top w:w="0" w:type="dxa"/>
              <w:left w:w="40" w:type="dxa"/>
              <w:bottom w:w="0" w:type="dxa"/>
              <w:right w:w="40" w:type="dxa"/>
            </w:tcMar>
            <w:vAlign w:val="center"/>
          </w:tcPr>
          <w:p w:rsidR="005B4B1C" w:rsidRPr="00E62063" w:rsidRDefault="005B4B1C" w:rsidP="005B4B1C">
            <w:pPr>
              <w:spacing w:line="360" w:lineRule="auto"/>
              <w:ind w:hanging="2"/>
              <w:jc w:val="center"/>
              <w:rPr>
                <w:rFonts w:eastAsia="Calibri"/>
                <w:sz w:val="24"/>
                <w:szCs w:val="24"/>
              </w:rPr>
            </w:pPr>
            <w:r w:rsidRPr="00E62063">
              <w:rPr>
                <w:rFonts w:eastAsia="Arial"/>
                <w:b/>
                <w:sz w:val="24"/>
                <w:szCs w:val="24"/>
              </w:rPr>
              <w:t>ENSINO</w:t>
            </w:r>
          </w:p>
        </w:tc>
        <w:tc>
          <w:tcPr>
            <w:tcW w:w="622" w:type="dxa"/>
            <w:tcBorders>
              <w:top w:val="single" w:sz="12" w:space="0" w:color="000000"/>
              <w:left w:val="single" w:sz="6" w:space="0" w:color="CCCCCC"/>
              <w:bottom w:val="single" w:sz="12" w:space="0" w:color="000000"/>
              <w:right w:val="single" w:sz="6" w:space="0" w:color="000000"/>
            </w:tcBorders>
            <w:tcMar>
              <w:top w:w="0" w:type="dxa"/>
              <w:left w:w="40" w:type="dxa"/>
              <w:bottom w:w="0" w:type="dxa"/>
              <w:right w:w="40" w:type="dxa"/>
            </w:tcMar>
            <w:vAlign w:val="center"/>
          </w:tcPr>
          <w:p w:rsidR="005B4B1C" w:rsidRPr="00E62063" w:rsidRDefault="005B4B1C" w:rsidP="00EB1D85">
            <w:pPr>
              <w:spacing w:line="360" w:lineRule="auto"/>
              <w:ind w:hanging="2"/>
              <w:jc w:val="center"/>
              <w:rPr>
                <w:rFonts w:eastAsia="Calibri"/>
                <w:sz w:val="24"/>
                <w:szCs w:val="24"/>
              </w:rPr>
            </w:pPr>
            <w:r w:rsidRPr="00E62063">
              <w:rPr>
                <w:rFonts w:eastAsia="Arial"/>
                <w:b/>
                <w:sz w:val="24"/>
                <w:szCs w:val="24"/>
              </w:rPr>
              <w:t>Nº ITEM</w:t>
            </w:r>
            <w:r w:rsidR="002050A0" w:rsidRPr="00E62063">
              <w:rPr>
                <w:rFonts w:eastAsia="Arial"/>
                <w:b/>
                <w:sz w:val="24"/>
                <w:szCs w:val="24"/>
              </w:rPr>
              <w:t xml:space="preserve"> </w:t>
            </w:r>
          </w:p>
        </w:tc>
        <w:tc>
          <w:tcPr>
            <w:tcW w:w="850" w:type="dxa"/>
            <w:tcBorders>
              <w:top w:val="single" w:sz="12" w:space="0" w:color="000000"/>
              <w:left w:val="single" w:sz="6" w:space="0" w:color="CCCCCC"/>
              <w:bottom w:val="single" w:sz="12" w:space="0" w:color="000000"/>
              <w:right w:val="single" w:sz="6" w:space="0" w:color="000000"/>
            </w:tcBorders>
            <w:tcMar>
              <w:top w:w="0" w:type="dxa"/>
              <w:left w:w="40" w:type="dxa"/>
              <w:bottom w:w="0" w:type="dxa"/>
              <w:right w:w="40" w:type="dxa"/>
            </w:tcMar>
            <w:vAlign w:val="center"/>
          </w:tcPr>
          <w:p w:rsidR="005B4B1C" w:rsidRPr="00E62063" w:rsidRDefault="005B4B1C" w:rsidP="005B4B1C">
            <w:pPr>
              <w:spacing w:line="360" w:lineRule="auto"/>
              <w:ind w:hanging="2"/>
              <w:jc w:val="center"/>
              <w:rPr>
                <w:rFonts w:eastAsia="Calibri"/>
                <w:sz w:val="24"/>
                <w:szCs w:val="24"/>
              </w:rPr>
            </w:pPr>
            <w:r w:rsidRPr="00E62063">
              <w:rPr>
                <w:rFonts w:eastAsia="Arial"/>
                <w:b/>
                <w:sz w:val="24"/>
                <w:szCs w:val="24"/>
              </w:rPr>
              <w:t>QUANT</w:t>
            </w:r>
          </w:p>
        </w:tc>
        <w:tc>
          <w:tcPr>
            <w:tcW w:w="851" w:type="dxa"/>
            <w:tcBorders>
              <w:top w:val="single" w:sz="12" w:space="0" w:color="000000"/>
              <w:left w:val="single" w:sz="6" w:space="0" w:color="CCCCCC"/>
              <w:bottom w:val="single" w:sz="12" w:space="0" w:color="000000"/>
              <w:right w:val="single" w:sz="6" w:space="0" w:color="000000"/>
            </w:tcBorders>
            <w:tcMar>
              <w:top w:w="0" w:type="dxa"/>
              <w:left w:w="40" w:type="dxa"/>
              <w:bottom w:w="0" w:type="dxa"/>
              <w:right w:w="40" w:type="dxa"/>
            </w:tcMar>
            <w:vAlign w:val="center"/>
          </w:tcPr>
          <w:p w:rsidR="005B4B1C" w:rsidRPr="00E62063" w:rsidRDefault="005B4B1C" w:rsidP="005B4B1C">
            <w:pPr>
              <w:spacing w:line="360" w:lineRule="auto"/>
              <w:ind w:hanging="2"/>
              <w:jc w:val="center"/>
              <w:rPr>
                <w:rFonts w:eastAsia="Calibri"/>
                <w:sz w:val="24"/>
                <w:szCs w:val="24"/>
              </w:rPr>
            </w:pPr>
            <w:r w:rsidRPr="00E62063">
              <w:rPr>
                <w:rFonts w:eastAsia="Arial"/>
                <w:b/>
                <w:sz w:val="24"/>
                <w:szCs w:val="24"/>
              </w:rPr>
              <w:t>UNID DE MEDIDA</w:t>
            </w:r>
          </w:p>
        </w:tc>
        <w:tc>
          <w:tcPr>
            <w:tcW w:w="1417" w:type="dxa"/>
            <w:tcBorders>
              <w:top w:val="single" w:sz="12" w:space="0" w:color="000000"/>
              <w:left w:val="single" w:sz="6" w:space="0" w:color="CCCCCC"/>
              <w:bottom w:val="single" w:sz="12" w:space="0" w:color="000000"/>
              <w:right w:val="single" w:sz="6" w:space="0" w:color="000000"/>
            </w:tcBorders>
            <w:tcMar>
              <w:top w:w="0" w:type="dxa"/>
              <w:left w:w="40" w:type="dxa"/>
              <w:bottom w:w="0" w:type="dxa"/>
              <w:right w:w="40" w:type="dxa"/>
            </w:tcMar>
            <w:vAlign w:val="center"/>
          </w:tcPr>
          <w:p w:rsidR="005B4B1C" w:rsidRPr="00E62063" w:rsidRDefault="005B4B1C" w:rsidP="005B4B1C">
            <w:pPr>
              <w:spacing w:line="360" w:lineRule="auto"/>
              <w:ind w:hanging="2"/>
              <w:jc w:val="center"/>
              <w:rPr>
                <w:rFonts w:eastAsia="Calibri"/>
                <w:sz w:val="24"/>
                <w:szCs w:val="24"/>
              </w:rPr>
            </w:pPr>
            <w:r w:rsidRPr="00E62063">
              <w:rPr>
                <w:rFonts w:eastAsia="Arial"/>
                <w:b/>
                <w:sz w:val="24"/>
                <w:szCs w:val="24"/>
              </w:rPr>
              <w:t>ITEM</w:t>
            </w:r>
          </w:p>
        </w:tc>
        <w:tc>
          <w:tcPr>
            <w:tcW w:w="4536" w:type="dxa"/>
            <w:tcBorders>
              <w:top w:val="single" w:sz="12" w:space="0" w:color="000000"/>
              <w:left w:val="single" w:sz="6" w:space="0" w:color="CCCCCC"/>
              <w:bottom w:val="single" w:sz="12" w:space="0" w:color="000000"/>
              <w:right w:val="single" w:sz="12" w:space="0" w:color="000000"/>
            </w:tcBorders>
            <w:tcMar>
              <w:top w:w="0" w:type="dxa"/>
              <w:left w:w="40" w:type="dxa"/>
              <w:bottom w:w="0" w:type="dxa"/>
              <w:right w:w="40" w:type="dxa"/>
            </w:tcMar>
            <w:vAlign w:val="center"/>
          </w:tcPr>
          <w:p w:rsidR="005B4B1C" w:rsidRPr="00E62063" w:rsidRDefault="005B4B1C" w:rsidP="005B4B1C">
            <w:pPr>
              <w:spacing w:line="360" w:lineRule="auto"/>
              <w:ind w:hanging="2"/>
              <w:jc w:val="center"/>
              <w:rPr>
                <w:rFonts w:eastAsia="Calibri"/>
                <w:sz w:val="24"/>
                <w:szCs w:val="24"/>
              </w:rPr>
            </w:pPr>
            <w:r w:rsidRPr="00E62063">
              <w:rPr>
                <w:rFonts w:eastAsia="Arial"/>
                <w:b/>
                <w:sz w:val="24"/>
                <w:szCs w:val="24"/>
              </w:rPr>
              <w:t>DESCRIÇÃO</w:t>
            </w:r>
          </w:p>
        </w:tc>
      </w:tr>
      <w:tr w:rsidR="005B4B1C" w:rsidRPr="00E62063" w:rsidTr="002050A0">
        <w:trPr>
          <w:trHeight w:val="570"/>
        </w:trPr>
        <w:tc>
          <w:tcPr>
            <w:tcW w:w="1545" w:type="dxa"/>
            <w:vMerge w:val="restart"/>
            <w:tcBorders>
              <w:top w:val="single" w:sz="6" w:space="0" w:color="CCCCCC"/>
              <w:left w:val="single" w:sz="12" w:space="0" w:color="000000"/>
              <w:bottom w:val="single" w:sz="12" w:space="0" w:color="000000"/>
              <w:right w:val="single" w:sz="6" w:space="0" w:color="000000"/>
            </w:tcBorders>
            <w:shd w:val="clear" w:color="auto" w:fill="E2EFD9"/>
            <w:tcMar>
              <w:top w:w="0" w:type="dxa"/>
              <w:left w:w="40" w:type="dxa"/>
              <w:bottom w:w="0" w:type="dxa"/>
              <w:right w:w="40" w:type="dxa"/>
            </w:tcMar>
            <w:vAlign w:val="center"/>
          </w:tcPr>
          <w:p w:rsidR="005B4B1C" w:rsidRPr="00E62063" w:rsidRDefault="005B4B1C" w:rsidP="008405D9">
            <w:pPr>
              <w:spacing w:line="360" w:lineRule="auto"/>
              <w:jc w:val="center"/>
              <w:rPr>
                <w:rFonts w:eastAsia="Arial"/>
                <w:b/>
                <w:sz w:val="24"/>
                <w:szCs w:val="24"/>
              </w:rPr>
            </w:pPr>
            <w:r w:rsidRPr="00E62063">
              <w:rPr>
                <w:rFonts w:eastAsia="Arial"/>
                <w:b/>
                <w:sz w:val="24"/>
                <w:szCs w:val="24"/>
              </w:rPr>
              <w:t>KIT 4 - DO PROFESSOR</w:t>
            </w:r>
          </w:p>
        </w:tc>
        <w:tc>
          <w:tcPr>
            <w:tcW w:w="622"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center"/>
          </w:tcPr>
          <w:p w:rsidR="005B4B1C" w:rsidRPr="00E62063" w:rsidRDefault="005B4B1C" w:rsidP="008405D9">
            <w:pPr>
              <w:spacing w:line="360" w:lineRule="auto"/>
              <w:ind w:hanging="2"/>
              <w:jc w:val="center"/>
              <w:rPr>
                <w:rFonts w:eastAsia="Calibri"/>
                <w:sz w:val="24"/>
                <w:szCs w:val="24"/>
              </w:rPr>
            </w:pPr>
            <w:r w:rsidRPr="00E62063">
              <w:rPr>
                <w:rFonts w:eastAsia="Arial"/>
                <w:sz w:val="24"/>
                <w:szCs w:val="24"/>
              </w:rPr>
              <w:t>2</w:t>
            </w:r>
          </w:p>
        </w:tc>
        <w:tc>
          <w:tcPr>
            <w:tcW w:w="850"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center"/>
          </w:tcPr>
          <w:p w:rsidR="005B4B1C" w:rsidRPr="00E62063" w:rsidRDefault="005B4B1C" w:rsidP="008405D9">
            <w:pPr>
              <w:spacing w:line="360" w:lineRule="auto"/>
              <w:ind w:hanging="2"/>
              <w:jc w:val="center"/>
              <w:rPr>
                <w:rFonts w:eastAsia="Calibri"/>
                <w:sz w:val="24"/>
                <w:szCs w:val="24"/>
              </w:rPr>
            </w:pPr>
            <w:r w:rsidRPr="00E62063">
              <w:rPr>
                <w:rFonts w:eastAsia="Arial"/>
                <w:sz w:val="24"/>
                <w:szCs w:val="24"/>
              </w:rPr>
              <w:t>1</w:t>
            </w:r>
          </w:p>
        </w:tc>
        <w:tc>
          <w:tcPr>
            <w:tcW w:w="851"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center"/>
          </w:tcPr>
          <w:p w:rsidR="005B4B1C" w:rsidRPr="00E62063" w:rsidRDefault="005B4B1C" w:rsidP="008405D9">
            <w:pPr>
              <w:spacing w:line="360" w:lineRule="auto"/>
              <w:ind w:hanging="2"/>
              <w:jc w:val="both"/>
              <w:rPr>
                <w:rFonts w:eastAsia="Calibri"/>
                <w:sz w:val="24"/>
                <w:szCs w:val="24"/>
              </w:rPr>
            </w:pPr>
            <w:r w:rsidRPr="00E62063">
              <w:rPr>
                <w:rFonts w:eastAsia="Arial"/>
                <w:sz w:val="24"/>
                <w:szCs w:val="24"/>
              </w:rPr>
              <w:t>UNID</w:t>
            </w:r>
          </w:p>
        </w:tc>
        <w:tc>
          <w:tcPr>
            <w:tcW w:w="1417"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center"/>
          </w:tcPr>
          <w:p w:rsidR="005B4B1C" w:rsidRPr="00E62063" w:rsidRDefault="005B4B1C" w:rsidP="008405D9">
            <w:pPr>
              <w:spacing w:line="360" w:lineRule="auto"/>
              <w:ind w:hanging="2"/>
              <w:jc w:val="both"/>
              <w:rPr>
                <w:rFonts w:eastAsia="Calibri"/>
                <w:sz w:val="24"/>
                <w:szCs w:val="24"/>
              </w:rPr>
            </w:pPr>
            <w:r w:rsidRPr="00E62063">
              <w:rPr>
                <w:rFonts w:eastAsia="Arial"/>
                <w:b/>
                <w:sz w:val="24"/>
                <w:szCs w:val="24"/>
              </w:rPr>
              <w:t>ESTOJO</w:t>
            </w:r>
          </w:p>
        </w:tc>
        <w:tc>
          <w:tcPr>
            <w:tcW w:w="4536" w:type="dxa"/>
            <w:tcBorders>
              <w:top w:val="single" w:sz="6" w:space="0" w:color="CCCCCC"/>
              <w:left w:val="single" w:sz="6" w:space="0" w:color="CCCCCC"/>
              <w:bottom w:val="single" w:sz="6" w:space="0" w:color="000000"/>
              <w:right w:val="single" w:sz="12" w:space="0" w:color="000000"/>
            </w:tcBorders>
            <w:shd w:val="clear" w:color="auto" w:fill="E2EFD9"/>
            <w:tcMar>
              <w:top w:w="0" w:type="dxa"/>
              <w:left w:w="40" w:type="dxa"/>
              <w:bottom w:w="0" w:type="dxa"/>
              <w:right w:w="40" w:type="dxa"/>
            </w:tcMar>
            <w:vAlign w:val="center"/>
          </w:tcPr>
          <w:p w:rsidR="005B4B1C" w:rsidRPr="00E62063" w:rsidRDefault="005B4B1C" w:rsidP="008405D9">
            <w:pPr>
              <w:spacing w:line="360" w:lineRule="auto"/>
              <w:ind w:hanging="2"/>
              <w:jc w:val="both"/>
              <w:rPr>
                <w:rFonts w:eastAsia="Calibri"/>
                <w:sz w:val="24"/>
                <w:szCs w:val="24"/>
              </w:rPr>
            </w:pPr>
            <w:r w:rsidRPr="00E62063">
              <w:rPr>
                <w:rFonts w:eastAsia="Arial"/>
                <w:sz w:val="24"/>
                <w:szCs w:val="24"/>
              </w:rPr>
              <w:t>Estojo Escolar  Duplo Personalizado, com 20 cm aproximadamente, em poliester e com fechamento por zíper</w:t>
            </w:r>
          </w:p>
        </w:tc>
      </w:tr>
      <w:tr w:rsidR="005B4B1C" w:rsidRPr="00E62063" w:rsidTr="002050A0">
        <w:trPr>
          <w:trHeight w:val="225"/>
        </w:trPr>
        <w:tc>
          <w:tcPr>
            <w:tcW w:w="1545" w:type="dxa"/>
            <w:vMerge/>
            <w:tcBorders>
              <w:top w:val="single" w:sz="6" w:space="0" w:color="CCCCCC"/>
              <w:left w:val="single" w:sz="12" w:space="0" w:color="000000"/>
              <w:bottom w:val="single" w:sz="12" w:space="0" w:color="000000"/>
              <w:right w:val="single" w:sz="6" w:space="0" w:color="000000"/>
            </w:tcBorders>
            <w:shd w:val="clear" w:color="auto" w:fill="E2EFD9"/>
            <w:tcMar>
              <w:top w:w="0" w:type="dxa"/>
              <w:left w:w="40" w:type="dxa"/>
              <w:bottom w:w="0" w:type="dxa"/>
              <w:right w:w="40" w:type="dxa"/>
            </w:tcMar>
            <w:vAlign w:val="center"/>
          </w:tcPr>
          <w:p w:rsidR="005B4B1C" w:rsidRPr="00E62063" w:rsidRDefault="005B4B1C" w:rsidP="008405D9">
            <w:pPr>
              <w:pBdr>
                <w:top w:val="nil"/>
                <w:left w:val="nil"/>
                <w:bottom w:val="nil"/>
                <w:right w:val="nil"/>
                <w:between w:val="nil"/>
              </w:pBdr>
              <w:spacing w:line="276" w:lineRule="auto"/>
              <w:ind w:hanging="2"/>
              <w:rPr>
                <w:rFonts w:eastAsia="Calibri"/>
                <w:sz w:val="24"/>
                <w:szCs w:val="24"/>
              </w:rPr>
            </w:pPr>
          </w:p>
        </w:tc>
        <w:tc>
          <w:tcPr>
            <w:tcW w:w="622"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center"/>
          </w:tcPr>
          <w:p w:rsidR="005B4B1C" w:rsidRPr="00E62063" w:rsidRDefault="005B4B1C" w:rsidP="008405D9">
            <w:pPr>
              <w:spacing w:line="360" w:lineRule="auto"/>
              <w:ind w:hanging="2"/>
              <w:jc w:val="center"/>
              <w:rPr>
                <w:rFonts w:eastAsia="Calibri"/>
                <w:sz w:val="24"/>
                <w:szCs w:val="24"/>
              </w:rPr>
            </w:pPr>
            <w:r w:rsidRPr="00E62063">
              <w:rPr>
                <w:rFonts w:eastAsia="Arial"/>
                <w:sz w:val="24"/>
                <w:szCs w:val="24"/>
              </w:rPr>
              <w:t>15</w:t>
            </w:r>
          </w:p>
        </w:tc>
        <w:tc>
          <w:tcPr>
            <w:tcW w:w="850"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center"/>
          </w:tcPr>
          <w:p w:rsidR="005B4B1C" w:rsidRPr="00E62063" w:rsidRDefault="005B4B1C" w:rsidP="008405D9">
            <w:pPr>
              <w:spacing w:line="360" w:lineRule="auto"/>
              <w:ind w:hanging="2"/>
              <w:jc w:val="center"/>
              <w:rPr>
                <w:rFonts w:eastAsia="Calibri"/>
                <w:sz w:val="24"/>
                <w:szCs w:val="24"/>
              </w:rPr>
            </w:pPr>
            <w:r w:rsidRPr="00E62063">
              <w:rPr>
                <w:rFonts w:eastAsia="Arial"/>
                <w:sz w:val="24"/>
                <w:szCs w:val="24"/>
              </w:rPr>
              <w:t>1</w:t>
            </w:r>
          </w:p>
        </w:tc>
        <w:tc>
          <w:tcPr>
            <w:tcW w:w="851"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center"/>
          </w:tcPr>
          <w:p w:rsidR="005B4B1C" w:rsidRPr="00E62063" w:rsidRDefault="005B4B1C" w:rsidP="008405D9">
            <w:pPr>
              <w:spacing w:line="360" w:lineRule="auto"/>
              <w:ind w:hanging="2"/>
              <w:jc w:val="both"/>
              <w:rPr>
                <w:rFonts w:eastAsia="Calibri"/>
                <w:sz w:val="24"/>
                <w:szCs w:val="24"/>
              </w:rPr>
            </w:pPr>
            <w:r w:rsidRPr="00E62063">
              <w:rPr>
                <w:rFonts w:eastAsia="Arial"/>
                <w:sz w:val="24"/>
                <w:szCs w:val="24"/>
              </w:rPr>
              <w:t>UNID</w:t>
            </w:r>
          </w:p>
        </w:tc>
        <w:tc>
          <w:tcPr>
            <w:tcW w:w="1417"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center"/>
          </w:tcPr>
          <w:p w:rsidR="005B4B1C" w:rsidRPr="00E62063" w:rsidRDefault="005B4B1C" w:rsidP="008405D9">
            <w:pPr>
              <w:spacing w:line="360" w:lineRule="auto"/>
              <w:ind w:hanging="2"/>
              <w:jc w:val="both"/>
              <w:rPr>
                <w:rFonts w:eastAsia="Calibri"/>
                <w:sz w:val="24"/>
                <w:szCs w:val="24"/>
              </w:rPr>
            </w:pPr>
            <w:r w:rsidRPr="00E62063">
              <w:rPr>
                <w:rFonts w:eastAsia="Arial"/>
                <w:b/>
                <w:sz w:val="24"/>
                <w:szCs w:val="24"/>
              </w:rPr>
              <w:t>APONTADOR</w:t>
            </w:r>
          </w:p>
        </w:tc>
        <w:tc>
          <w:tcPr>
            <w:tcW w:w="4536" w:type="dxa"/>
            <w:tcBorders>
              <w:top w:val="single" w:sz="6" w:space="0" w:color="CCCCCC"/>
              <w:left w:val="single" w:sz="6" w:space="0" w:color="CCCCCC"/>
              <w:bottom w:val="single" w:sz="6" w:space="0" w:color="000000"/>
              <w:right w:val="single" w:sz="12" w:space="0" w:color="000000"/>
            </w:tcBorders>
            <w:shd w:val="clear" w:color="auto" w:fill="E2EFD9"/>
            <w:tcMar>
              <w:top w:w="0" w:type="dxa"/>
              <w:left w:w="40" w:type="dxa"/>
              <w:bottom w:w="0" w:type="dxa"/>
              <w:right w:w="40" w:type="dxa"/>
            </w:tcMar>
            <w:vAlign w:val="center"/>
          </w:tcPr>
          <w:p w:rsidR="005B4B1C" w:rsidRPr="00E62063" w:rsidRDefault="005B4B1C" w:rsidP="008405D9">
            <w:pPr>
              <w:spacing w:line="360" w:lineRule="auto"/>
              <w:ind w:hanging="2"/>
              <w:jc w:val="both"/>
              <w:rPr>
                <w:rFonts w:eastAsia="Calibri"/>
                <w:sz w:val="24"/>
                <w:szCs w:val="24"/>
              </w:rPr>
            </w:pPr>
            <w:r w:rsidRPr="00E62063">
              <w:rPr>
                <w:rFonts w:eastAsia="Arial"/>
                <w:sz w:val="24"/>
                <w:szCs w:val="24"/>
              </w:rPr>
              <w:t>Apontador com depósito, tamanho médio.</w:t>
            </w:r>
          </w:p>
        </w:tc>
      </w:tr>
      <w:tr w:rsidR="005B4B1C" w:rsidRPr="00E62063" w:rsidTr="002050A0">
        <w:trPr>
          <w:trHeight w:val="225"/>
        </w:trPr>
        <w:tc>
          <w:tcPr>
            <w:tcW w:w="1545" w:type="dxa"/>
            <w:vMerge/>
            <w:tcBorders>
              <w:top w:val="single" w:sz="6" w:space="0" w:color="CCCCCC"/>
              <w:left w:val="single" w:sz="12" w:space="0" w:color="000000"/>
              <w:bottom w:val="single" w:sz="12" w:space="0" w:color="000000"/>
              <w:right w:val="single" w:sz="6" w:space="0" w:color="000000"/>
            </w:tcBorders>
            <w:shd w:val="clear" w:color="auto" w:fill="E2EFD9"/>
            <w:tcMar>
              <w:top w:w="0" w:type="dxa"/>
              <w:left w:w="40" w:type="dxa"/>
              <w:bottom w:w="0" w:type="dxa"/>
              <w:right w:w="40" w:type="dxa"/>
            </w:tcMar>
            <w:vAlign w:val="center"/>
          </w:tcPr>
          <w:p w:rsidR="005B4B1C" w:rsidRPr="00E62063" w:rsidRDefault="005B4B1C" w:rsidP="008405D9">
            <w:pPr>
              <w:pBdr>
                <w:top w:val="nil"/>
                <w:left w:val="nil"/>
                <w:bottom w:val="nil"/>
                <w:right w:val="nil"/>
                <w:between w:val="nil"/>
              </w:pBdr>
              <w:spacing w:line="276" w:lineRule="auto"/>
              <w:ind w:hanging="2"/>
              <w:rPr>
                <w:rFonts w:eastAsia="Calibri"/>
                <w:sz w:val="24"/>
                <w:szCs w:val="24"/>
              </w:rPr>
            </w:pPr>
          </w:p>
        </w:tc>
        <w:tc>
          <w:tcPr>
            <w:tcW w:w="622"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center"/>
          </w:tcPr>
          <w:p w:rsidR="005B4B1C" w:rsidRPr="00E62063" w:rsidRDefault="005B4B1C" w:rsidP="008405D9">
            <w:pPr>
              <w:spacing w:line="360" w:lineRule="auto"/>
              <w:ind w:hanging="2"/>
              <w:jc w:val="center"/>
              <w:rPr>
                <w:rFonts w:eastAsia="Calibri"/>
                <w:sz w:val="24"/>
                <w:szCs w:val="24"/>
              </w:rPr>
            </w:pPr>
            <w:r w:rsidRPr="00E62063">
              <w:rPr>
                <w:rFonts w:eastAsia="Arial"/>
                <w:sz w:val="24"/>
                <w:szCs w:val="24"/>
              </w:rPr>
              <w:t>16</w:t>
            </w:r>
          </w:p>
        </w:tc>
        <w:tc>
          <w:tcPr>
            <w:tcW w:w="850"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center"/>
          </w:tcPr>
          <w:p w:rsidR="005B4B1C" w:rsidRPr="00E62063" w:rsidRDefault="005B4B1C" w:rsidP="008405D9">
            <w:pPr>
              <w:spacing w:line="360" w:lineRule="auto"/>
              <w:ind w:hanging="2"/>
              <w:jc w:val="center"/>
              <w:rPr>
                <w:rFonts w:eastAsia="Calibri"/>
                <w:sz w:val="24"/>
                <w:szCs w:val="24"/>
              </w:rPr>
            </w:pPr>
            <w:r w:rsidRPr="00E62063">
              <w:rPr>
                <w:rFonts w:eastAsia="Arial"/>
                <w:sz w:val="24"/>
                <w:szCs w:val="24"/>
              </w:rPr>
              <w:t>2</w:t>
            </w:r>
          </w:p>
        </w:tc>
        <w:tc>
          <w:tcPr>
            <w:tcW w:w="851"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center"/>
          </w:tcPr>
          <w:p w:rsidR="005B4B1C" w:rsidRPr="00E62063" w:rsidRDefault="005B4B1C" w:rsidP="008405D9">
            <w:pPr>
              <w:spacing w:line="360" w:lineRule="auto"/>
              <w:ind w:hanging="2"/>
              <w:jc w:val="both"/>
              <w:rPr>
                <w:rFonts w:eastAsia="Calibri"/>
                <w:sz w:val="24"/>
                <w:szCs w:val="24"/>
              </w:rPr>
            </w:pPr>
            <w:r w:rsidRPr="00E62063">
              <w:rPr>
                <w:rFonts w:eastAsia="Arial"/>
                <w:sz w:val="24"/>
                <w:szCs w:val="24"/>
              </w:rPr>
              <w:t>UNID</w:t>
            </w:r>
          </w:p>
        </w:tc>
        <w:tc>
          <w:tcPr>
            <w:tcW w:w="1417"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center"/>
          </w:tcPr>
          <w:p w:rsidR="005B4B1C" w:rsidRPr="00E62063" w:rsidRDefault="005B4B1C" w:rsidP="008405D9">
            <w:pPr>
              <w:spacing w:line="360" w:lineRule="auto"/>
              <w:ind w:hanging="2"/>
              <w:jc w:val="both"/>
              <w:rPr>
                <w:rFonts w:eastAsia="Calibri"/>
                <w:sz w:val="24"/>
                <w:szCs w:val="24"/>
              </w:rPr>
            </w:pPr>
            <w:r w:rsidRPr="00E62063">
              <w:rPr>
                <w:rFonts w:eastAsia="Arial"/>
                <w:b/>
                <w:sz w:val="24"/>
                <w:szCs w:val="24"/>
              </w:rPr>
              <w:t>LÁPIS PRETO</w:t>
            </w:r>
          </w:p>
        </w:tc>
        <w:tc>
          <w:tcPr>
            <w:tcW w:w="4536" w:type="dxa"/>
            <w:tcBorders>
              <w:top w:val="single" w:sz="6" w:space="0" w:color="CCCCCC"/>
              <w:left w:val="single" w:sz="6" w:space="0" w:color="CCCCCC"/>
              <w:bottom w:val="single" w:sz="6" w:space="0" w:color="000000"/>
              <w:right w:val="single" w:sz="12" w:space="0" w:color="000000"/>
            </w:tcBorders>
            <w:shd w:val="clear" w:color="auto" w:fill="E2EFD9"/>
            <w:tcMar>
              <w:top w:w="0" w:type="dxa"/>
              <w:left w:w="40" w:type="dxa"/>
              <w:bottom w:w="0" w:type="dxa"/>
              <w:right w:w="40" w:type="dxa"/>
            </w:tcMar>
            <w:vAlign w:val="center"/>
          </w:tcPr>
          <w:p w:rsidR="005B4B1C" w:rsidRPr="00E62063" w:rsidRDefault="005B4B1C" w:rsidP="008405D9">
            <w:pPr>
              <w:spacing w:line="360" w:lineRule="auto"/>
              <w:ind w:hanging="2"/>
              <w:jc w:val="both"/>
              <w:rPr>
                <w:rFonts w:eastAsia="Calibri"/>
                <w:sz w:val="24"/>
                <w:szCs w:val="24"/>
              </w:rPr>
            </w:pPr>
            <w:r w:rsidRPr="00E62063">
              <w:rPr>
                <w:rFonts w:eastAsia="Arial"/>
                <w:sz w:val="24"/>
                <w:szCs w:val="24"/>
              </w:rPr>
              <w:t>Lápis preto nº 2, material madeira</w:t>
            </w:r>
          </w:p>
        </w:tc>
      </w:tr>
      <w:tr w:rsidR="005B4B1C" w:rsidRPr="00E62063" w:rsidTr="002050A0">
        <w:trPr>
          <w:trHeight w:val="225"/>
        </w:trPr>
        <w:tc>
          <w:tcPr>
            <w:tcW w:w="1545" w:type="dxa"/>
            <w:vMerge/>
            <w:tcBorders>
              <w:top w:val="single" w:sz="6" w:space="0" w:color="CCCCCC"/>
              <w:left w:val="single" w:sz="12" w:space="0" w:color="000000"/>
              <w:bottom w:val="single" w:sz="12" w:space="0" w:color="000000"/>
              <w:right w:val="single" w:sz="6" w:space="0" w:color="000000"/>
            </w:tcBorders>
            <w:shd w:val="clear" w:color="auto" w:fill="E2EFD9"/>
            <w:tcMar>
              <w:top w:w="0" w:type="dxa"/>
              <w:left w:w="40" w:type="dxa"/>
              <w:bottom w:w="0" w:type="dxa"/>
              <w:right w:w="40" w:type="dxa"/>
            </w:tcMar>
            <w:vAlign w:val="center"/>
          </w:tcPr>
          <w:p w:rsidR="005B4B1C" w:rsidRPr="00E62063" w:rsidRDefault="005B4B1C" w:rsidP="008405D9">
            <w:pPr>
              <w:pBdr>
                <w:top w:val="nil"/>
                <w:left w:val="nil"/>
                <w:bottom w:val="nil"/>
                <w:right w:val="nil"/>
                <w:between w:val="nil"/>
              </w:pBdr>
              <w:spacing w:line="276" w:lineRule="auto"/>
              <w:ind w:hanging="2"/>
              <w:rPr>
                <w:rFonts w:eastAsia="Calibri"/>
                <w:sz w:val="24"/>
                <w:szCs w:val="24"/>
              </w:rPr>
            </w:pPr>
          </w:p>
        </w:tc>
        <w:tc>
          <w:tcPr>
            <w:tcW w:w="622"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center"/>
          </w:tcPr>
          <w:p w:rsidR="005B4B1C" w:rsidRPr="00E62063" w:rsidRDefault="005B4B1C" w:rsidP="008405D9">
            <w:pPr>
              <w:spacing w:line="360" w:lineRule="auto"/>
              <w:ind w:hanging="2"/>
              <w:jc w:val="center"/>
              <w:rPr>
                <w:rFonts w:eastAsia="Calibri"/>
                <w:sz w:val="24"/>
                <w:szCs w:val="24"/>
              </w:rPr>
            </w:pPr>
            <w:r w:rsidRPr="00E62063">
              <w:rPr>
                <w:rFonts w:eastAsia="Arial"/>
                <w:sz w:val="24"/>
                <w:szCs w:val="24"/>
              </w:rPr>
              <w:t>37</w:t>
            </w:r>
          </w:p>
        </w:tc>
        <w:tc>
          <w:tcPr>
            <w:tcW w:w="850"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center"/>
          </w:tcPr>
          <w:p w:rsidR="005B4B1C" w:rsidRPr="00E62063" w:rsidRDefault="005B4B1C" w:rsidP="008405D9">
            <w:pPr>
              <w:spacing w:line="360" w:lineRule="auto"/>
              <w:ind w:hanging="2"/>
              <w:jc w:val="center"/>
              <w:rPr>
                <w:rFonts w:eastAsia="Calibri"/>
                <w:sz w:val="24"/>
                <w:szCs w:val="24"/>
              </w:rPr>
            </w:pPr>
            <w:r w:rsidRPr="00E62063">
              <w:rPr>
                <w:rFonts w:eastAsia="Arial"/>
                <w:sz w:val="24"/>
                <w:szCs w:val="24"/>
              </w:rPr>
              <w:t>1</w:t>
            </w:r>
          </w:p>
        </w:tc>
        <w:tc>
          <w:tcPr>
            <w:tcW w:w="851"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center"/>
          </w:tcPr>
          <w:p w:rsidR="005B4B1C" w:rsidRPr="00E62063" w:rsidRDefault="005B4B1C" w:rsidP="008405D9">
            <w:pPr>
              <w:spacing w:line="360" w:lineRule="auto"/>
              <w:ind w:hanging="2"/>
              <w:jc w:val="both"/>
              <w:rPr>
                <w:rFonts w:eastAsia="Calibri"/>
                <w:sz w:val="24"/>
                <w:szCs w:val="24"/>
              </w:rPr>
            </w:pPr>
            <w:r w:rsidRPr="00E62063">
              <w:rPr>
                <w:rFonts w:eastAsia="Arial"/>
                <w:sz w:val="24"/>
                <w:szCs w:val="24"/>
              </w:rPr>
              <w:t>UNID</w:t>
            </w:r>
          </w:p>
        </w:tc>
        <w:tc>
          <w:tcPr>
            <w:tcW w:w="1417"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center"/>
          </w:tcPr>
          <w:p w:rsidR="005B4B1C" w:rsidRPr="00E62063" w:rsidRDefault="005B4B1C" w:rsidP="008405D9">
            <w:pPr>
              <w:spacing w:line="360" w:lineRule="auto"/>
              <w:ind w:hanging="2"/>
              <w:jc w:val="both"/>
              <w:rPr>
                <w:rFonts w:eastAsia="Calibri"/>
                <w:sz w:val="24"/>
                <w:szCs w:val="24"/>
              </w:rPr>
            </w:pPr>
            <w:r w:rsidRPr="00E62063">
              <w:rPr>
                <w:rFonts w:eastAsia="Arial"/>
                <w:b/>
                <w:sz w:val="24"/>
                <w:szCs w:val="24"/>
              </w:rPr>
              <w:t>RÉGUA</w:t>
            </w:r>
          </w:p>
        </w:tc>
        <w:tc>
          <w:tcPr>
            <w:tcW w:w="4536" w:type="dxa"/>
            <w:tcBorders>
              <w:top w:val="single" w:sz="6" w:space="0" w:color="CCCCCC"/>
              <w:left w:val="single" w:sz="6" w:space="0" w:color="CCCCCC"/>
              <w:bottom w:val="single" w:sz="6" w:space="0" w:color="000000"/>
              <w:right w:val="single" w:sz="12" w:space="0" w:color="000000"/>
            </w:tcBorders>
            <w:shd w:val="clear" w:color="auto" w:fill="E2EFD9"/>
            <w:tcMar>
              <w:top w:w="0" w:type="dxa"/>
              <w:left w:w="40" w:type="dxa"/>
              <w:bottom w:w="0" w:type="dxa"/>
              <w:right w:w="40" w:type="dxa"/>
            </w:tcMar>
            <w:vAlign w:val="center"/>
          </w:tcPr>
          <w:p w:rsidR="005B4B1C" w:rsidRPr="00E62063" w:rsidRDefault="005B4B1C" w:rsidP="008405D9">
            <w:pPr>
              <w:spacing w:line="360" w:lineRule="auto"/>
              <w:ind w:hanging="2"/>
              <w:jc w:val="both"/>
              <w:rPr>
                <w:rFonts w:eastAsia="Calibri"/>
                <w:sz w:val="24"/>
                <w:szCs w:val="24"/>
              </w:rPr>
            </w:pPr>
            <w:r w:rsidRPr="00E62063">
              <w:rPr>
                <w:rFonts w:eastAsia="Arial"/>
                <w:sz w:val="24"/>
                <w:szCs w:val="24"/>
              </w:rPr>
              <w:t>Régua – 30 cm - material: resina termoplástica</w:t>
            </w:r>
          </w:p>
        </w:tc>
      </w:tr>
      <w:tr w:rsidR="005B4B1C" w:rsidRPr="00E62063" w:rsidTr="002050A0">
        <w:trPr>
          <w:trHeight w:val="450"/>
        </w:trPr>
        <w:tc>
          <w:tcPr>
            <w:tcW w:w="1545" w:type="dxa"/>
            <w:vMerge/>
            <w:tcBorders>
              <w:top w:val="single" w:sz="6" w:space="0" w:color="CCCCCC"/>
              <w:left w:val="single" w:sz="12" w:space="0" w:color="000000"/>
              <w:bottom w:val="single" w:sz="12" w:space="0" w:color="000000"/>
              <w:right w:val="single" w:sz="6" w:space="0" w:color="000000"/>
            </w:tcBorders>
            <w:shd w:val="clear" w:color="auto" w:fill="E2EFD9"/>
            <w:tcMar>
              <w:top w:w="0" w:type="dxa"/>
              <w:left w:w="40" w:type="dxa"/>
              <w:bottom w:w="0" w:type="dxa"/>
              <w:right w:w="40" w:type="dxa"/>
            </w:tcMar>
            <w:vAlign w:val="center"/>
          </w:tcPr>
          <w:p w:rsidR="005B4B1C" w:rsidRPr="00E62063" w:rsidRDefault="005B4B1C" w:rsidP="008405D9">
            <w:pPr>
              <w:pBdr>
                <w:top w:val="nil"/>
                <w:left w:val="nil"/>
                <w:bottom w:val="nil"/>
                <w:right w:val="nil"/>
                <w:between w:val="nil"/>
              </w:pBdr>
              <w:spacing w:line="276" w:lineRule="auto"/>
              <w:ind w:hanging="2"/>
              <w:rPr>
                <w:rFonts w:eastAsia="Calibri"/>
                <w:sz w:val="24"/>
                <w:szCs w:val="24"/>
              </w:rPr>
            </w:pPr>
          </w:p>
        </w:tc>
        <w:tc>
          <w:tcPr>
            <w:tcW w:w="622"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center"/>
          </w:tcPr>
          <w:p w:rsidR="005B4B1C" w:rsidRPr="00E62063" w:rsidRDefault="005B4B1C" w:rsidP="008405D9">
            <w:pPr>
              <w:spacing w:line="360" w:lineRule="auto"/>
              <w:ind w:hanging="2"/>
              <w:jc w:val="center"/>
              <w:rPr>
                <w:rFonts w:eastAsia="Calibri"/>
                <w:sz w:val="24"/>
                <w:szCs w:val="24"/>
              </w:rPr>
            </w:pPr>
            <w:r w:rsidRPr="00E62063">
              <w:rPr>
                <w:rFonts w:eastAsia="Arial"/>
                <w:sz w:val="24"/>
                <w:szCs w:val="24"/>
              </w:rPr>
              <w:t>17</w:t>
            </w:r>
          </w:p>
        </w:tc>
        <w:tc>
          <w:tcPr>
            <w:tcW w:w="850"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center"/>
          </w:tcPr>
          <w:p w:rsidR="005B4B1C" w:rsidRPr="00E62063" w:rsidRDefault="005B4B1C" w:rsidP="008405D9">
            <w:pPr>
              <w:spacing w:line="360" w:lineRule="auto"/>
              <w:ind w:hanging="2"/>
              <w:jc w:val="center"/>
              <w:rPr>
                <w:rFonts w:eastAsia="Calibri"/>
                <w:sz w:val="24"/>
                <w:szCs w:val="24"/>
              </w:rPr>
            </w:pPr>
            <w:r w:rsidRPr="00E62063">
              <w:rPr>
                <w:rFonts w:eastAsia="Arial"/>
                <w:sz w:val="24"/>
                <w:szCs w:val="24"/>
              </w:rPr>
              <w:t>1</w:t>
            </w:r>
          </w:p>
        </w:tc>
        <w:tc>
          <w:tcPr>
            <w:tcW w:w="851"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center"/>
          </w:tcPr>
          <w:p w:rsidR="005B4B1C" w:rsidRPr="00E62063" w:rsidRDefault="005B4B1C" w:rsidP="008405D9">
            <w:pPr>
              <w:spacing w:line="360" w:lineRule="auto"/>
              <w:ind w:hanging="2"/>
              <w:jc w:val="both"/>
              <w:rPr>
                <w:rFonts w:eastAsia="Calibri"/>
                <w:sz w:val="24"/>
                <w:szCs w:val="24"/>
              </w:rPr>
            </w:pPr>
            <w:r w:rsidRPr="00E62063">
              <w:rPr>
                <w:rFonts w:eastAsia="Arial"/>
                <w:sz w:val="24"/>
                <w:szCs w:val="24"/>
              </w:rPr>
              <w:t>UNID</w:t>
            </w:r>
          </w:p>
        </w:tc>
        <w:tc>
          <w:tcPr>
            <w:tcW w:w="1417"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center"/>
          </w:tcPr>
          <w:p w:rsidR="005B4B1C" w:rsidRPr="00E62063" w:rsidRDefault="005B4B1C" w:rsidP="008405D9">
            <w:pPr>
              <w:spacing w:line="360" w:lineRule="auto"/>
              <w:ind w:hanging="2"/>
              <w:jc w:val="both"/>
              <w:rPr>
                <w:rFonts w:eastAsia="Calibri"/>
                <w:sz w:val="24"/>
                <w:szCs w:val="24"/>
              </w:rPr>
            </w:pPr>
            <w:r w:rsidRPr="00E62063">
              <w:rPr>
                <w:rFonts w:eastAsia="Arial"/>
                <w:b/>
                <w:sz w:val="24"/>
                <w:szCs w:val="24"/>
              </w:rPr>
              <w:t>BORRACHA BRANCA</w:t>
            </w:r>
          </w:p>
        </w:tc>
        <w:tc>
          <w:tcPr>
            <w:tcW w:w="4536" w:type="dxa"/>
            <w:tcBorders>
              <w:top w:val="single" w:sz="6" w:space="0" w:color="CCCCCC"/>
              <w:left w:val="single" w:sz="6" w:space="0" w:color="CCCCCC"/>
              <w:bottom w:val="single" w:sz="6" w:space="0" w:color="000000"/>
              <w:right w:val="single" w:sz="12" w:space="0" w:color="000000"/>
            </w:tcBorders>
            <w:shd w:val="clear" w:color="auto" w:fill="E2EFD9"/>
            <w:tcMar>
              <w:top w:w="0" w:type="dxa"/>
              <w:left w:w="40" w:type="dxa"/>
              <w:bottom w:w="0" w:type="dxa"/>
              <w:right w:w="40" w:type="dxa"/>
            </w:tcMar>
            <w:vAlign w:val="center"/>
          </w:tcPr>
          <w:p w:rsidR="005B4B1C" w:rsidRPr="00E62063" w:rsidRDefault="005B4B1C" w:rsidP="008405D9">
            <w:pPr>
              <w:spacing w:line="360" w:lineRule="auto"/>
              <w:ind w:hanging="2"/>
              <w:jc w:val="both"/>
              <w:rPr>
                <w:rFonts w:eastAsia="Calibri"/>
                <w:sz w:val="24"/>
                <w:szCs w:val="24"/>
              </w:rPr>
            </w:pPr>
            <w:r w:rsidRPr="00E62063">
              <w:rPr>
                <w:rFonts w:eastAsia="Arial"/>
                <w:sz w:val="24"/>
                <w:szCs w:val="24"/>
              </w:rPr>
              <w:t>Borracha branca com capa (cinta) plástica</w:t>
            </w:r>
          </w:p>
        </w:tc>
      </w:tr>
      <w:tr w:rsidR="005B4B1C" w:rsidRPr="00E62063" w:rsidTr="002050A0">
        <w:trPr>
          <w:trHeight w:val="375"/>
        </w:trPr>
        <w:tc>
          <w:tcPr>
            <w:tcW w:w="1545" w:type="dxa"/>
            <w:vMerge/>
            <w:tcBorders>
              <w:top w:val="single" w:sz="6" w:space="0" w:color="CCCCCC"/>
              <w:left w:val="single" w:sz="12" w:space="0" w:color="000000"/>
              <w:bottom w:val="single" w:sz="12" w:space="0" w:color="000000"/>
              <w:right w:val="single" w:sz="6" w:space="0" w:color="000000"/>
            </w:tcBorders>
            <w:shd w:val="clear" w:color="auto" w:fill="E2EFD9"/>
            <w:tcMar>
              <w:top w:w="0" w:type="dxa"/>
              <w:left w:w="40" w:type="dxa"/>
              <w:bottom w:w="0" w:type="dxa"/>
              <w:right w:w="40" w:type="dxa"/>
            </w:tcMar>
            <w:vAlign w:val="center"/>
          </w:tcPr>
          <w:p w:rsidR="005B4B1C" w:rsidRPr="00E62063" w:rsidRDefault="005B4B1C" w:rsidP="008405D9">
            <w:pPr>
              <w:pBdr>
                <w:top w:val="nil"/>
                <w:left w:val="nil"/>
                <w:bottom w:val="nil"/>
                <w:right w:val="nil"/>
                <w:between w:val="nil"/>
              </w:pBdr>
              <w:spacing w:line="276" w:lineRule="auto"/>
              <w:ind w:hanging="2"/>
              <w:rPr>
                <w:rFonts w:eastAsia="Calibri"/>
                <w:sz w:val="24"/>
                <w:szCs w:val="24"/>
              </w:rPr>
            </w:pPr>
          </w:p>
        </w:tc>
        <w:tc>
          <w:tcPr>
            <w:tcW w:w="622"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center"/>
          </w:tcPr>
          <w:p w:rsidR="005B4B1C" w:rsidRPr="00E62063" w:rsidRDefault="005B4B1C" w:rsidP="008405D9">
            <w:pPr>
              <w:spacing w:line="360" w:lineRule="auto"/>
              <w:ind w:hanging="2"/>
              <w:jc w:val="center"/>
              <w:rPr>
                <w:rFonts w:eastAsia="Calibri"/>
                <w:sz w:val="24"/>
                <w:szCs w:val="24"/>
              </w:rPr>
            </w:pPr>
            <w:r w:rsidRPr="00E62063">
              <w:rPr>
                <w:rFonts w:eastAsia="Arial"/>
                <w:sz w:val="24"/>
                <w:szCs w:val="24"/>
              </w:rPr>
              <w:t>21</w:t>
            </w:r>
          </w:p>
        </w:tc>
        <w:tc>
          <w:tcPr>
            <w:tcW w:w="850"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center"/>
          </w:tcPr>
          <w:p w:rsidR="005B4B1C" w:rsidRPr="00E62063" w:rsidRDefault="005B4B1C" w:rsidP="008405D9">
            <w:pPr>
              <w:spacing w:line="360" w:lineRule="auto"/>
              <w:ind w:hanging="2"/>
              <w:jc w:val="center"/>
              <w:rPr>
                <w:rFonts w:eastAsia="Calibri"/>
                <w:sz w:val="24"/>
                <w:szCs w:val="24"/>
              </w:rPr>
            </w:pPr>
            <w:r w:rsidRPr="00E62063">
              <w:rPr>
                <w:rFonts w:eastAsia="Arial"/>
                <w:sz w:val="24"/>
                <w:szCs w:val="24"/>
              </w:rPr>
              <w:t>5</w:t>
            </w:r>
          </w:p>
        </w:tc>
        <w:tc>
          <w:tcPr>
            <w:tcW w:w="851"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center"/>
          </w:tcPr>
          <w:p w:rsidR="005B4B1C" w:rsidRPr="00E62063" w:rsidRDefault="005B4B1C" w:rsidP="008405D9">
            <w:pPr>
              <w:spacing w:line="360" w:lineRule="auto"/>
              <w:ind w:hanging="2"/>
              <w:jc w:val="both"/>
              <w:rPr>
                <w:rFonts w:eastAsia="Calibri"/>
                <w:sz w:val="24"/>
                <w:szCs w:val="24"/>
              </w:rPr>
            </w:pPr>
            <w:r w:rsidRPr="00E62063">
              <w:rPr>
                <w:rFonts w:eastAsia="Arial"/>
                <w:sz w:val="24"/>
                <w:szCs w:val="24"/>
              </w:rPr>
              <w:t>UNID</w:t>
            </w:r>
          </w:p>
        </w:tc>
        <w:tc>
          <w:tcPr>
            <w:tcW w:w="1417"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center"/>
          </w:tcPr>
          <w:p w:rsidR="005B4B1C" w:rsidRPr="00E62063" w:rsidRDefault="005B4B1C" w:rsidP="008405D9">
            <w:pPr>
              <w:spacing w:line="360" w:lineRule="auto"/>
              <w:ind w:hanging="2"/>
              <w:jc w:val="both"/>
              <w:rPr>
                <w:rFonts w:eastAsia="Calibri"/>
                <w:sz w:val="24"/>
                <w:szCs w:val="24"/>
              </w:rPr>
            </w:pPr>
            <w:r w:rsidRPr="00E62063">
              <w:rPr>
                <w:rFonts w:eastAsia="Arial"/>
                <w:b/>
                <w:sz w:val="24"/>
                <w:szCs w:val="24"/>
              </w:rPr>
              <w:t>PAPEL SULFITE BRANCO</w:t>
            </w:r>
          </w:p>
        </w:tc>
        <w:tc>
          <w:tcPr>
            <w:tcW w:w="4536" w:type="dxa"/>
            <w:tcBorders>
              <w:top w:val="single" w:sz="6" w:space="0" w:color="CCCCCC"/>
              <w:left w:val="single" w:sz="6" w:space="0" w:color="CCCCCC"/>
              <w:bottom w:val="single" w:sz="6" w:space="0" w:color="000000"/>
              <w:right w:val="single" w:sz="12" w:space="0" w:color="000000"/>
            </w:tcBorders>
            <w:shd w:val="clear" w:color="auto" w:fill="E2EFD9"/>
            <w:tcMar>
              <w:top w:w="0" w:type="dxa"/>
              <w:left w:w="40" w:type="dxa"/>
              <w:bottom w:w="0" w:type="dxa"/>
              <w:right w:w="40" w:type="dxa"/>
            </w:tcMar>
            <w:vAlign w:val="center"/>
          </w:tcPr>
          <w:p w:rsidR="005B4B1C" w:rsidRPr="00E62063" w:rsidRDefault="005B4B1C" w:rsidP="008405D9">
            <w:pPr>
              <w:spacing w:line="360" w:lineRule="auto"/>
              <w:ind w:hanging="2"/>
              <w:jc w:val="both"/>
              <w:rPr>
                <w:rFonts w:eastAsia="Calibri"/>
                <w:sz w:val="24"/>
                <w:szCs w:val="24"/>
              </w:rPr>
            </w:pPr>
            <w:r w:rsidRPr="00E62063">
              <w:rPr>
                <w:rFonts w:eastAsia="Arial"/>
                <w:sz w:val="24"/>
                <w:szCs w:val="24"/>
              </w:rPr>
              <w:t>Pacote com 100 folhas de papel sulfite tamanho A4 branco alcalino, com 75g/m2</w:t>
            </w:r>
          </w:p>
        </w:tc>
      </w:tr>
      <w:tr w:rsidR="005B4B1C" w:rsidRPr="00E62063" w:rsidTr="002050A0">
        <w:trPr>
          <w:trHeight w:val="885"/>
        </w:trPr>
        <w:tc>
          <w:tcPr>
            <w:tcW w:w="1545" w:type="dxa"/>
            <w:vMerge/>
            <w:tcBorders>
              <w:top w:val="single" w:sz="6" w:space="0" w:color="CCCCCC"/>
              <w:left w:val="single" w:sz="12" w:space="0" w:color="000000"/>
              <w:bottom w:val="single" w:sz="12" w:space="0" w:color="000000"/>
              <w:right w:val="single" w:sz="6" w:space="0" w:color="000000"/>
            </w:tcBorders>
            <w:shd w:val="clear" w:color="auto" w:fill="E2EFD9"/>
            <w:tcMar>
              <w:top w:w="0" w:type="dxa"/>
              <w:left w:w="40" w:type="dxa"/>
              <w:bottom w:w="0" w:type="dxa"/>
              <w:right w:w="40" w:type="dxa"/>
            </w:tcMar>
            <w:vAlign w:val="center"/>
          </w:tcPr>
          <w:p w:rsidR="005B4B1C" w:rsidRPr="00E62063" w:rsidRDefault="005B4B1C" w:rsidP="008405D9">
            <w:pPr>
              <w:pBdr>
                <w:top w:val="nil"/>
                <w:left w:val="nil"/>
                <w:bottom w:val="nil"/>
                <w:right w:val="nil"/>
                <w:between w:val="nil"/>
              </w:pBdr>
              <w:spacing w:line="276" w:lineRule="auto"/>
              <w:ind w:hanging="2"/>
              <w:rPr>
                <w:rFonts w:eastAsia="Calibri"/>
                <w:sz w:val="24"/>
                <w:szCs w:val="24"/>
              </w:rPr>
            </w:pPr>
          </w:p>
        </w:tc>
        <w:tc>
          <w:tcPr>
            <w:tcW w:w="622"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center"/>
          </w:tcPr>
          <w:p w:rsidR="005B4B1C" w:rsidRPr="00E62063" w:rsidRDefault="005B4B1C" w:rsidP="008405D9">
            <w:pPr>
              <w:spacing w:line="360" w:lineRule="auto"/>
              <w:ind w:hanging="2"/>
              <w:jc w:val="center"/>
              <w:rPr>
                <w:rFonts w:eastAsia="Calibri"/>
                <w:sz w:val="24"/>
                <w:szCs w:val="24"/>
              </w:rPr>
            </w:pPr>
            <w:r w:rsidRPr="00E62063">
              <w:rPr>
                <w:rFonts w:eastAsia="Arial"/>
                <w:sz w:val="24"/>
                <w:szCs w:val="24"/>
              </w:rPr>
              <w:t>27</w:t>
            </w:r>
          </w:p>
        </w:tc>
        <w:tc>
          <w:tcPr>
            <w:tcW w:w="850"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center"/>
          </w:tcPr>
          <w:p w:rsidR="005B4B1C" w:rsidRPr="00E62063" w:rsidRDefault="005B4B1C" w:rsidP="008405D9">
            <w:pPr>
              <w:spacing w:line="360" w:lineRule="auto"/>
              <w:ind w:hanging="2"/>
              <w:jc w:val="center"/>
              <w:rPr>
                <w:rFonts w:eastAsia="Calibri"/>
                <w:sz w:val="24"/>
                <w:szCs w:val="24"/>
              </w:rPr>
            </w:pPr>
            <w:r w:rsidRPr="00E62063">
              <w:rPr>
                <w:rFonts w:eastAsia="Arial"/>
                <w:sz w:val="24"/>
                <w:szCs w:val="24"/>
              </w:rPr>
              <w:t>3</w:t>
            </w:r>
          </w:p>
        </w:tc>
        <w:tc>
          <w:tcPr>
            <w:tcW w:w="851"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center"/>
          </w:tcPr>
          <w:p w:rsidR="005B4B1C" w:rsidRPr="00E62063" w:rsidRDefault="005B4B1C" w:rsidP="008405D9">
            <w:pPr>
              <w:spacing w:line="360" w:lineRule="auto"/>
              <w:ind w:hanging="2"/>
              <w:jc w:val="both"/>
              <w:rPr>
                <w:rFonts w:eastAsia="Calibri"/>
                <w:sz w:val="24"/>
                <w:szCs w:val="24"/>
              </w:rPr>
            </w:pPr>
            <w:r w:rsidRPr="00E62063">
              <w:rPr>
                <w:rFonts w:eastAsia="Arial"/>
                <w:sz w:val="24"/>
                <w:szCs w:val="24"/>
              </w:rPr>
              <w:t>UNID</w:t>
            </w:r>
          </w:p>
        </w:tc>
        <w:tc>
          <w:tcPr>
            <w:tcW w:w="1417"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center"/>
          </w:tcPr>
          <w:p w:rsidR="005B4B1C" w:rsidRPr="00E62063" w:rsidRDefault="005B4B1C" w:rsidP="008405D9">
            <w:pPr>
              <w:spacing w:line="360" w:lineRule="auto"/>
              <w:ind w:hanging="2"/>
              <w:jc w:val="both"/>
              <w:rPr>
                <w:rFonts w:eastAsia="Calibri"/>
                <w:sz w:val="24"/>
                <w:szCs w:val="24"/>
              </w:rPr>
            </w:pPr>
            <w:r w:rsidRPr="00E62063">
              <w:rPr>
                <w:rFonts w:eastAsia="Arial"/>
                <w:b/>
                <w:sz w:val="24"/>
                <w:szCs w:val="24"/>
              </w:rPr>
              <w:t>CANETA ESFEROGRÁFICA AZUL</w:t>
            </w:r>
          </w:p>
        </w:tc>
        <w:tc>
          <w:tcPr>
            <w:tcW w:w="4536" w:type="dxa"/>
            <w:tcBorders>
              <w:top w:val="single" w:sz="6" w:space="0" w:color="CCCCCC"/>
              <w:left w:val="single" w:sz="6" w:space="0" w:color="CCCCCC"/>
              <w:bottom w:val="single" w:sz="6" w:space="0" w:color="000000"/>
              <w:right w:val="single" w:sz="12" w:space="0" w:color="000000"/>
            </w:tcBorders>
            <w:shd w:val="clear" w:color="auto" w:fill="E2EFD9"/>
            <w:tcMar>
              <w:top w:w="0" w:type="dxa"/>
              <w:left w:w="40" w:type="dxa"/>
              <w:bottom w:w="0" w:type="dxa"/>
              <w:right w:w="40" w:type="dxa"/>
            </w:tcMar>
            <w:vAlign w:val="center"/>
          </w:tcPr>
          <w:p w:rsidR="005B4B1C" w:rsidRPr="00E62063" w:rsidRDefault="005B4B1C" w:rsidP="008405D9">
            <w:pPr>
              <w:spacing w:line="360" w:lineRule="auto"/>
              <w:ind w:hanging="2"/>
              <w:jc w:val="both"/>
              <w:rPr>
                <w:rFonts w:eastAsia="Calibri"/>
                <w:sz w:val="24"/>
                <w:szCs w:val="24"/>
              </w:rPr>
            </w:pPr>
            <w:r w:rsidRPr="00E62063">
              <w:rPr>
                <w:rFonts w:eastAsia="Arial"/>
                <w:sz w:val="24"/>
                <w:szCs w:val="24"/>
              </w:rPr>
              <w:t>Caneta esferográfica azul, ponta média com esfera em tungstênio - 1.0 mm</w:t>
            </w:r>
          </w:p>
        </w:tc>
      </w:tr>
      <w:tr w:rsidR="005B4B1C" w:rsidRPr="00E62063" w:rsidTr="002050A0">
        <w:trPr>
          <w:trHeight w:val="555"/>
        </w:trPr>
        <w:tc>
          <w:tcPr>
            <w:tcW w:w="1545" w:type="dxa"/>
            <w:vMerge/>
            <w:tcBorders>
              <w:top w:val="single" w:sz="6" w:space="0" w:color="CCCCCC"/>
              <w:left w:val="single" w:sz="12" w:space="0" w:color="000000"/>
              <w:bottom w:val="single" w:sz="12" w:space="0" w:color="000000"/>
              <w:right w:val="single" w:sz="6" w:space="0" w:color="000000"/>
            </w:tcBorders>
            <w:shd w:val="clear" w:color="auto" w:fill="E2EFD9"/>
            <w:tcMar>
              <w:top w:w="0" w:type="dxa"/>
              <w:left w:w="40" w:type="dxa"/>
              <w:bottom w:w="0" w:type="dxa"/>
              <w:right w:w="40" w:type="dxa"/>
            </w:tcMar>
            <w:vAlign w:val="center"/>
          </w:tcPr>
          <w:p w:rsidR="005B4B1C" w:rsidRPr="00E62063" w:rsidRDefault="005B4B1C" w:rsidP="008405D9">
            <w:pPr>
              <w:pBdr>
                <w:top w:val="nil"/>
                <w:left w:val="nil"/>
                <w:bottom w:val="nil"/>
                <w:right w:val="nil"/>
                <w:between w:val="nil"/>
              </w:pBdr>
              <w:spacing w:line="276" w:lineRule="auto"/>
              <w:ind w:hanging="2"/>
              <w:rPr>
                <w:rFonts w:eastAsia="Calibri"/>
                <w:sz w:val="24"/>
                <w:szCs w:val="24"/>
              </w:rPr>
            </w:pPr>
          </w:p>
        </w:tc>
        <w:tc>
          <w:tcPr>
            <w:tcW w:w="622"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center"/>
          </w:tcPr>
          <w:p w:rsidR="005B4B1C" w:rsidRPr="00E62063" w:rsidRDefault="005B4B1C" w:rsidP="008405D9">
            <w:pPr>
              <w:spacing w:line="360" w:lineRule="auto"/>
              <w:ind w:hanging="2"/>
              <w:jc w:val="center"/>
              <w:rPr>
                <w:rFonts w:eastAsia="Calibri"/>
                <w:sz w:val="24"/>
                <w:szCs w:val="24"/>
              </w:rPr>
            </w:pPr>
            <w:r w:rsidRPr="00E62063">
              <w:rPr>
                <w:rFonts w:eastAsia="Arial"/>
                <w:sz w:val="24"/>
                <w:szCs w:val="24"/>
              </w:rPr>
              <w:t>28</w:t>
            </w:r>
          </w:p>
        </w:tc>
        <w:tc>
          <w:tcPr>
            <w:tcW w:w="850"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center"/>
          </w:tcPr>
          <w:p w:rsidR="005B4B1C" w:rsidRPr="00E62063" w:rsidRDefault="005B4B1C" w:rsidP="008405D9">
            <w:pPr>
              <w:spacing w:line="360" w:lineRule="auto"/>
              <w:ind w:hanging="2"/>
              <w:jc w:val="center"/>
              <w:rPr>
                <w:rFonts w:eastAsia="Calibri"/>
                <w:sz w:val="24"/>
                <w:szCs w:val="24"/>
              </w:rPr>
            </w:pPr>
            <w:r w:rsidRPr="00E62063">
              <w:rPr>
                <w:rFonts w:eastAsia="Arial"/>
                <w:sz w:val="24"/>
                <w:szCs w:val="24"/>
              </w:rPr>
              <w:t>2</w:t>
            </w:r>
          </w:p>
        </w:tc>
        <w:tc>
          <w:tcPr>
            <w:tcW w:w="851"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center"/>
          </w:tcPr>
          <w:p w:rsidR="005B4B1C" w:rsidRPr="00E62063" w:rsidRDefault="005B4B1C" w:rsidP="008405D9">
            <w:pPr>
              <w:spacing w:line="360" w:lineRule="auto"/>
              <w:ind w:hanging="2"/>
              <w:jc w:val="both"/>
              <w:rPr>
                <w:rFonts w:eastAsia="Calibri"/>
                <w:sz w:val="24"/>
                <w:szCs w:val="24"/>
              </w:rPr>
            </w:pPr>
            <w:r w:rsidRPr="00E62063">
              <w:rPr>
                <w:rFonts w:eastAsia="Arial"/>
                <w:sz w:val="24"/>
                <w:szCs w:val="24"/>
              </w:rPr>
              <w:t>UNID</w:t>
            </w:r>
          </w:p>
        </w:tc>
        <w:tc>
          <w:tcPr>
            <w:tcW w:w="1417"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center"/>
          </w:tcPr>
          <w:p w:rsidR="005B4B1C" w:rsidRPr="00E62063" w:rsidRDefault="005B4B1C" w:rsidP="008405D9">
            <w:pPr>
              <w:spacing w:line="360" w:lineRule="auto"/>
              <w:ind w:hanging="2"/>
              <w:jc w:val="both"/>
              <w:rPr>
                <w:rFonts w:eastAsia="Calibri"/>
                <w:sz w:val="24"/>
                <w:szCs w:val="24"/>
              </w:rPr>
            </w:pPr>
            <w:r w:rsidRPr="00E62063">
              <w:rPr>
                <w:rFonts w:eastAsia="Arial"/>
                <w:b/>
                <w:sz w:val="24"/>
                <w:szCs w:val="24"/>
              </w:rPr>
              <w:t>CANETA ESFEROGRÁFICA VERMELHA</w:t>
            </w:r>
          </w:p>
        </w:tc>
        <w:tc>
          <w:tcPr>
            <w:tcW w:w="4536" w:type="dxa"/>
            <w:tcBorders>
              <w:top w:val="single" w:sz="6" w:space="0" w:color="CCCCCC"/>
              <w:left w:val="single" w:sz="6" w:space="0" w:color="CCCCCC"/>
              <w:bottom w:val="single" w:sz="6" w:space="0" w:color="000000"/>
              <w:right w:val="single" w:sz="12" w:space="0" w:color="000000"/>
            </w:tcBorders>
            <w:shd w:val="clear" w:color="auto" w:fill="E2EFD9"/>
            <w:tcMar>
              <w:top w:w="0" w:type="dxa"/>
              <w:left w:w="40" w:type="dxa"/>
              <w:bottom w:w="0" w:type="dxa"/>
              <w:right w:w="40" w:type="dxa"/>
            </w:tcMar>
            <w:vAlign w:val="center"/>
          </w:tcPr>
          <w:p w:rsidR="005B4B1C" w:rsidRPr="00E62063" w:rsidRDefault="005B4B1C" w:rsidP="008405D9">
            <w:pPr>
              <w:spacing w:line="360" w:lineRule="auto"/>
              <w:ind w:hanging="2"/>
              <w:jc w:val="both"/>
              <w:rPr>
                <w:rFonts w:eastAsia="Calibri"/>
                <w:sz w:val="24"/>
                <w:szCs w:val="24"/>
              </w:rPr>
            </w:pPr>
            <w:r w:rsidRPr="00E62063">
              <w:rPr>
                <w:rFonts w:eastAsia="Arial"/>
                <w:sz w:val="24"/>
                <w:szCs w:val="24"/>
              </w:rPr>
              <w:t>Caneta esferográfica vermelha, , ponta média com esfera em tungstênio - 1.0 mm</w:t>
            </w:r>
          </w:p>
        </w:tc>
      </w:tr>
      <w:tr w:rsidR="005B4B1C" w:rsidRPr="00E62063" w:rsidTr="002050A0">
        <w:trPr>
          <w:trHeight w:val="555"/>
        </w:trPr>
        <w:tc>
          <w:tcPr>
            <w:tcW w:w="1545" w:type="dxa"/>
            <w:vMerge/>
            <w:tcBorders>
              <w:top w:val="single" w:sz="6" w:space="0" w:color="CCCCCC"/>
              <w:left w:val="single" w:sz="12" w:space="0" w:color="000000"/>
              <w:bottom w:val="single" w:sz="12" w:space="0" w:color="000000"/>
              <w:right w:val="single" w:sz="6" w:space="0" w:color="000000"/>
            </w:tcBorders>
            <w:shd w:val="clear" w:color="auto" w:fill="E2EFD9"/>
            <w:tcMar>
              <w:top w:w="0" w:type="dxa"/>
              <w:left w:w="40" w:type="dxa"/>
              <w:bottom w:w="0" w:type="dxa"/>
              <w:right w:w="40" w:type="dxa"/>
            </w:tcMar>
            <w:vAlign w:val="center"/>
          </w:tcPr>
          <w:p w:rsidR="005B4B1C" w:rsidRPr="00E62063" w:rsidRDefault="005B4B1C" w:rsidP="008405D9">
            <w:pPr>
              <w:pBdr>
                <w:top w:val="nil"/>
                <w:left w:val="nil"/>
                <w:bottom w:val="nil"/>
                <w:right w:val="nil"/>
                <w:between w:val="nil"/>
              </w:pBdr>
              <w:spacing w:line="276" w:lineRule="auto"/>
              <w:ind w:hanging="2"/>
              <w:rPr>
                <w:rFonts w:eastAsia="Calibri"/>
                <w:sz w:val="24"/>
                <w:szCs w:val="24"/>
              </w:rPr>
            </w:pPr>
          </w:p>
        </w:tc>
        <w:tc>
          <w:tcPr>
            <w:tcW w:w="622"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center"/>
          </w:tcPr>
          <w:p w:rsidR="005B4B1C" w:rsidRPr="00E62063" w:rsidRDefault="005B4B1C" w:rsidP="008405D9">
            <w:pPr>
              <w:spacing w:line="360" w:lineRule="auto"/>
              <w:ind w:hanging="2"/>
              <w:jc w:val="center"/>
              <w:rPr>
                <w:rFonts w:eastAsia="Calibri"/>
                <w:sz w:val="24"/>
                <w:szCs w:val="24"/>
              </w:rPr>
            </w:pPr>
            <w:r w:rsidRPr="00E62063">
              <w:rPr>
                <w:rFonts w:eastAsia="Arial"/>
                <w:sz w:val="24"/>
                <w:szCs w:val="24"/>
              </w:rPr>
              <w:t>29</w:t>
            </w:r>
          </w:p>
        </w:tc>
        <w:tc>
          <w:tcPr>
            <w:tcW w:w="850"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center"/>
          </w:tcPr>
          <w:p w:rsidR="005B4B1C" w:rsidRPr="00E62063" w:rsidRDefault="005B4B1C" w:rsidP="008405D9">
            <w:pPr>
              <w:spacing w:line="360" w:lineRule="auto"/>
              <w:ind w:hanging="2"/>
              <w:jc w:val="center"/>
              <w:rPr>
                <w:rFonts w:eastAsia="Calibri"/>
                <w:sz w:val="24"/>
                <w:szCs w:val="24"/>
              </w:rPr>
            </w:pPr>
            <w:r w:rsidRPr="00E62063">
              <w:rPr>
                <w:rFonts w:eastAsia="Arial"/>
                <w:sz w:val="24"/>
                <w:szCs w:val="24"/>
              </w:rPr>
              <w:t>1</w:t>
            </w:r>
          </w:p>
        </w:tc>
        <w:tc>
          <w:tcPr>
            <w:tcW w:w="851"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center"/>
          </w:tcPr>
          <w:p w:rsidR="005B4B1C" w:rsidRPr="00E62063" w:rsidRDefault="005B4B1C" w:rsidP="008405D9">
            <w:pPr>
              <w:spacing w:line="360" w:lineRule="auto"/>
              <w:ind w:hanging="2"/>
              <w:jc w:val="both"/>
              <w:rPr>
                <w:rFonts w:eastAsia="Calibri"/>
                <w:sz w:val="24"/>
                <w:szCs w:val="24"/>
              </w:rPr>
            </w:pPr>
            <w:r w:rsidRPr="00E62063">
              <w:rPr>
                <w:rFonts w:eastAsia="Arial"/>
                <w:sz w:val="24"/>
                <w:szCs w:val="24"/>
              </w:rPr>
              <w:t>UNID</w:t>
            </w:r>
          </w:p>
        </w:tc>
        <w:tc>
          <w:tcPr>
            <w:tcW w:w="1417"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center"/>
          </w:tcPr>
          <w:p w:rsidR="005B4B1C" w:rsidRPr="00E62063" w:rsidRDefault="005B4B1C" w:rsidP="008405D9">
            <w:pPr>
              <w:spacing w:line="360" w:lineRule="auto"/>
              <w:ind w:hanging="2"/>
              <w:jc w:val="both"/>
              <w:rPr>
                <w:rFonts w:eastAsia="Calibri"/>
                <w:sz w:val="24"/>
                <w:szCs w:val="24"/>
              </w:rPr>
            </w:pPr>
            <w:r w:rsidRPr="00E62063">
              <w:rPr>
                <w:rFonts w:eastAsia="Arial"/>
                <w:b/>
                <w:sz w:val="24"/>
                <w:szCs w:val="24"/>
              </w:rPr>
              <w:t>CANETA ESFEROGRÁFICA PRETA</w:t>
            </w:r>
          </w:p>
        </w:tc>
        <w:tc>
          <w:tcPr>
            <w:tcW w:w="4536" w:type="dxa"/>
            <w:tcBorders>
              <w:top w:val="single" w:sz="6" w:space="0" w:color="CCCCCC"/>
              <w:left w:val="single" w:sz="6" w:space="0" w:color="CCCCCC"/>
              <w:bottom w:val="single" w:sz="6" w:space="0" w:color="000000"/>
              <w:right w:val="single" w:sz="12" w:space="0" w:color="000000"/>
            </w:tcBorders>
            <w:shd w:val="clear" w:color="auto" w:fill="E2EFD9"/>
            <w:tcMar>
              <w:top w:w="0" w:type="dxa"/>
              <w:left w:w="40" w:type="dxa"/>
              <w:bottom w:w="0" w:type="dxa"/>
              <w:right w:w="40" w:type="dxa"/>
            </w:tcMar>
            <w:vAlign w:val="center"/>
          </w:tcPr>
          <w:p w:rsidR="005B4B1C" w:rsidRPr="00E62063" w:rsidRDefault="005B4B1C" w:rsidP="008405D9">
            <w:pPr>
              <w:spacing w:line="360" w:lineRule="auto"/>
              <w:ind w:hanging="2"/>
              <w:jc w:val="both"/>
              <w:rPr>
                <w:rFonts w:eastAsia="Calibri"/>
                <w:sz w:val="24"/>
                <w:szCs w:val="24"/>
              </w:rPr>
            </w:pPr>
            <w:r w:rsidRPr="00E62063">
              <w:rPr>
                <w:rFonts w:eastAsia="Arial"/>
                <w:sz w:val="24"/>
                <w:szCs w:val="24"/>
              </w:rPr>
              <w:t>Caneta esferográfica preta, ponta média com esfera em tungstênio - 1.0 mm</w:t>
            </w:r>
          </w:p>
        </w:tc>
      </w:tr>
      <w:tr w:rsidR="005B4B1C" w:rsidRPr="00E62063" w:rsidTr="002050A0">
        <w:trPr>
          <w:trHeight w:val="375"/>
        </w:trPr>
        <w:tc>
          <w:tcPr>
            <w:tcW w:w="1545" w:type="dxa"/>
            <w:vMerge/>
            <w:tcBorders>
              <w:top w:val="single" w:sz="6" w:space="0" w:color="CCCCCC"/>
              <w:left w:val="single" w:sz="12" w:space="0" w:color="000000"/>
              <w:bottom w:val="single" w:sz="12" w:space="0" w:color="000000"/>
              <w:right w:val="single" w:sz="6" w:space="0" w:color="000000"/>
            </w:tcBorders>
            <w:shd w:val="clear" w:color="auto" w:fill="E2EFD9"/>
            <w:tcMar>
              <w:top w:w="0" w:type="dxa"/>
              <w:left w:w="40" w:type="dxa"/>
              <w:bottom w:w="0" w:type="dxa"/>
              <w:right w:w="40" w:type="dxa"/>
            </w:tcMar>
            <w:vAlign w:val="center"/>
          </w:tcPr>
          <w:p w:rsidR="005B4B1C" w:rsidRPr="00E62063" w:rsidRDefault="005B4B1C" w:rsidP="008405D9">
            <w:pPr>
              <w:pBdr>
                <w:top w:val="nil"/>
                <w:left w:val="nil"/>
                <w:bottom w:val="nil"/>
                <w:right w:val="nil"/>
                <w:between w:val="nil"/>
              </w:pBdr>
              <w:spacing w:line="276" w:lineRule="auto"/>
              <w:ind w:hanging="2"/>
              <w:rPr>
                <w:rFonts w:eastAsia="Calibri"/>
                <w:sz w:val="24"/>
                <w:szCs w:val="24"/>
              </w:rPr>
            </w:pPr>
          </w:p>
        </w:tc>
        <w:tc>
          <w:tcPr>
            <w:tcW w:w="622"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center"/>
          </w:tcPr>
          <w:p w:rsidR="005B4B1C" w:rsidRPr="00E62063" w:rsidRDefault="005B4B1C" w:rsidP="008405D9">
            <w:pPr>
              <w:spacing w:line="360" w:lineRule="auto"/>
              <w:ind w:hanging="2"/>
              <w:jc w:val="center"/>
              <w:rPr>
                <w:rFonts w:eastAsia="Calibri"/>
                <w:sz w:val="24"/>
                <w:szCs w:val="24"/>
              </w:rPr>
            </w:pPr>
            <w:r w:rsidRPr="00E62063">
              <w:rPr>
                <w:rFonts w:eastAsia="Arial"/>
                <w:sz w:val="24"/>
                <w:szCs w:val="24"/>
              </w:rPr>
              <w:t>35</w:t>
            </w:r>
          </w:p>
        </w:tc>
        <w:tc>
          <w:tcPr>
            <w:tcW w:w="850"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center"/>
          </w:tcPr>
          <w:p w:rsidR="005B4B1C" w:rsidRPr="00E62063" w:rsidRDefault="005B4B1C" w:rsidP="008405D9">
            <w:pPr>
              <w:spacing w:line="360" w:lineRule="auto"/>
              <w:ind w:hanging="2"/>
              <w:jc w:val="center"/>
              <w:rPr>
                <w:rFonts w:eastAsia="Calibri"/>
                <w:sz w:val="24"/>
                <w:szCs w:val="24"/>
              </w:rPr>
            </w:pPr>
            <w:r w:rsidRPr="00E62063">
              <w:rPr>
                <w:rFonts w:eastAsia="Arial"/>
                <w:sz w:val="24"/>
                <w:szCs w:val="24"/>
              </w:rPr>
              <w:t>1</w:t>
            </w:r>
          </w:p>
        </w:tc>
        <w:tc>
          <w:tcPr>
            <w:tcW w:w="851"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center"/>
          </w:tcPr>
          <w:p w:rsidR="005B4B1C" w:rsidRPr="00E62063" w:rsidRDefault="005B4B1C" w:rsidP="008405D9">
            <w:pPr>
              <w:spacing w:line="360" w:lineRule="auto"/>
              <w:ind w:hanging="2"/>
              <w:jc w:val="both"/>
              <w:rPr>
                <w:rFonts w:eastAsia="Calibri"/>
                <w:sz w:val="24"/>
                <w:szCs w:val="24"/>
              </w:rPr>
            </w:pPr>
            <w:r w:rsidRPr="00E62063">
              <w:rPr>
                <w:rFonts w:eastAsia="Arial"/>
                <w:sz w:val="24"/>
                <w:szCs w:val="24"/>
              </w:rPr>
              <w:t>UNID</w:t>
            </w:r>
          </w:p>
        </w:tc>
        <w:tc>
          <w:tcPr>
            <w:tcW w:w="1417"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center"/>
          </w:tcPr>
          <w:p w:rsidR="005B4B1C" w:rsidRPr="00E62063" w:rsidRDefault="005B4B1C" w:rsidP="008405D9">
            <w:pPr>
              <w:spacing w:line="360" w:lineRule="auto"/>
              <w:ind w:hanging="2"/>
              <w:jc w:val="both"/>
              <w:rPr>
                <w:rFonts w:eastAsia="Calibri"/>
                <w:sz w:val="24"/>
                <w:szCs w:val="24"/>
              </w:rPr>
            </w:pPr>
            <w:r w:rsidRPr="00E62063">
              <w:rPr>
                <w:rFonts w:eastAsia="Arial"/>
                <w:b/>
                <w:sz w:val="24"/>
                <w:szCs w:val="24"/>
              </w:rPr>
              <w:t>CADERNO 10 MATÉRIAS</w:t>
            </w:r>
          </w:p>
        </w:tc>
        <w:tc>
          <w:tcPr>
            <w:tcW w:w="4536" w:type="dxa"/>
            <w:tcBorders>
              <w:top w:val="single" w:sz="6" w:space="0" w:color="CCCCCC"/>
              <w:left w:val="single" w:sz="6" w:space="0" w:color="CCCCCC"/>
              <w:bottom w:val="single" w:sz="6" w:space="0" w:color="000000"/>
              <w:right w:val="single" w:sz="12" w:space="0" w:color="000000"/>
            </w:tcBorders>
            <w:shd w:val="clear" w:color="auto" w:fill="E2EFD9"/>
            <w:tcMar>
              <w:top w:w="0" w:type="dxa"/>
              <w:left w:w="40" w:type="dxa"/>
              <w:bottom w:w="0" w:type="dxa"/>
              <w:right w:w="40" w:type="dxa"/>
            </w:tcMar>
            <w:vAlign w:val="center"/>
          </w:tcPr>
          <w:p w:rsidR="005B4B1C" w:rsidRPr="00E62063" w:rsidRDefault="005B4B1C" w:rsidP="008405D9">
            <w:pPr>
              <w:spacing w:line="360" w:lineRule="auto"/>
              <w:ind w:hanging="2"/>
              <w:jc w:val="both"/>
              <w:rPr>
                <w:rFonts w:eastAsia="Calibri"/>
                <w:sz w:val="24"/>
                <w:szCs w:val="24"/>
              </w:rPr>
            </w:pPr>
            <w:r w:rsidRPr="00E62063">
              <w:rPr>
                <w:rFonts w:eastAsia="Arial"/>
                <w:sz w:val="24"/>
                <w:szCs w:val="24"/>
              </w:rPr>
              <w:t>Caderno 10 matérias, capa dura 200fl., personalizado capa e contracapa, 56 g/m2, uma cor</w:t>
            </w:r>
          </w:p>
        </w:tc>
      </w:tr>
      <w:tr w:rsidR="005B4B1C" w:rsidRPr="00E62063" w:rsidTr="002050A0">
        <w:trPr>
          <w:trHeight w:val="375"/>
        </w:trPr>
        <w:tc>
          <w:tcPr>
            <w:tcW w:w="1545" w:type="dxa"/>
            <w:vMerge/>
            <w:tcBorders>
              <w:top w:val="single" w:sz="6" w:space="0" w:color="CCCCCC"/>
              <w:left w:val="single" w:sz="12" w:space="0" w:color="000000"/>
              <w:bottom w:val="single" w:sz="12" w:space="0" w:color="000000"/>
              <w:right w:val="single" w:sz="6" w:space="0" w:color="000000"/>
            </w:tcBorders>
            <w:shd w:val="clear" w:color="auto" w:fill="E2EFD9"/>
            <w:tcMar>
              <w:top w:w="0" w:type="dxa"/>
              <w:left w:w="40" w:type="dxa"/>
              <w:bottom w:w="0" w:type="dxa"/>
              <w:right w:w="40" w:type="dxa"/>
            </w:tcMar>
            <w:vAlign w:val="center"/>
          </w:tcPr>
          <w:p w:rsidR="005B4B1C" w:rsidRPr="00E62063" w:rsidRDefault="005B4B1C" w:rsidP="008405D9">
            <w:pPr>
              <w:pBdr>
                <w:top w:val="nil"/>
                <w:left w:val="nil"/>
                <w:bottom w:val="nil"/>
                <w:right w:val="nil"/>
                <w:between w:val="nil"/>
              </w:pBdr>
              <w:spacing w:line="276" w:lineRule="auto"/>
              <w:ind w:hanging="2"/>
              <w:rPr>
                <w:rFonts w:eastAsia="Calibri"/>
                <w:sz w:val="24"/>
                <w:szCs w:val="24"/>
              </w:rPr>
            </w:pPr>
          </w:p>
        </w:tc>
        <w:tc>
          <w:tcPr>
            <w:tcW w:w="622"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center"/>
          </w:tcPr>
          <w:p w:rsidR="005B4B1C" w:rsidRPr="00E62063" w:rsidRDefault="005B4B1C" w:rsidP="008405D9">
            <w:pPr>
              <w:spacing w:line="360" w:lineRule="auto"/>
              <w:ind w:hanging="2"/>
              <w:jc w:val="center"/>
              <w:rPr>
                <w:rFonts w:eastAsia="Calibri"/>
                <w:sz w:val="24"/>
                <w:szCs w:val="24"/>
              </w:rPr>
            </w:pPr>
            <w:r w:rsidRPr="00E62063">
              <w:rPr>
                <w:rFonts w:eastAsia="Arial"/>
                <w:sz w:val="24"/>
                <w:szCs w:val="24"/>
              </w:rPr>
              <w:t>38</w:t>
            </w:r>
          </w:p>
        </w:tc>
        <w:tc>
          <w:tcPr>
            <w:tcW w:w="850"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center"/>
          </w:tcPr>
          <w:p w:rsidR="005B4B1C" w:rsidRPr="00E62063" w:rsidRDefault="005B4B1C" w:rsidP="008405D9">
            <w:pPr>
              <w:spacing w:line="360" w:lineRule="auto"/>
              <w:ind w:hanging="2"/>
              <w:jc w:val="center"/>
              <w:rPr>
                <w:rFonts w:eastAsia="Calibri"/>
                <w:sz w:val="24"/>
                <w:szCs w:val="24"/>
              </w:rPr>
            </w:pPr>
            <w:r w:rsidRPr="00E62063">
              <w:rPr>
                <w:rFonts w:eastAsia="Arial"/>
                <w:sz w:val="24"/>
                <w:szCs w:val="24"/>
              </w:rPr>
              <w:t>1</w:t>
            </w:r>
          </w:p>
        </w:tc>
        <w:tc>
          <w:tcPr>
            <w:tcW w:w="851"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center"/>
          </w:tcPr>
          <w:p w:rsidR="005B4B1C" w:rsidRPr="00E62063" w:rsidRDefault="005B4B1C" w:rsidP="008405D9">
            <w:pPr>
              <w:spacing w:line="360" w:lineRule="auto"/>
              <w:ind w:hanging="2"/>
              <w:jc w:val="both"/>
              <w:rPr>
                <w:rFonts w:eastAsia="Calibri"/>
                <w:sz w:val="24"/>
                <w:szCs w:val="24"/>
              </w:rPr>
            </w:pPr>
            <w:r w:rsidRPr="00E62063">
              <w:rPr>
                <w:rFonts w:eastAsia="Arial"/>
                <w:sz w:val="24"/>
                <w:szCs w:val="24"/>
              </w:rPr>
              <w:t>UNID</w:t>
            </w:r>
          </w:p>
        </w:tc>
        <w:tc>
          <w:tcPr>
            <w:tcW w:w="1417"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center"/>
          </w:tcPr>
          <w:p w:rsidR="005B4B1C" w:rsidRPr="00E62063" w:rsidRDefault="005B4B1C" w:rsidP="008405D9">
            <w:pPr>
              <w:spacing w:line="360" w:lineRule="auto"/>
              <w:ind w:hanging="2"/>
              <w:jc w:val="both"/>
              <w:rPr>
                <w:rFonts w:eastAsia="Calibri"/>
                <w:sz w:val="24"/>
                <w:szCs w:val="24"/>
              </w:rPr>
            </w:pPr>
            <w:r w:rsidRPr="00E62063">
              <w:rPr>
                <w:rFonts w:eastAsia="Arial"/>
                <w:b/>
                <w:sz w:val="24"/>
                <w:szCs w:val="24"/>
              </w:rPr>
              <w:t>AGENDA</w:t>
            </w:r>
          </w:p>
        </w:tc>
        <w:tc>
          <w:tcPr>
            <w:tcW w:w="4536" w:type="dxa"/>
            <w:tcBorders>
              <w:top w:val="single" w:sz="6" w:space="0" w:color="CCCCCC"/>
              <w:left w:val="single" w:sz="6" w:space="0" w:color="CCCCCC"/>
              <w:bottom w:val="single" w:sz="6" w:space="0" w:color="000000"/>
              <w:right w:val="single" w:sz="12" w:space="0" w:color="000000"/>
            </w:tcBorders>
            <w:shd w:val="clear" w:color="auto" w:fill="E2EFD9"/>
            <w:tcMar>
              <w:top w:w="0" w:type="dxa"/>
              <w:left w:w="40" w:type="dxa"/>
              <w:bottom w:w="0" w:type="dxa"/>
              <w:right w:w="40" w:type="dxa"/>
            </w:tcMar>
            <w:vAlign w:val="center"/>
          </w:tcPr>
          <w:p w:rsidR="005B4B1C" w:rsidRPr="00E62063" w:rsidRDefault="005B4B1C" w:rsidP="008405D9">
            <w:pPr>
              <w:spacing w:line="360" w:lineRule="auto"/>
              <w:ind w:hanging="2"/>
              <w:jc w:val="both"/>
              <w:rPr>
                <w:rFonts w:eastAsia="Calibri"/>
                <w:sz w:val="24"/>
                <w:szCs w:val="24"/>
              </w:rPr>
            </w:pPr>
            <w:r w:rsidRPr="00E62063">
              <w:rPr>
                <w:rFonts w:eastAsia="Arial"/>
                <w:sz w:val="24"/>
                <w:szCs w:val="24"/>
              </w:rPr>
              <w:t xml:space="preserve">Agenda Pedagógica do Professor, personalizada, capa dura, tamanho 21 cm x 28 cm, colorida 4/1, 239 páginas,  56g/m2, </w:t>
            </w:r>
          </w:p>
        </w:tc>
      </w:tr>
      <w:tr w:rsidR="005B4B1C" w:rsidRPr="00E62063" w:rsidTr="002050A0">
        <w:trPr>
          <w:trHeight w:val="225"/>
        </w:trPr>
        <w:tc>
          <w:tcPr>
            <w:tcW w:w="1545" w:type="dxa"/>
            <w:vMerge/>
            <w:tcBorders>
              <w:top w:val="single" w:sz="6" w:space="0" w:color="CCCCCC"/>
              <w:left w:val="single" w:sz="12" w:space="0" w:color="000000"/>
              <w:bottom w:val="single" w:sz="12" w:space="0" w:color="000000"/>
              <w:right w:val="single" w:sz="6" w:space="0" w:color="000000"/>
            </w:tcBorders>
            <w:shd w:val="clear" w:color="auto" w:fill="E2EFD9"/>
            <w:tcMar>
              <w:top w:w="0" w:type="dxa"/>
              <w:left w:w="40" w:type="dxa"/>
              <w:bottom w:w="0" w:type="dxa"/>
              <w:right w:w="40" w:type="dxa"/>
            </w:tcMar>
            <w:vAlign w:val="center"/>
          </w:tcPr>
          <w:p w:rsidR="005B4B1C" w:rsidRPr="00E62063" w:rsidRDefault="005B4B1C" w:rsidP="008405D9">
            <w:pPr>
              <w:pBdr>
                <w:top w:val="nil"/>
                <w:left w:val="nil"/>
                <w:bottom w:val="nil"/>
                <w:right w:val="nil"/>
                <w:between w:val="nil"/>
              </w:pBdr>
              <w:spacing w:line="276" w:lineRule="auto"/>
              <w:ind w:hanging="2"/>
              <w:rPr>
                <w:rFonts w:eastAsia="Calibri"/>
                <w:sz w:val="24"/>
                <w:szCs w:val="24"/>
              </w:rPr>
            </w:pPr>
          </w:p>
        </w:tc>
        <w:tc>
          <w:tcPr>
            <w:tcW w:w="622"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center"/>
          </w:tcPr>
          <w:p w:rsidR="005B4B1C" w:rsidRPr="00E62063" w:rsidRDefault="005B4B1C" w:rsidP="008405D9">
            <w:pPr>
              <w:spacing w:line="360" w:lineRule="auto"/>
              <w:ind w:hanging="2"/>
              <w:jc w:val="center"/>
              <w:rPr>
                <w:rFonts w:eastAsia="Calibri"/>
                <w:sz w:val="24"/>
                <w:szCs w:val="24"/>
              </w:rPr>
            </w:pPr>
            <w:r w:rsidRPr="00E62063">
              <w:rPr>
                <w:rFonts w:eastAsia="Arial"/>
                <w:sz w:val="24"/>
                <w:szCs w:val="24"/>
              </w:rPr>
              <w:t>39</w:t>
            </w:r>
          </w:p>
        </w:tc>
        <w:tc>
          <w:tcPr>
            <w:tcW w:w="850"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center"/>
          </w:tcPr>
          <w:p w:rsidR="005B4B1C" w:rsidRPr="00E62063" w:rsidRDefault="005B4B1C" w:rsidP="008405D9">
            <w:pPr>
              <w:spacing w:line="360" w:lineRule="auto"/>
              <w:ind w:hanging="2"/>
              <w:jc w:val="center"/>
              <w:rPr>
                <w:rFonts w:eastAsia="Calibri"/>
                <w:sz w:val="24"/>
                <w:szCs w:val="24"/>
              </w:rPr>
            </w:pPr>
            <w:r w:rsidRPr="00E62063">
              <w:rPr>
                <w:rFonts w:eastAsia="Arial"/>
                <w:sz w:val="24"/>
                <w:szCs w:val="24"/>
              </w:rPr>
              <w:t>1</w:t>
            </w:r>
          </w:p>
        </w:tc>
        <w:tc>
          <w:tcPr>
            <w:tcW w:w="851"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center"/>
          </w:tcPr>
          <w:p w:rsidR="005B4B1C" w:rsidRPr="00E62063" w:rsidRDefault="005B4B1C" w:rsidP="008405D9">
            <w:pPr>
              <w:spacing w:line="360" w:lineRule="auto"/>
              <w:ind w:hanging="2"/>
              <w:jc w:val="both"/>
              <w:rPr>
                <w:rFonts w:eastAsia="Calibri"/>
                <w:sz w:val="24"/>
                <w:szCs w:val="24"/>
              </w:rPr>
            </w:pPr>
            <w:r w:rsidRPr="00E62063">
              <w:rPr>
                <w:rFonts w:eastAsia="Arial"/>
                <w:sz w:val="24"/>
                <w:szCs w:val="24"/>
              </w:rPr>
              <w:t>CX</w:t>
            </w:r>
          </w:p>
        </w:tc>
        <w:tc>
          <w:tcPr>
            <w:tcW w:w="1417"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center"/>
          </w:tcPr>
          <w:p w:rsidR="005B4B1C" w:rsidRPr="00E62063" w:rsidRDefault="005B4B1C" w:rsidP="008405D9">
            <w:pPr>
              <w:spacing w:line="360" w:lineRule="auto"/>
              <w:ind w:hanging="2"/>
              <w:jc w:val="both"/>
              <w:rPr>
                <w:rFonts w:eastAsia="Calibri"/>
                <w:sz w:val="24"/>
                <w:szCs w:val="24"/>
              </w:rPr>
            </w:pPr>
            <w:r w:rsidRPr="00E62063">
              <w:rPr>
                <w:rFonts w:eastAsia="Arial"/>
                <w:b/>
                <w:sz w:val="24"/>
                <w:szCs w:val="24"/>
              </w:rPr>
              <w:t>CORRETIVO</w:t>
            </w:r>
          </w:p>
        </w:tc>
        <w:tc>
          <w:tcPr>
            <w:tcW w:w="4536" w:type="dxa"/>
            <w:tcBorders>
              <w:top w:val="single" w:sz="6" w:space="0" w:color="CCCCCC"/>
              <w:left w:val="single" w:sz="6" w:space="0" w:color="CCCCCC"/>
              <w:bottom w:val="single" w:sz="6" w:space="0" w:color="000000"/>
              <w:right w:val="single" w:sz="12" w:space="0" w:color="000000"/>
            </w:tcBorders>
            <w:shd w:val="clear" w:color="auto" w:fill="E2EFD9"/>
            <w:tcMar>
              <w:top w:w="0" w:type="dxa"/>
              <w:left w:w="40" w:type="dxa"/>
              <w:bottom w:w="0" w:type="dxa"/>
              <w:right w:w="40" w:type="dxa"/>
            </w:tcMar>
            <w:vAlign w:val="center"/>
          </w:tcPr>
          <w:p w:rsidR="005B4B1C" w:rsidRPr="00E62063" w:rsidRDefault="005B4B1C" w:rsidP="008405D9">
            <w:pPr>
              <w:spacing w:line="360" w:lineRule="auto"/>
              <w:ind w:hanging="2"/>
              <w:jc w:val="both"/>
              <w:rPr>
                <w:rFonts w:eastAsia="Calibri"/>
                <w:sz w:val="24"/>
                <w:szCs w:val="24"/>
              </w:rPr>
            </w:pPr>
            <w:r w:rsidRPr="00E62063">
              <w:rPr>
                <w:rFonts w:eastAsia="Arial"/>
                <w:sz w:val="24"/>
                <w:szCs w:val="24"/>
              </w:rPr>
              <w:t>Corretivo líquido a base de água - cx com 6 unidades - lavável - não tóxico</w:t>
            </w:r>
          </w:p>
        </w:tc>
      </w:tr>
      <w:tr w:rsidR="005B4B1C" w:rsidRPr="00E62063" w:rsidTr="002050A0">
        <w:trPr>
          <w:trHeight w:val="375"/>
        </w:trPr>
        <w:tc>
          <w:tcPr>
            <w:tcW w:w="1545" w:type="dxa"/>
            <w:vMerge/>
            <w:tcBorders>
              <w:top w:val="single" w:sz="6" w:space="0" w:color="CCCCCC"/>
              <w:left w:val="single" w:sz="12" w:space="0" w:color="000000"/>
              <w:bottom w:val="single" w:sz="12" w:space="0" w:color="000000"/>
              <w:right w:val="single" w:sz="6" w:space="0" w:color="000000"/>
            </w:tcBorders>
            <w:shd w:val="clear" w:color="auto" w:fill="E2EFD9"/>
            <w:tcMar>
              <w:top w:w="0" w:type="dxa"/>
              <w:left w:w="40" w:type="dxa"/>
              <w:bottom w:w="0" w:type="dxa"/>
              <w:right w:w="40" w:type="dxa"/>
            </w:tcMar>
            <w:vAlign w:val="center"/>
          </w:tcPr>
          <w:p w:rsidR="005B4B1C" w:rsidRPr="00E62063" w:rsidRDefault="005B4B1C" w:rsidP="008405D9">
            <w:pPr>
              <w:pBdr>
                <w:top w:val="nil"/>
                <w:left w:val="nil"/>
                <w:bottom w:val="nil"/>
                <w:right w:val="nil"/>
                <w:between w:val="nil"/>
              </w:pBdr>
              <w:spacing w:line="276" w:lineRule="auto"/>
              <w:ind w:hanging="2"/>
              <w:rPr>
                <w:rFonts w:eastAsia="Calibri"/>
                <w:sz w:val="24"/>
                <w:szCs w:val="24"/>
              </w:rPr>
            </w:pPr>
          </w:p>
        </w:tc>
        <w:tc>
          <w:tcPr>
            <w:tcW w:w="622"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center"/>
          </w:tcPr>
          <w:p w:rsidR="005B4B1C" w:rsidRPr="00E62063" w:rsidRDefault="005B4B1C" w:rsidP="008405D9">
            <w:pPr>
              <w:spacing w:line="360" w:lineRule="auto"/>
              <w:ind w:hanging="2"/>
              <w:jc w:val="center"/>
              <w:rPr>
                <w:rFonts w:eastAsia="Calibri"/>
                <w:sz w:val="24"/>
                <w:szCs w:val="24"/>
              </w:rPr>
            </w:pPr>
            <w:r w:rsidRPr="00E62063">
              <w:rPr>
                <w:rFonts w:eastAsia="Arial"/>
                <w:sz w:val="24"/>
                <w:szCs w:val="24"/>
              </w:rPr>
              <w:t>40</w:t>
            </w:r>
          </w:p>
        </w:tc>
        <w:tc>
          <w:tcPr>
            <w:tcW w:w="850"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center"/>
          </w:tcPr>
          <w:p w:rsidR="005B4B1C" w:rsidRPr="00E62063" w:rsidRDefault="005B4B1C" w:rsidP="008405D9">
            <w:pPr>
              <w:spacing w:line="360" w:lineRule="auto"/>
              <w:ind w:hanging="2"/>
              <w:jc w:val="center"/>
              <w:rPr>
                <w:rFonts w:eastAsia="Calibri"/>
                <w:sz w:val="24"/>
                <w:szCs w:val="24"/>
              </w:rPr>
            </w:pPr>
            <w:r w:rsidRPr="00E62063">
              <w:rPr>
                <w:rFonts w:eastAsia="Arial"/>
                <w:sz w:val="24"/>
                <w:szCs w:val="24"/>
              </w:rPr>
              <w:t>3</w:t>
            </w:r>
          </w:p>
        </w:tc>
        <w:tc>
          <w:tcPr>
            <w:tcW w:w="851"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center"/>
          </w:tcPr>
          <w:p w:rsidR="005B4B1C" w:rsidRPr="00E62063" w:rsidRDefault="005B4B1C" w:rsidP="008405D9">
            <w:pPr>
              <w:spacing w:line="360" w:lineRule="auto"/>
              <w:ind w:hanging="2"/>
              <w:jc w:val="both"/>
              <w:rPr>
                <w:rFonts w:eastAsia="Calibri"/>
                <w:sz w:val="24"/>
                <w:szCs w:val="24"/>
              </w:rPr>
            </w:pPr>
            <w:r w:rsidRPr="00E62063">
              <w:rPr>
                <w:rFonts w:eastAsia="Arial"/>
                <w:sz w:val="24"/>
                <w:szCs w:val="24"/>
              </w:rPr>
              <w:t>UNID</w:t>
            </w:r>
          </w:p>
        </w:tc>
        <w:tc>
          <w:tcPr>
            <w:tcW w:w="1417"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center"/>
          </w:tcPr>
          <w:p w:rsidR="005B4B1C" w:rsidRPr="00E62063" w:rsidRDefault="005B4B1C" w:rsidP="008405D9">
            <w:pPr>
              <w:spacing w:line="360" w:lineRule="auto"/>
              <w:ind w:hanging="2"/>
              <w:jc w:val="both"/>
              <w:rPr>
                <w:rFonts w:eastAsia="Calibri"/>
                <w:sz w:val="24"/>
                <w:szCs w:val="24"/>
              </w:rPr>
            </w:pPr>
            <w:r w:rsidRPr="00E62063">
              <w:rPr>
                <w:rFonts w:eastAsia="Arial"/>
                <w:b/>
                <w:sz w:val="24"/>
                <w:szCs w:val="24"/>
              </w:rPr>
              <w:t>CANETA PARA QUADRO BRANCO</w:t>
            </w:r>
          </w:p>
        </w:tc>
        <w:tc>
          <w:tcPr>
            <w:tcW w:w="4536" w:type="dxa"/>
            <w:tcBorders>
              <w:top w:val="single" w:sz="6" w:space="0" w:color="CCCCCC"/>
              <w:left w:val="single" w:sz="6" w:space="0" w:color="CCCCCC"/>
              <w:bottom w:val="single" w:sz="6" w:space="0" w:color="000000"/>
              <w:right w:val="single" w:sz="12" w:space="0" w:color="000000"/>
            </w:tcBorders>
            <w:shd w:val="clear" w:color="auto" w:fill="E2EFD9"/>
            <w:tcMar>
              <w:top w:w="0" w:type="dxa"/>
              <w:left w:w="40" w:type="dxa"/>
              <w:bottom w:w="0" w:type="dxa"/>
              <w:right w:w="40" w:type="dxa"/>
            </w:tcMar>
            <w:vAlign w:val="center"/>
          </w:tcPr>
          <w:p w:rsidR="005B4B1C" w:rsidRPr="00E62063" w:rsidRDefault="005B4B1C" w:rsidP="008405D9">
            <w:pPr>
              <w:spacing w:line="360" w:lineRule="auto"/>
              <w:ind w:hanging="2"/>
              <w:jc w:val="both"/>
              <w:rPr>
                <w:rFonts w:eastAsia="Calibri"/>
                <w:sz w:val="24"/>
                <w:szCs w:val="24"/>
              </w:rPr>
            </w:pPr>
            <w:r w:rsidRPr="00E62063">
              <w:rPr>
                <w:rFonts w:eastAsia="Arial"/>
                <w:sz w:val="24"/>
                <w:szCs w:val="24"/>
              </w:rPr>
              <w:t>Kit c/ 2 Caneta grossa especial para quadro branco (tipo 850) - recarregável</w:t>
            </w:r>
          </w:p>
        </w:tc>
      </w:tr>
      <w:tr w:rsidR="005B4B1C" w:rsidRPr="00E62063" w:rsidTr="002050A0">
        <w:trPr>
          <w:trHeight w:val="225"/>
        </w:trPr>
        <w:tc>
          <w:tcPr>
            <w:tcW w:w="1545" w:type="dxa"/>
            <w:vMerge/>
            <w:tcBorders>
              <w:top w:val="single" w:sz="6" w:space="0" w:color="CCCCCC"/>
              <w:left w:val="single" w:sz="12" w:space="0" w:color="000000"/>
              <w:bottom w:val="single" w:sz="12" w:space="0" w:color="000000"/>
              <w:right w:val="single" w:sz="6" w:space="0" w:color="000000"/>
            </w:tcBorders>
            <w:shd w:val="clear" w:color="auto" w:fill="E2EFD9"/>
            <w:tcMar>
              <w:top w:w="0" w:type="dxa"/>
              <w:left w:w="40" w:type="dxa"/>
              <w:bottom w:w="0" w:type="dxa"/>
              <w:right w:w="40" w:type="dxa"/>
            </w:tcMar>
            <w:vAlign w:val="center"/>
          </w:tcPr>
          <w:p w:rsidR="005B4B1C" w:rsidRPr="00E62063" w:rsidRDefault="005B4B1C" w:rsidP="008405D9">
            <w:pPr>
              <w:pBdr>
                <w:top w:val="nil"/>
                <w:left w:val="nil"/>
                <w:bottom w:val="nil"/>
                <w:right w:val="nil"/>
                <w:between w:val="nil"/>
              </w:pBdr>
              <w:spacing w:line="276" w:lineRule="auto"/>
              <w:ind w:hanging="2"/>
              <w:rPr>
                <w:rFonts w:eastAsia="Calibri"/>
                <w:sz w:val="24"/>
                <w:szCs w:val="24"/>
              </w:rPr>
            </w:pPr>
          </w:p>
        </w:tc>
        <w:tc>
          <w:tcPr>
            <w:tcW w:w="622"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center"/>
          </w:tcPr>
          <w:p w:rsidR="005B4B1C" w:rsidRPr="00E62063" w:rsidRDefault="005B4B1C" w:rsidP="008405D9">
            <w:pPr>
              <w:spacing w:line="360" w:lineRule="auto"/>
              <w:ind w:hanging="2"/>
              <w:jc w:val="center"/>
              <w:rPr>
                <w:rFonts w:eastAsia="Calibri"/>
                <w:sz w:val="24"/>
                <w:szCs w:val="24"/>
              </w:rPr>
            </w:pPr>
            <w:r w:rsidRPr="00E62063">
              <w:rPr>
                <w:rFonts w:eastAsia="Arial"/>
                <w:sz w:val="24"/>
                <w:szCs w:val="24"/>
              </w:rPr>
              <w:t>41</w:t>
            </w:r>
          </w:p>
        </w:tc>
        <w:tc>
          <w:tcPr>
            <w:tcW w:w="850"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center"/>
          </w:tcPr>
          <w:p w:rsidR="005B4B1C" w:rsidRPr="00E62063" w:rsidRDefault="005B4B1C" w:rsidP="008405D9">
            <w:pPr>
              <w:spacing w:line="360" w:lineRule="auto"/>
              <w:ind w:hanging="2"/>
              <w:jc w:val="center"/>
              <w:rPr>
                <w:rFonts w:eastAsia="Calibri"/>
                <w:sz w:val="24"/>
                <w:szCs w:val="24"/>
              </w:rPr>
            </w:pPr>
            <w:r w:rsidRPr="00E62063">
              <w:rPr>
                <w:rFonts w:eastAsia="Arial"/>
                <w:sz w:val="24"/>
                <w:szCs w:val="24"/>
              </w:rPr>
              <w:t>2</w:t>
            </w:r>
          </w:p>
        </w:tc>
        <w:tc>
          <w:tcPr>
            <w:tcW w:w="851"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center"/>
          </w:tcPr>
          <w:p w:rsidR="005B4B1C" w:rsidRPr="00E62063" w:rsidRDefault="005B4B1C" w:rsidP="008405D9">
            <w:pPr>
              <w:spacing w:line="360" w:lineRule="auto"/>
              <w:ind w:hanging="2"/>
              <w:jc w:val="both"/>
              <w:rPr>
                <w:rFonts w:eastAsia="Calibri"/>
                <w:sz w:val="24"/>
                <w:szCs w:val="24"/>
              </w:rPr>
            </w:pPr>
            <w:r w:rsidRPr="00E62063">
              <w:rPr>
                <w:rFonts w:eastAsia="Arial"/>
                <w:sz w:val="24"/>
                <w:szCs w:val="24"/>
              </w:rPr>
              <w:t>UNID</w:t>
            </w:r>
          </w:p>
        </w:tc>
        <w:tc>
          <w:tcPr>
            <w:tcW w:w="1417"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center"/>
          </w:tcPr>
          <w:p w:rsidR="005B4B1C" w:rsidRPr="00E62063" w:rsidRDefault="005B4B1C" w:rsidP="008405D9">
            <w:pPr>
              <w:spacing w:line="360" w:lineRule="auto"/>
              <w:ind w:hanging="2"/>
              <w:jc w:val="both"/>
              <w:rPr>
                <w:rFonts w:eastAsia="Calibri"/>
                <w:sz w:val="24"/>
                <w:szCs w:val="24"/>
              </w:rPr>
            </w:pPr>
            <w:r w:rsidRPr="00E62063">
              <w:rPr>
                <w:rFonts w:eastAsia="Arial"/>
                <w:b/>
                <w:sz w:val="24"/>
                <w:szCs w:val="24"/>
              </w:rPr>
              <w:t>APAGADOR</w:t>
            </w:r>
          </w:p>
        </w:tc>
        <w:tc>
          <w:tcPr>
            <w:tcW w:w="4536" w:type="dxa"/>
            <w:tcBorders>
              <w:top w:val="single" w:sz="6" w:space="0" w:color="CCCCCC"/>
              <w:left w:val="single" w:sz="6" w:space="0" w:color="CCCCCC"/>
              <w:bottom w:val="single" w:sz="6" w:space="0" w:color="000000"/>
              <w:right w:val="single" w:sz="12" w:space="0" w:color="000000"/>
            </w:tcBorders>
            <w:shd w:val="clear" w:color="auto" w:fill="E2EFD9"/>
            <w:tcMar>
              <w:top w:w="0" w:type="dxa"/>
              <w:left w:w="40" w:type="dxa"/>
              <w:bottom w:w="0" w:type="dxa"/>
              <w:right w:w="40" w:type="dxa"/>
            </w:tcMar>
            <w:vAlign w:val="center"/>
          </w:tcPr>
          <w:p w:rsidR="005B4B1C" w:rsidRPr="00E62063" w:rsidRDefault="005B4B1C" w:rsidP="008405D9">
            <w:pPr>
              <w:spacing w:line="360" w:lineRule="auto"/>
              <w:ind w:hanging="2"/>
              <w:jc w:val="both"/>
              <w:rPr>
                <w:rFonts w:eastAsia="Calibri"/>
                <w:sz w:val="24"/>
                <w:szCs w:val="24"/>
              </w:rPr>
            </w:pPr>
            <w:r w:rsidRPr="00E62063">
              <w:rPr>
                <w:rFonts w:eastAsia="Arial"/>
                <w:sz w:val="24"/>
                <w:szCs w:val="24"/>
              </w:rPr>
              <w:t>Apagador de quadro branco com feltro macio - tamanho 15x6cm aproximadamente</w:t>
            </w:r>
          </w:p>
        </w:tc>
      </w:tr>
      <w:tr w:rsidR="005B4B1C" w:rsidRPr="00E62063" w:rsidTr="002050A0">
        <w:trPr>
          <w:trHeight w:val="1620"/>
        </w:trPr>
        <w:tc>
          <w:tcPr>
            <w:tcW w:w="1545" w:type="dxa"/>
            <w:vMerge/>
            <w:tcBorders>
              <w:top w:val="single" w:sz="6" w:space="0" w:color="CCCCCC"/>
              <w:left w:val="single" w:sz="12" w:space="0" w:color="000000"/>
              <w:bottom w:val="single" w:sz="12" w:space="0" w:color="000000"/>
              <w:right w:val="single" w:sz="6" w:space="0" w:color="000000"/>
            </w:tcBorders>
            <w:shd w:val="clear" w:color="auto" w:fill="E2EFD9"/>
            <w:tcMar>
              <w:top w:w="0" w:type="dxa"/>
              <w:left w:w="40" w:type="dxa"/>
              <w:bottom w:w="0" w:type="dxa"/>
              <w:right w:w="40" w:type="dxa"/>
            </w:tcMar>
            <w:vAlign w:val="center"/>
          </w:tcPr>
          <w:p w:rsidR="005B4B1C" w:rsidRPr="00E62063" w:rsidRDefault="005B4B1C" w:rsidP="008405D9">
            <w:pPr>
              <w:pBdr>
                <w:top w:val="nil"/>
                <w:left w:val="nil"/>
                <w:bottom w:val="nil"/>
                <w:right w:val="nil"/>
                <w:between w:val="nil"/>
              </w:pBdr>
              <w:spacing w:line="276" w:lineRule="auto"/>
              <w:ind w:hanging="2"/>
              <w:rPr>
                <w:rFonts w:eastAsia="Calibri"/>
                <w:sz w:val="24"/>
                <w:szCs w:val="24"/>
              </w:rPr>
            </w:pPr>
          </w:p>
        </w:tc>
        <w:tc>
          <w:tcPr>
            <w:tcW w:w="622" w:type="dxa"/>
            <w:tcBorders>
              <w:top w:val="single" w:sz="6" w:space="0" w:color="CCCCCC"/>
              <w:left w:val="single" w:sz="6" w:space="0" w:color="CCCCCC"/>
              <w:bottom w:val="single" w:sz="12" w:space="0" w:color="000000"/>
              <w:right w:val="single" w:sz="6" w:space="0" w:color="000000"/>
            </w:tcBorders>
            <w:shd w:val="clear" w:color="auto" w:fill="E2EFD9"/>
            <w:tcMar>
              <w:top w:w="0" w:type="dxa"/>
              <w:left w:w="40" w:type="dxa"/>
              <w:bottom w:w="0" w:type="dxa"/>
              <w:right w:w="40" w:type="dxa"/>
            </w:tcMar>
            <w:vAlign w:val="center"/>
          </w:tcPr>
          <w:p w:rsidR="005B4B1C" w:rsidRPr="00E62063" w:rsidRDefault="005B4B1C" w:rsidP="008405D9">
            <w:pPr>
              <w:spacing w:line="360" w:lineRule="auto"/>
              <w:ind w:hanging="2"/>
              <w:jc w:val="center"/>
              <w:rPr>
                <w:rFonts w:eastAsia="Calibri"/>
                <w:sz w:val="24"/>
                <w:szCs w:val="24"/>
              </w:rPr>
            </w:pPr>
            <w:r w:rsidRPr="00E62063">
              <w:rPr>
                <w:rFonts w:eastAsia="Arial"/>
                <w:sz w:val="24"/>
                <w:szCs w:val="24"/>
              </w:rPr>
              <w:t>42</w:t>
            </w:r>
          </w:p>
        </w:tc>
        <w:tc>
          <w:tcPr>
            <w:tcW w:w="850" w:type="dxa"/>
            <w:tcBorders>
              <w:top w:val="single" w:sz="6" w:space="0" w:color="CCCCCC"/>
              <w:left w:val="single" w:sz="6" w:space="0" w:color="CCCCCC"/>
              <w:bottom w:val="single" w:sz="12" w:space="0" w:color="000000"/>
              <w:right w:val="single" w:sz="6" w:space="0" w:color="000000"/>
            </w:tcBorders>
            <w:shd w:val="clear" w:color="auto" w:fill="E2EFD9"/>
            <w:tcMar>
              <w:top w:w="0" w:type="dxa"/>
              <w:left w:w="40" w:type="dxa"/>
              <w:bottom w:w="0" w:type="dxa"/>
              <w:right w:w="40" w:type="dxa"/>
            </w:tcMar>
            <w:vAlign w:val="center"/>
          </w:tcPr>
          <w:p w:rsidR="005B4B1C" w:rsidRPr="00E62063" w:rsidRDefault="005B4B1C" w:rsidP="008405D9">
            <w:pPr>
              <w:spacing w:line="360" w:lineRule="auto"/>
              <w:ind w:hanging="2"/>
              <w:jc w:val="center"/>
              <w:rPr>
                <w:rFonts w:eastAsia="Calibri"/>
                <w:sz w:val="24"/>
                <w:szCs w:val="24"/>
              </w:rPr>
            </w:pPr>
            <w:r w:rsidRPr="00E62063">
              <w:rPr>
                <w:rFonts w:eastAsia="Arial"/>
                <w:sz w:val="24"/>
                <w:szCs w:val="24"/>
              </w:rPr>
              <w:t>1</w:t>
            </w:r>
          </w:p>
        </w:tc>
        <w:tc>
          <w:tcPr>
            <w:tcW w:w="851" w:type="dxa"/>
            <w:tcBorders>
              <w:top w:val="single" w:sz="6" w:space="0" w:color="CCCCCC"/>
              <w:left w:val="single" w:sz="6" w:space="0" w:color="CCCCCC"/>
              <w:bottom w:val="single" w:sz="12" w:space="0" w:color="000000"/>
              <w:right w:val="single" w:sz="6" w:space="0" w:color="000000"/>
            </w:tcBorders>
            <w:shd w:val="clear" w:color="auto" w:fill="E2EFD9"/>
            <w:tcMar>
              <w:top w:w="0" w:type="dxa"/>
              <w:left w:w="40" w:type="dxa"/>
              <w:bottom w:w="0" w:type="dxa"/>
              <w:right w:w="40" w:type="dxa"/>
            </w:tcMar>
            <w:vAlign w:val="center"/>
          </w:tcPr>
          <w:p w:rsidR="005B4B1C" w:rsidRPr="00E62063" w:rsidRDefault="005B4B1C" w:rsidP="008405D9">
            <w:pPr>
              <w:spacing w:line="360" w:lineRule="auto"/>
              <w:ind w:hanging="2"/>
              <w:jc w:val="center"/>
              <w:rPr>
                <w:rFonts w:eastAsia="Calibri"/>
                <w:sz w:val="24"/>
                <w:szCs w:val="24"/>
              </w:rPr>
            </w:pPr>
            <w:r w:rsidRPr="00E62063">
              <w:rPr>
                <w:rFonts w:eastAsia="Arial"/>
                <w:sz w:val="24"/>
                <w:szCs w:val="24"/>
              </w:rPr>
              <w:t>UNID</w:t>
            </w:r>
          </w:p>
        </w:tc>
        <w:tc>
          <w:tcPr>
            <w:tcW w:w="1417" w:type="dxa"/>
            <w:tcBorders>
              <w:top w:val="single" w:sz="6" w:space="0" w:color="CCCCCC"/>
              <w:left w:val="single" w:sz="6" w:space="0" w:color="CCCCCC"/>
              <w:bottom w:val="single" w:sz="12" w:space="0" w:color="000000"/>
              <w:right w:val="single" w:sz="6" w:space="0" w:color="000000"/>
            </w:tcBorders>
            <w:shd w:val="clear" w:color="auto" w:fill="E2EFD9"/>
            <w:tcMar>
              <w:top w:w="0" w:type="dxa"/>
              <w:left w:w="40" w:type="dxa"/>
              <w:bottom w:w="0" w:type="dxa"/>
              <w:right w:w="40" w:type="dxa"/>
            </w:tcMar>
            <w:vAlign w:val="center"/>
          </w:tcPr>
          <w:p w:rsidR="005B4B1C" w:rsidRPr="00E62063" w:rsidRDefault="005B4B1C" w:rsidP="008405D9">
            <w:pPr>
              <w:spacing w:line="360" w:lineRule="auto"/>
              <w:ind w:hanging="2"/>
              <w:jc w:val="both"/>
              <w:rPr>
                <w:rFonts w:eastAsia="Calibri"/>
                <w:sz w:val="24"/>
                <w:szCs w:val="24"/>
              </w:rPr>
            </w:pPr>
            <w:r w:rsidRPr="00E62063">
              <w:rPr>
                <w:rFonts w:eastAsia="Arial"/>
                <w:b/>
                <w:sz w:val="24"/>
                <w:szCs w:val="24"/>
              </w:rPr>
              <w:t>SQUEEZE</w:t>
            </w:r>
          </w:p>
        </w:tc>
        <w:tc>
          <w:tcPr>
            <w:tcW w:w="4536" w:type="dxa"/>
            <w:tcBorders>
              <w:top w:val="single" w:sz="6" w:space="0" w:color="CCCCCC"/>
              <w:left w:val="single" w:sz="6" w:space="0" w:color="CCCCCC"/>
              <w:bottom w:val="single" w:sz="12" w:space="0" w:color="000000"/>
              <w:right w:val="single" w:sz="12" w:space="0" w:color="000000"/>
            </w:tcBorders>
            <w:shd w:val="clear" w:color="auto" w:fill="E2EFD9"/>
            <w:tcMar>
              <w:top w:w="0" w:type="dxa"/>
              <w:left w:w="40" w:type="dxa"/>
              <w:bottom w:w="0" w:type="dxa"/>
              <w:right w:w="40" w:type="dxa"/>
            </w:tcMar>
            <w:vAlign w:val="center"/>
          </w:tcPr>
          <w:p w:rsidR="005B4B1C" w:rsidRPr="00E62063" w:rsidRDefault="005B4B1C" w:rsidP="008405D9">
            <w:pPr>
              <w:spacing w:line="360" w:lineRule="auto"/>
              <w:ind w:hanging="2"/>
              <w:jc w:val="both"/>
              <w:rPr>
                <w:rFonts w:eastAsia="Calibri"/>
                <w:sz w:val="24"/>
                <w:szCs w:val="24"/>
              </w:rPr>
            </w:pPr>
            <w:r w:rsidRPr="00E62063">
              <w:rPr>
                <w:rFonts w:eastAsia="Arial"/>
                <w:sz w:val="24"/>
                <w:szCs w:val="24"/>
              </w:rPr>
              <w:t>Squeeze fabricado em polietileno de baixa densidade com capacidade para 500ml; diâmetro do frasco: 7,2cm, diâmetro de gargalo: 3,5cm, altura total: 20,5cm, peso total: 56g, área de impressão em cores: 22,3 x 9cm (silkscreen ou transfer), tampa de rosca com encaixe preciso e rápido, bico retrátil com vedação perfeita – com personalização.</w:t>
            </w:r>
          </w:p>
        </w:tc>
      </w:tr>
    </w:tbl>
    <w:p w:rsidR="005B4B1C" w:rsidRPr="00E62063" w:rsidRDefault="005B4B1C" w:rsidP="005B4B1C">
      <w:pPr>
        <w:spacing w:line="360" w:lineRule="auto"/>
        <w:ind w:hanging="2"/>
        <w:jc w:val="both"/>
        <w:rPr>
          <w:rFonts w:eastAsia="Arial"/>
          <w:color w:val="000000"/>
          <w:sz w:val="24"/>
          <w:szCs w:val="24"/>
        </w:rPr>
      </w:pPr>
    </w:p>
    <w:p w:rsidR="00204398" w:rsidRPr="00E62063" w:rsidRDefault="00204398" w:rsidP="00204398">
      <w:pPr>
        <w:pStyle w:val="PargrafodaLista"/>
        <w:pBdr>
          <w:top w:val="nil"/>
          <w:left w:val="nil"/>
          <w:bottom w:val="nil"/>
          <w:right w:val="nil"/>
          <w:between w:val="nil"/>
        </w:pBdr>
        <w:spacing w:line="360" w:lineRule="auto"/>
        <w:ind w:left="360"/>
        <w:rPr>
          <w:rFonts w:eastAsia="Arial"/>
          <w:color w:val="000000"/>
          <w:sz w:val="24"/>
          <w:szCs w:val="24"/>
        </w:rPr>
      </w:pPr>
    </w:p>
    <w:p w:rsidR="004A4F4D" w:rsidRPr="00E62063" w:rsidRDefault="009200DB" w:rsidP="004A4F4D">
      <w:pPr>
        <w:pBdr>
          <w:top w:val="nil"/>
          <w:left w:val="nil"/>
          <w:bottom w:val="nil"/>
          <w:right w:val="nil"/>
          <w:between w:val="nil"/>
        </w:pBdr>
        <w:spacing w:line="360" w:lineRule="auto"/>
        <w:ind w:hanging="2"/>
        <w:jc w:val="both"/>
        <w:rPr>
          <w:rFonts w:eastAsia="Arial"/>
          <w:sz w:val="24"/>
          <w:szCs w:val="24"/>
        </w:rPr>
      </w:pPr>
      <w:r w:rsidRPr="00E62063">
        <w:rPr>
          <w:rFonts w:eastAsia="Arial"/>
          <w:b/>
          <w:sz w:val="24"/>
          <w:szCs w:val="24"/>
        </w:rPr>
        <w:t>5</w:t>
      </w:r>
      <w:r w:rsidR="004A4F4D" w:rsidRPr="00E62063">
        <w:rPr>
          <w:rFonts w:eastAsia="Arial"/>
          <w:b/>
          <w:sz w:val="24"/>
          <w:szCs w:val="24"/>
        </w:rPr>
        <w:t>.</w:t>
      </w:r>
      <w:r w:rsidRPr="00E62063">
        <w:rPr>
          <w:rFonts w:eastAsia="Arial"/>
          <w:b/>
          <w:sz w:val="24"/>
          <w:szCs w:val="24"/>
        </w:rPr>
        <w:t>3</w:t>
      </w:r>
      <w:r w:rsidR="004A4F4D" w:rsidRPr="00E62063">
        <w:rPr>
          <w:rFonts w:eastAsia="Arial"/>
          <w:b/>
          <w:sz w:val="24"/>
          <w:szCs w:val="24"/>
        </w:rPr>
        <w:t>.</w:t>
      </w:r>
      <w:r w:rsidR="004A4F4D" w:rsidRPr="00E62063">
        <w:rPr>
          <w:rFonts w:eastAsia="Arial"/>
          <w:sz w:val="24"/>
          <w:szCs w:val="24"/>
        </w:rPr>
        <w:t xml:space="preserve"> Os </w:t>
      </w:r>
      <w:r w:rsidR="005D5879" w:rsidRPr="00E62063">
        <w:rPr>
          <w:rFonts w:eastAsia="Arial"/>
          <w:sz w:val="24"/>
          <w:szCs w:val="24"/>
        </w:rPr>
        <w:t xml:space="preserve">itens que compõem os </w:t>
      </w:r>
      <w:r w:rsidR="004A4F4D" w:rsidRPr="00E62063">
        <w:rPr>
          <w:rFonts w:eastAsia="Arial"/>
          <w:sz w:val="24"/>
          <w:szCs w:val="24"/>
        </w:rPr>
        <w:t xml:space="preserve">kits </w:t>
      </w:r>
      <w:r w:rsidR="008405D9" w:rsidRPr="00E62063">
        <w:rPr>
          <w:rFonts w:eastAsia="Arial"/>
          <w:sz w:val="24"/>
          <w:szCs w:val="24"/>
        </w:rPr>
        <w:t xml:space="preserve">escolares </w:t>
      </w:r>
      <w:r w:rsidR="002050A0" w:rsidRPr="00E62063">
        <w:rPr>
          <w:rFonts w:eastAsia="Arial"/>
          <w:sz w:val="24"/>
          <w:szCs w:val="24"/>
        </w:rPr>
        <w:t xml:space="preserve">deverão ser de boa qualidade e </w:t>
      </w:r>
      <w:r w:rsidR="004A4F4D" w:rsidRPr="00E62063">
        <w:rPr>
          <w:rFonts w:eastAsia="Arial"/>
          <w:sz w:val="24"/>
          <w:szCs w:val="24"/>
        </w:rPr>
        <w:t xml:space="preserve">entregues </w:t>
      </w:r>
      <w:r w:rsidR="002050A0" w:rsidRPr="00E62063">
        <w:rPr>
          <w:rFonts w:eastAsia="Arial"/>
          <w:sz w:val="24"/>
          <w:szCs w:val="24"/>
        </w:rPr>
        <w:t xml:space="preserve">acondicionados </w:t>
      </w:r>
      <w:r w:rsidR="004A4F4D" w:rsidRPr="00E62063">
        <w:rPr>
          <w:rFonts w:eastAsia="Arial"/>
          <w:sz w:val="24"/>
          <w:szCs w:val="24"/>
        </w:rPr>
        <w:t>em saco plástico transparente</w:t>
      </w:r>
      <w:r w:rsidR="002050A0" w:rsidRPr="00E62063">
        <w:rPr>
          <w:rFonts w:eastAsia="Arial"/>
          <w:sz w:val="24"/>
          <w:szCs w:val="24"/>
        </w:rPr>
        <w:t>,</w:t>
      </w:r>
      <w:r w:rsidR="004A4F4D" w:rsidRPr="00E62063">
        <w:rPr>
          <w:rFonts w:eastAsia="Arial"/>
          <w:sz w:val="24"/>
          <w:szCs w:val="24"/>
        </w:rPr>
        <w:t xml:space="preserve"> contendo uma etiqueta de identificação mencionado de forma clara o tipo do kit, o material que contém em cada embalagem e a quantidade dos itens, conforme modelo abaixo:</w:t>
      </w:r>
    </w:p>
    <w:p w:rsidR="002050A0" w:rsidRPr="00E62063" w:rsidRDefault="002050A0" w:rsidP="004A4F4D">
      <w:pPr>
        <w:pBdr>
          <w:top w:val="nil"/>
          <w:left w:val="nil"/>
          <w:bottom w:val="nil"/>
          <w:right w:val="nil"/>
          <w:between w:val="nil"/>
        </w:pBdr>
        <w:spacing w:line="360" w:lineRule="auto"/>
        <w:ind w:hanging="2"/>
        <w:jc w:val="both"/>
        <w:rPr>
          <w:rFonts w:eastAsia="Arial"/>
          <w:sz w:val="24"/>
          <w:szCs w:val="24"/>
        </w:rPr>
      </w:pPr>
    </w:p>
    <w:p w:rsidR="002050A0" w:rsidRPr="00E62063" w:rsidRDefault="005D5879" w:rsidP="004A4F4D">
      <w:pPr>
        <w:pBdr>
          <w:top w:val="nil"/>
          <w:left w:val="nil"/>
          <w:bottom w:val="nil"/>
          <w:right w:val="nil"/>
          <w:between w:val="nil"/>
        </w:pBdr>
        <w:spacing w:line="360" w:lineRule="auto"/>
        <w:ind w:hanging="2"/>
        <w:jc w:val="both"/>
        <w:rPr>
          <w:rFonts w:eastAsia="Arial"/>
          <w:sz w:val="24"/>
          <w:szCs w:val="24"/>
        </w:rPr>
      </w:pPr>
      <w:r w:rsidRPr="00E62063">
        <w:rPr>
          <w:rFonts w:eastAsia="Arial"/>
          <w:b/>
          <w:sz w:val="24"/>
          <w:szCs w:val="24"/>
        </w:rPr>
        <w:t>5.3.1.</w:t>
      </w:r>
      <w:r w:rsidRPr="00E62063">
        <w:rPr>
          <w:rFonts w:eastAsia="Arial"/>
          <w:sz w:val="24"/>
          <w:szCs w:val="24"/>
        </w:rPr>
        <w:t xml:space="preserve"> Os k</w:t>
      </w:r>
      <w:r w:rsidR="002050A0" w:rsidRPr="00E62063">
        <w:rPr>
          <w:rFonts w:eastAsia="Arial"/>
          <w:sz w:val="24"/>
          <w:szCs w:val="24"/>
        </w:rPr>
        <w:t>its</w:t>
      </w:r>
      <w:r w:rsidRPr="00E62063">
        <w:rPr>
          <w:rFonts w:eastAsia="Arial"/>
          <w:sz w:val="24"/>
          <w:szCs w:val="24"/>
        </w:rPr>
        <w:t xml:space="preserve"> escolares</w:t>
      </w:r>
      <w:r w:rsidR="002050A0" w:rsidRPr="00E62063">
        <w:rPr>
          <w:rFonts w:eastAsia="Arial"/>
          <w:sz w:val="24"/>
          <w:szCs w:val="24"/>
        </w:rPr>
        <w:t xml:space="preserve"> deverão ser acondicionados em caixas </w:t>
      </w:r>
      <w:r w:rsidR="006D41C5" w:rsidRPr="00E62063">
        <w:rPr>
          <w:rFonts w:eastAsia="Arial"/>
          <w:sz w:val="24"/>
          <w:szCs w:val="24"/>
        </w:rPr>
        <w:t>contendo a indicação das quantidades.</w:t>
      </w:r>
    </w:p>
    <w:p w:rsidR="00403170" w:rsidRPr="00E62063" w:rsidRDefault="004A4F4D" w:rsidP="004A4F4D">
      <w:pPr>
        <w:pBdr>
          <w:top w:val="nil"/>
          <w:left w:val="nil"/>
          <w:bottom w:val="nil"/>
          <w:right w:val="nil"/>
          <w:between w:val="nil"/>
        </w:pBdr>
        <w:spacing w:line="360" w:lineRule="auto"/>
        <w:ind w:hanging="2"/>
        <w:jc w:val="both"/>
        <w:rPr>
          <w:rFonts w:eastAsia="Arial"/>
          <w:sz w:val="24"/>
          <w:szCs w:val="24"/>
        </w:rPr>
      </w:pPr>
      <w:r w:rsidRPr="00E62063">
        <w:rPr>
          <w:rFonts w:eastAsia="Arial"/>
          <w:sz w:val="24"/>
          <w:szCs w:val="24"/>
        </w:rPr>
        <w:t xml:space="preserve"> </w:t>
      </w:r>
    </w:p>
    <w:p w:rsidR="005D5879" w:rsidRPr="00E62063" w:rsidRDefault="005D5879" w:rsidP="004A4F4D">
      <w:pPr>
        <w:pBdr>
          <w:top w:val="nil"/>
          <w:left w:val="nil"/>
          <w:bottom w:val="nil"/>
          <w:right w:val="nil"/>
          <w:between w:val="nil"/>
        </w:pBdr>
        <w:spacing w:line="360" w:lineRule="auto"/>
        <w:ind w:hanging="2"/>
        <w:jc w:val="both"/>
        <w:rPr>
          <w:rFonts w:eastAsia="Arial"/>
          <w:sz w:val="24"/>
          <w:szCs w:val="24"/>
        </w:rPr>
      </w:pPr>
    </w:p>
    <w:p w:rsidR="004A4F4D" w:rsidRPr="00E62063" w:rsidRDefault="009200DB" w:rsidP="005D5879">
      <w:pPr>
        <w:pBdr>
          <w:top w:val="nil"/>
          <w:left w:val="nil"/>
          <w:bottom w:val="nil"/>
          <w:right w:val="nil"/>
          <w:between w:val="nil"/>
        </w:pBdr>
        <w:spacing w:before="120" w:after="120" w:line="360" w:lineRule="auto"/>
        <w:jc w:val="both"/>
        <w:rPr>
          <w:rFonts w:eastAsia="Arial"/>
          <w:b/>
          <w:color w:val="000000"/>
          <w:sz w:val="24"/>
          <w:szCs w:val="24"/>
        </w:rPr>
      </w:pPr>
      <w:r w:rsidRPr="00E62063">
        <w:rPr>
          <w:rFonts w:eastAsia="Arial"/>
          <w:b/>
          <w:sz w:val="24"/>
          <w:szCs w:val="24"/>
        </w:rPr>
        <w:t>5</w:t>
      </w:r>
      <w:r w:rsidR="004A4F4D" w:rsidRPr="00E62063">
        <w:rPr>
          <w:rFonts w:eastAsia="Arial"/>
          <w:b/>
          <w:sz w:val="24"/>
          <w:szCs w:val="24"/>
        </w:rPr>
        <w:t>.</w:t>
      </w:r>
      <w:r w:rsidRPr="00E62063">
        <w:rPr>
          <w:rFonts w:eastAsia="Arial"/>
          <w:b/>
          <w:sz w:val="24"/>
          <w:szCs w:val="24"/>
        </w:rPr>
        <w:t>4</w:t>
      </w:r>
      <w:r w:rsidR="004A4F4D" w:rsidRPr="00E62063">
        <w:rPr>
          <w:rFonts w:eastAsia="Arial"/>
          <w:b/>
          <w:sz w:val="24"/>
          <w:szCs w:val="24"/>
        </w:rPr>
        <w:t>.</w:t>
      </w:r>
      <w:r w:rsidR="004A4F4D" w:rsidRPr="00E62063">
        <w:rPr>
          <w:rFonts w:eastAsia="Arial"/>
          <w:b/>
          <w:color w:val="000000"/>
          <w:sz w:val="24"/>
          <w:szCs w:val="24"/>
        </w:rPr>
        <w:t xml:space="preserve"> ETIQUETAS:</w:t>
      </w:r>
    </w:p>
    <w:p w:rsidR="004A4F4D" w:rsidRPr="00E62063" w:rsidRDefault="009200DB" w:rsidP="005D5879">
      <w:pPr>
        <w:spacing w:before="120" w:after="120" w:line="276" w:lineRule="auto"/>
        <w:jc w:val="both"/>
        <w:rPr>
          <w:rFonts w:eastAsia="Arial"/>
          <w:b/>
          <w:sz w:val="24"/>
          <w:szCs w:val="24"/>
        </w:rPr>
      </w:pPr>
      <w:r w:rsidRPr="00E62063">
        <w:rPr>
          <w:rFonts w:eastAsia="Arial"/>
          <w:b/>
          <w:sz w:val="24"/>
          <w:szCs w:val="24"/>
        </w:rPr>
        <w:t>5</w:t>
      </w:r>
      <w:r w:rsidR="004A4F4D" w:rsidRPr="00E62063">
        <w:rPr>
          <w:rFonts w:eastAsia="Arial"/>
          <w:b/>
          <w:sz w:val="24"/>
          <w:szCs w:val="24"/>
        </w:rPr>
        <w:t>.</w:t>
      </w:r>
      <w:r w:rsidRPr="00E62063">
        <w:rPr>
          <w:rFonts w:eastAsia="Arial"/>
          <w:b/>
          <w:sz w:val="24"/>
          <w:szCs w:val="24"/>
        </w:rPr>
        <w:t>4</w:t>
      </w:r>
      <w:r w:rsidR="004A4F4D" w:rsidRPr="00E62063">
        <w:rPr>
          <w:rFonts w:eastAsia="Arial"/>
          <w:b/>
          <w:sz w:val="24"/>
          <w:szCs w:val="24"/>
        </w:rPr>
        <w:t xml:space="preserve">.1. </w:t>
      </w:r>
      <w:r w:rsidR="004A4F4D" w:rsidRPr="00E62063">
        <w:rPr>
          <w:rFonts w:eastAsia="Arial"/>
          <w:sz w:val="24"/>
          <w:szCs w:val="24"/>
        </w:rPr>
        <w:t xml:space="preserve">Exemplo de etiqueta do </w:t>
      </w:r>
      <w:r w:rsidR="004A4F4D" w:rsidRPr="00E62063">
        <w:rPr>
          <w:rFonts w:eastAsia="Arial"/>
          <w:sz w:val="24"/>
          <w:szCs w:val="24"/>
          <w:u w:val="single"/>
        </w:rPr>
        <w:t>KIT</w:t>
      </w:r>
      <w:r w:rsidR="004A4F4D" w:rsidRPr="00E62063">
        <w:rPr>
          <w:rFonts w:eastAsia="Arial"/>
          <w:sz w:val="24"/>
          <w:szCs w:val="24"/>
        </w:rPr>
        <w:t>:</w:t>
      </w:r>
    </w:p>
    <w:p w:rsidR="004A4F4D" w:rsidRPr="00E62063" w:rsidRDefault="004A4F4D" w:rsidP="004A4F4D">
      <w:pPr>
        <w:spacing w:line="276" w:lineRule="auto"/>
        <w:ind w:hanging="2"/>
        <w:jc w:val="both"/>
        <w:rPr>
          <w:rFonts w:eastAsia="Arial"/>
          <w:sz w:val="24"/>
          <w:szCs w:val="24"/>
        </w:rPr>
      </w:pPr>
    </w:p>
    <w:tbl>
      <w:tblPr>
        <w:tblW w:w="5993" w:type="dxa"/>
        <w:tblInd w:w="1413" w:type="dxa"/>
        <w:tblLayout w:type="fixed"/>
        <w:tblLook w:val="0000" w:firstRow="0" w:lastRow="0" w:firstColumn="0" w:lastColumn="0" w:noHBand="0" w:noVBand="0"/>
      </w:tblPr>
      <w:tblGrid>
        <w:gridCol w:w="2835"/>
        <w:gridCol w:w="3158"/>
      </w:tblGrid>
      <w:tr w:rsidR="004A4F4D" w:rsidRPr="00E62063" w:rsidTr="008405D9">
        <w:trPr>
          <w:cantSplit/>
          <w:trHeight w:val="276"/>
        </w:trPr>
        <w:tc>
          <w:tcPr>
            <w:tcW w:w="2835" w:type="dxa"/>
            <w:vMerge w:val="restart"/>
            <w:tcBorders>
              <w:top w:val="single" w:sz="4" w:space="0" w:color="000000"/>
              <w:left w:val="single" w:sz="4" w:space="0" w:color="000000"/>
              <w:bottom w:val="single" w:sz="4" w:space="0" w:color="000000"/>
              <w:right w:val="single" w:sz="4" w:space="0" w:color="000000"/>
            </w:tcBorders>
            <w:vAlign w:val="center"/>
          </w:tcPr>
          <w:p w:rsidR="004A4F4D" w:rsidRPr="00E62063" w:rsidRDefault="004A4F4D" w:rsidP="008405D9">
            <w:pPr>
              <w:ind w:hanging="2"/>
              <w:jc w:val="center"/>
              <w:rPr>
                <w:rFonts w:eastAsia="Arial"/>
                <w:sz w:val="24"/>
                <w:szCs w:val="24"/>
              </w:rPr>
            </w:pPr>
            <w:r w:rsidRPr="00E62063">
              <w:rPr>
                <w:rFonts w:eastAsia="Arial"/>
                <w:b/>
                <w:sz w:val="24"/>
                <w:szCs w:val="24"/>
              </w:rPr>
              <w:t xml:space="preserve">KIT </w:t>
            </w:r>
          </w:p>
        </w:tc>
        <w:tc>
          <w:tcPr>
            <w:tcW w:w="3158" w:type="dxa"/>
            <w:vMerge w:val="restart"/>
            <w:tcBorders>
              <w:top w:val="single" w:sz="4" w:space="0" w:color="000000"/>
              <w:left w:val="single" w:sz="4" w:space="0" w:color="000000"/>
              <w:bottom w:val="single" w:sz="4" w:space="0" w:color="000000"/>
              <w:right w:val="single" w:sz="4" w:space="0" w:color="000000"/>
            </w:tcBorders>
            <w:vAlign w:val="center"/>
          </w:tcPr>
          <w:p w:rsidR="004A4F4D" w:rsidRPr="00E62063" w:rsidRDefault="004A4F4D" w:rsidP="008405D9">
            <w:pPr>
              <w:ind w:hanging="2"/>
              <w:jc w:val="center"/>
              <w:rPr>
                <w:rFonts w:eastAsia="Arial"/>
                <w:sz w:val="24"/>
                <w:szCs w:val="24"/>
              </w:rPr>
            </w:pPr>
            <w:r w:rsidRPr="00E62063">
              <w:rPr>
                <w:rFonts w:eastAsia="Arial"/>
                <w:b/>
                <w:sz w:val="24"/>
                <w:szCs w:val="24"/>
              </w:rPr>
              <w:t>04</w:t>
            </w:r>
          </w:p>
        </w:tc>
      </w:tr>
      <w:tr w:rsidR="004A4F4D" w:rsidRPr="00E62063" w:rsidTr="008405D9">
        <w:trPr>
          <w:cantSplit/>
          <w:trHeight w:val="317"/>
        </w:trPr>
        <w:tc>
          <w:tcPr>
            <w:tcW w:w="2835" w:type="dxa"/>
            <w:vMerge/>
            <w:tcBorders>
              <w:top w:val="single" w:sz="4" w:space="0" w:color="000000"/>
              <w:left w:val="single" w:sz="4" w:space="0" w:color="000000"/>
              <w:bottom w:val="single" w:sz="4" w:space="0" w:color="000000"/>
              <w:right w:val="single" w:sz="4" w:space="0" w:color="000000"/>
            </w:tcBorders>
            <w:vAlign w:val="center"/>
          </w:tcPr>
          <w:p w:rsidR="004A4F4D" w:rsidRPr="00E62063" w:rsidRDefault="004A4F4D" w:rsidP="008405D9">
            <w:pPr>
              <w:pBdr>
                <w:top w:val="nil"/>
                <w:left w:val="nil"/>
                <w:bottom w:val="nil"/>
                <w:right w:val="nil"/>
                <w:between w:val="nil"/>
              </w:pBdr>
              <w:spacing w:line="276" w:lineRule="auto"/>
              <w:ind w:hanging="2"/>
              <w:rPr>
                <w:rFonts w:eastAsia="Arial"/>
                <w:sz w:val="24"/>
                <w:szCs w:val="24"/>
              </w:rPr>
            </w:pPr>
          </w:p>
        </w:tc>
        <w:tc>
          <w:tcPr>
            <w:tcW w:w="3158" w:type="dxa"/>
            <w:vMerge/>
            <w:tcBorders>
              <w:top w:val="single" w:sz="4" w:space="0" w:color="000000"/>
              <w:left w:val="single" w:sz="4" w:space="0" w:color="000000"/>
              <w:bottom w:val="single" w:sz="4" w:space="0" w:color="000000"/>
              <w:right w:val="single" w:sz="4" w:space="0" w:color="000000"/>
            </w:tcBorders>
            <w:vAlign w:val="center"/>
          </w:tcPr>
          <w:p w:rsidR="004A4F4D" w:rsidRPr="00E62063" w:rsidRDefault="004A4F4D" w:rsidP="008405D9">
            <w:pPr>
              <w:pBdr>
                <w:top w:val="nil"/>
                <w:left w:val="nil"/>
                <w:bottom w:val="nil"/>
                <w:right w:val="nil"/>
                <w:between w:val="nil"/>
              </w:pBdr>
              <w:spacing w:line="276" w:lineRule="auto"/>
              <w:ind w:hanging="2"/>
              <w:rPr>
                <w:rFonts w:eastAsia="Arial"/>
                <w:sz w:val="24"/>
                <w:szCs w:val="24"/>
              </w:rPr>
            </w:pPr>
          </w:p>
        </w:tc>
      </w:tr>
      <w:tr w:rsidR="004A4F4D" w:rsidRPr="00E62063" w:rsidTr="008405D9">
        <w:trPr>
          <w:cantSplit/>
          <w:trHeight w:val="276"/>
        </w:trPr>
        <w:tc>
          <w:tcPr>
            <w:tcW w:w="5993" w:type="dxa"/>
            <w:gridSpan w:val="2"/>
            <w:vMerge w:val="restart"/>
            <w:tcBorders>
              <w:top w:val="single" w:sz="4" w:space="0" w:color="000000"/>
              <w:left w:val="single" w:sz="4" w:space="0" w:color="000000"/>
              <w:bottom w:val="single" w:sz="4" w:space="0" w:color="000000"/>
              <w:right w:val="single" w:sz="4" w:space="0" w:color="000000"/>
            </w:tcBorders>
            <w:vAlign w:val="center"/>
          </w:tcPr>
          <w:p w:rsidR="004A4F4D" w:rsidRPr="00E62063" w:rsidRDefault="004A4F4D" w:rsidP="008405D9">
            <w:pPr>
              <w:ind w:hanging="2"/>
              <w:jc w:val="center"/>
              <w:rPr>
                <w:rFonts w:eastAsia="Arial"/>
                <w:sz w:val="24"/>
                <w:szCs w:val="24"/>
              </w:rPr>
            </w:pPr>
            <w:r w:rsidRPr="00E62063">
              <w:rPr>
                <w:rFonts w:eastAsia="Arial"/>
                <w:b/>
                <w:sz w:val="24"/>
                <w:szCs w:val="24"/>
              </w:rPr>
              <w:t>PROFESSOR</w:t>
            </w:r>
          </w:p>
        </w:tc>
      </w:tr>
      <w:tr w:rsidR="004A4F4D" w:rsidRPr="00E62063" w:rsidTr="004A4F4D">
        <w:trPr>
          <w:cantSplit/>
          <w:trHeight w:val="599"/>
        </w:trPr>
        <w:tc>
          <w:tcPr>
            <w:tcW w:w="5993" w:type="dxa"/>
            <w:gridSpan w:val="2"/>
            <w:vMerge/>
            <w:tcBorders>
              <w:top w:val="single" w:sz="4" w:space="0" w:color="000000"/>
              <w:left w:val="single" w:sz="4" w:space="0" w:color="000000"/>
              <w:bottom w:val="single" w:sz="4" w:space="0" w:color="000000"/>
              <w:right w:val="single" w:sz="4" w:space="0" w:color="000000"/>
            </w:tcBorders>
            <w:vAlign w:val="center"/>
          </w:tcPr>
          <w:p w:rsidR="004A4F4D" w:rsidRPr="00E62063" w:rsidRDefault="004A4F4D" w:rsidP="008405D9">
            <w:pPr>
              <w:pBdr>
                <w:top w:val="nil"/>
                <w:left w:val="nil"/>
                <w:bottom w:val="nil"/>
                <w:right w:val="nil"/>
                <w:between w:val="nil"/>
              </w:pBdr>
              <w:spacing w:line="276" w:lineRule="auto"/>
              <w:ind w:hanging="2"/>
              <w:rPr>
                <w:rFonts w:eastAsia="Arial"/>
                <w:sz w:val="24"/>
                <w:szCs w:val="24"/>
              </w:rPr>
            </w:pPr>
          </w:p>
        </w:tc>
      </w:tr>
      <w:tr w:rsidR="004A4F4D" w:rsidRPr="00E62063" w:rsidTr="008405D9">
        <w:trPr>
          <w:cantSplit/>
          <w:trHeight w:val="276"/>
        </w:trPr>
        <w:tc>
          <w:tcPr>
            <w:tcW w:w="5993" w:type="dxa"/>
            <w:gridSpan w:val="2"/>
            <w:vMerge w:val="restart"/>
            <w:tcBorders>
              <w:top w:val="single" w:sz="4" w:space="0" w:color="000000"/>
              <w:left w:val="single" w:sz="4" w:space="0" w:color="000000"/>
              <w:bottom w:val="single" w:sz="4" w:space="0" w:color="000000"/>
              <w:right w:val="single" w:sz="4" w:space="0" w:color="000000"/>
            </w:tcBorders>
            <w:vAlign w:val="center"/>
          </w:tcPr>
          <w:p w:rsidR="004A4F4D" w:rsidRPr="00E62063" w:rsidRDefault="004A4F4D" w:rsidP="008405D9">
            <w:pPr>
              <w:ind w:hanging="2"/>
              <w:rPr>
                <w:rFonts w:eastAsia="Arial"/>
                <w:b/>
                <w:sz w:val="24"/>
                <w:szCs w:val="24"/>
              </w:rPr>
            </w:pPr>
          </w:p>
          <w:p w:rsidR="004A4F4D" w:rsidRPr="00E62063" w:rsidRDefault="004A4F4D" w:rsidP="004A4F4D">
            <w:pPr>
              <w:widowControl/>
              <w:pBdr>
                <w:top w:val="nil"/>
                <w:left w:val="nil"/>
                <w:bottom w:val="nil"/>
                <w:right w:val="nil"/>
                <w:between w:val="nil"/>
              </w:pBdr>
              <w:textDirection w:val="btLr"/>
              <w:textAlignment w:val="top"/>
              <w:outlineLvl w:val="0"/>
              <w:rPr>
                <w:rFonts w:eastAsia="Arial"/>
                <w:b/>
                <w:sz w:val="24"/>
                <w:szCs w:val="24"/>
              </w:rPr>
            </w:pPr>
            <w:r w:rsidRPr="00E62063">
              <w:rPr>
                <w:rFonts w:eastAsia="Arial"/>
                <w:b/>
                <w:sz w:val="24"/>
                <w:szCs w:val="24"/>
              </w:rPr>
              <w:t>1 AGENDA</w:t>
            </w:r>
          </w:p>
          <w:p w:rsidR="004A4F4D" w:rsidRPr="00E62063" w:rsidRDefault="004A4F4D" w:rsidP="008405D9">
            <w:pPr>
              <w:ind w:hanging="2"/>
              <w:rPr>
                <w:rFonts w:eastAsia="Arial"/>
                <w:b/>
                <w:sz w:val="24"/>
                <w:szCs w:val="24"/>
              </w:rPr>
            </w:pPr>
            <w:r w:rsidRPr="00E62063">
              <w:rPr>
                <w:rFonts w:eastAsia="Arial"/>
                <w:b/>
                <w:sz w:val="24"/>
                <w:szCs w:val="24"/>
              </w:rPr>
              <w:t>1 ESTOJO</w:t>
            </w:r>
          </w:p>
          <w:p w:rsidR="004A4F4D" w:rsidRPr="00E62063" w:rsidRDefault="004A4F4D" w:rsidP="008405D9">
            <w:pPr>
              <w:ind w:hanging="2"/>
              <w:rPr>
                <w:rFonts w:eastAsia="Arial"/>
                <w:b/>
                <w:sz w:val="24"/>
                <w:szCs w:val="24"/>
              </w:rPr>
            </w:pPr>
            <w:r w:rsidRPr="00E62063">
              <w:rPr>
                <w:rFonts w:eastAsia="Arial"/>
                <w:b/>
                <w:sz w:val="24"/>
                <w:szCs w:val="24"/>
              </w:rPr>
              <w:t>1 APONTADOR</w:t>
            </w:r>
          </w:p>
          <w:p w:rsidR="004A4F4D" w:rsidRPr="00E62063" w:rsidRDefault="004A4F4D" w:rsidP="008405D9">
            <w:pPr>
              <w:ind w:hanging="2"/>
              <w:rPr>
                <w:rFonts w:eastAsia="Arial"/>
                <w:b/>
                <w:sz w:val="24"/>
                <w:szCs w:val="24"/>
              </w:rPr>
            </w:pPr>
            <w:r w:rsidRPr="00E62063">
              <w:rPr>
                <w:rFonts w:eastAsia="Arial"/>
                <w:b/>
                <w:sz w:val="24"/>
                <w:szCs w:val="24"/>
              </w:rPr>
              <w:t>2 LÁPIS PRETO</w:t>
            </w:r>
          </w:p>
          <w:p w:rsidR="004A4F4D" w:rsidRPr="00E62063" w:rsidRDefault="004A4F4D" w:rsidP="008405D9">
            <w:pPr>
              <w:pBdr>
                <w:top w:val="nil"/>
                <w:left w:val="nil"/>
                <w:bottom w:val="nil"/>
                <w:right w:val="nil"/>
                <w:between w:val="nil"/>
              </w:pBdr>
              <w:ind w:hanging="2"/>
              <w:rPr>
                <w:rFonts w:eastAsia="Arial"/>
                <w:b/>
                <w:sz w:val="24"/>
                <w:szCs w:val="24"/>
              </w:rPr>
            </w:pPr>
            <w:r w:rsidRPr="00E62063">
              <w:rPr>
                <w:rFonts w:eastAsia="Arial"/>
                <w:b/>
                <w:sz w:val="24"/>
                <w:szCs w:val="24"/>
              </w:rPr>
              <w:t>1 BORRACHA BRANCA</w:t>
            </w:r>
          </w:p>
          <w:p w:rsidR="004A4F4D" w:rsidRPr="00E62063" w:rsidRDefault="004A4F4D" w:rsidP="008405D9">
            <w:pPr>
              <w:ind w:hanging="2"/>
              <w:rPr>
                <w:rFonts w:eastAsia="Arial"/>
                <w:b/>
                <w:sz w:val="24"/>
                <w:szCs w:val="24"/>
              </w:rPr>
            </w:pPr>
            <w:r w:rsidRPr="00E62063">
              <w:rPr>
                <w:rFonts w:eastAsia="Arial"/>
                <w:b/>
                <w:sz w:val="24"/>
                <w:szCs w:val="24"/>
              </w:rPr>
              <w:t>5 PACOTES PAPEL SULFITE BRANCO</w:t>
            </w:r>
          </w:p>
          <w:p w:rsidR="004A4F4D" w:rsidRPr="00E62063" w:rsidRDefault="004A4F4D" w:rsidP="008405D9">
            <w:pPr>
              <w:ind w:hanging="2"/>
              <w:rPr>
                <w:rFonts w:eastAsia="Arial"/>
                <w:b/>
                <w:sz w:val="24"/>
                <w:szCs w:val="24"/>
              </w:rPr>
            </w:pPr>
            <w:r w:rsidRPr="00E62063">
              <w:rPr>
                <w:rFonts w:eastAsia="Arial"/>
                <w:b/>
                <w:sz w:val="24"/>
                <w:szCs w:val="24"/>
              </w:rPr>
              <w:t>3 CANETAS ESFEROGRÁFICA AZUL</w:t>
            </w:r>
          </w:p>
          <w:p w:rsidR="004A4F4D" w:rsidRPr="00E62063" w:rsidRDefault="004A4F4D" w:rsidP="008405D9">
            <w:pPr>
              <w:ind w:hanging="2"/>
              <w:rPr>
                <w:rFonts w:eastAsia="Arial"/>
                <w:b/>
                <w:sz w:val="24"/>
                <w:szCs w:val="24"/>
              </w:rPr>
            </w:pPr>
            <w:r w:rsidRPr="00E62063">
              <w:rPr>
                <w:rFonts w:eastAsia="Arial"/>
                <w:b/>
                <w:sz w:val="24"/>
                <w:szCs w:val="24"/>
              </w:rPr>
              <w:t>2 CANETAS ESFEROGRÁFICA VERMELHA</w:t>
            </w:r>
          </w:p>
          <w:p w:rsidR="004A4F4D" w:rsidRPr="00E62063" w:rsidRDefault="004A4F4D" w:rsidP="008405D9">
            <w:pPr>
              <w:ind w:hanging="2"/>
              <w:rPr>
                <w:rFonts w:eastAsia="Arial"/>
                <w:b/>
                <w:sz w:val="24"/>
                <w:szCs w:val="24"/>
              </w:rPr>
            </w:pPr>
            <w:r w:rsidRPr="00E62063">
              <w:rPr>
                <w:rFonts w:eastAsia="Arial"/>
                <w:b/>
                <w:sz w:val="24"/>
                <w:szCs w:val="24"/>
              </w:rPr>
              <w:t>1 CANETA ESFEROGRÁFICA PRETA</w:t>
            </w:r>
          </w:p>
          <w:p w:rsidR="004A4F4D" w:rsidRPr="00E62063" w:rsidRDefault="004A4F4D" w:rsidP="008405D9">
            <w:pPr>
              <w:ind w:hanging="2"/>
              <w:rPr>
                <w:rFonts w:eastAsia="Arial"/>
                <w:b/>
                <w:sz w:val="24"/>
                <w:szCs w:val="24"/>
              </w:rPr>
            </w:pPr>
            <w:r w:rsidRPr="00E62063">
              <w:rPr>
                <w:rFonts w:eastAsia="Arial"/>
                <w:b/>
                <w:sz w:val="24"/>
                <w:szCs w:val="24"/>
              </w:rPr>
              <w:t>1 CADERNO DE 10 MATÉRIAS</w:t>
            </w:r>
          </w:p>
          <w:p w:rsidR="004A4F4D" w:rsidRPr="00E62063" w:rsidRDefault="004A4F4D" w:rsidP="008405D9">
            <w:pPr>
              <w:ind w:hanging="2"/>
              <w:rPr>
                <w:rFonts w:eastAsia="Arial"/>
                <w:b/>
                <w:sz w:val="24"/>
                <w:szCs w:val="24"/>
              </w:rPr>
            </w:pPr>
            <w:r w:rsidRPr="00E62063">
              <w:rPr>
                <w:rFonts w:eastAsia="Arial"/>
                <w:b/>
                <w:sz w:val="24"/>
                <w:szCs w:val="24"/>
              </w:rPr>
              <w:t>1 CX C/6 CORRETIVOS LIQUIDOS</w:t>
            </w:r>
          </w:p>
          <w:p w:rsidR="004A4F4D" w:rsidRPr="00E62063" w:rsidRDefault="004A4F4D" w:rsidP="008405D9">
            <w:pPr>
              <w:ind w:hanging="2"/>
              <w:rPr>
                <w:rFonts w:eastAsia="Arial"/>
                <w:b/>
                <w:sz w:val="24"/>
                <w:szCs w:val="24"/>
              </w:rPr>
            </w:pPr>
            <w:r w:rsidRPr="00E62063">
              <w:rPr>
                <w:rFonts w:eastAsia="Arial"/>
                <w:b/>
                <w:sz w:val="24"/>
                <w:szCs w:val="24"/>
              </w:rPr>
              <w:t>2 APAGADORES</w:t>
            </w:r>
          </w:p>
          <w:p w:rsidR="004A4F4D" w:rsidRPr="00E62063" w:rsidRDefault="004A4F4D" w:rsidP="008405D9">
            <w:pPr>
              <w:ind w:hanging="2"/>
              <w:rPr>
                <w:rFonts w:eastAsia="Arial"/>
                <w:b/>
                <w:sz w:val="24"/>
                <w:szCs w:val="24"/>
              </w:rPr>
            </w:pPr>
            <w:r w:rsidRPr="00E62063">
              <w:rPr>
                <w:rFonts w:eastAsia="Arial"/>
                <w:b/>
                <w:sz w:val="24"/>
                <w:szCs w:val="24"/>
              </w:rPr>
              <w:t>1 SQUEEZE</w:t>
            </w:r>
          </w:p>
          <w:p w:rsidR="004A4F4D" w:rsidRPr="00E62063" w:rsidRDefault="004A4F4D" w:rsidP="008405D9">
            <w:pPr>
              <w:ind w:hanging="2"/>
              <w:rPr>
                <w:rFonts w:eastAsia="Arial"/>
                <w:b/>
                <w:sz w:val="24"/>
                <w:szCs w:val="24"/>
              </w:rPr>
            </w:pPr>
          </w:p>
        </w:tc>
      </w:tr>
      <w:tr w:rsidR="004A4F4D" w:rsidRPr="00E62063" w:rsidTr="008405D9">
        <w:trPr>
          <w:cantSplit/>
          <w:trHeight w:val="317"/>
        </w:trPr>
        <w:tc>
          <w:tcPr>
            <w:tcW w:w="5993" w:type="dxa"/>
            <w:gridSpan w:val="2"/>
            <w:vMerge/>
            <w:tcBorders>
              <w:top w:val="single" w:sz="4" w:space="0" w:color="000000"/>
              <w:left w:val="single" w:sz="4" w:space="0" w:color="000000"/>
              <w:bottom w:val="single" w:sz="4" w:space="0" w:color="000000"/>
              <w:right w:val="single" w:sz="4" w:space="0" w:color="000000"/>
            </w:tcBorders>
            <w:vAlign w:val="center"/>
          </w:tcPr>
          <w:p w:rsidR="004A4F4D" w:rsidRPr="00E62063" w:rsidRDefault="004A4F4D" w:rsidP="008405D9">
            <w:pPr>
              <w:pBdr>
                <w:top w:val="nil"/>
                <w:left w:val="nil"/>
                <w:bottom w:val="nil"/>
                <w:right w:val="nil"/>
                <w:between w:val="nil"/>
              </w:pBdr>
              <w:spacing w:line="276" w:lineRule="auto"/>
              <w:ind w:hanging="2"/>
              <w:rPr>
                <w:rFonts w:eastAsia="Arial"/>
                <w:b/>
                <w:sz w:val="24"/>
                <w:szCs w:val="24"/>
              </w:rPr>
            </w:pPr>
          </w:p>
        </w:tc>
      </w:tr>
    </w:tbl>
    <w:p w:rsidR="004A4F4D" w:rsidRPr="00E62063" w:rsidRDefault="004A4F4D" w:rsidP="004A4F4D">
      <w:pPr>
        <w:spacing w:line="276" w:lineRule="auto"/>
        <w:ind w:hanging="2"/>
        <w:jc w:val="both"/>
        <w:rPr>
          <w:rFonts w:eastAsia="Arial"/>
          <w:sz w:val="24"/>
          <w:szCs w:val="24"/>
        </w:rPr>
      </w:pPr>
    </w:p>
    <w:p w:rsidR="004A4F4D" w:rsidRPr="00E62063" w:rsidRDefault="009200DB" w:rsidP="004A4F4D">
      <w:pPr>
        <w:spacing w:line="276" w:lineRule="auto"/>
        <w:ind w:hanging="2"/>
        <w:jc w:val="both"/>
        <w:rPr>
          <w:rFonts w:eastAsia="Arial"/>
          <w:sz w:val="24"/>
          <w:szCs w:val="24"/>
        </w:rPr>
      </w:pPr>
      <w:r w:rsidRPr="00E62063">
        <w:rPr>
          <w:rFonts w:eastAsia="Arial"/>
          <w:b/>
          <w:sz w:val="24"/>
          <w:szCs w:val="24"/>
        </w:rPr>
        <w:t>5.4</w:t>
      </w:r>
      <w:r w:rsidR="004A4F4D" w:rsidRPr="00E62063">
        <w:rPr>
          <w:rFonts w:eastAsia="Arial"/>
          <w:b/>
          <w:sz w:val="24"/>
          <w:szCs w:val="24"/>
        </w:rPr>
        <w:t xml:space="preserve">.2.  </w:t>
      </w:r>
      <w:r w:rsidR="004A4F4D" w:rsidRPr="00E62063">
        <w:rPr>
          <w:rFonts w:eastAsia="Arial"/>
          <w:sz w:val="24"/>
          <w:szCs w:val="24"/>
        </w:rPr>
        <w:t xml:space="preserve">Exemplo de etiqueta das </w:t>
      </w:r>
      <w:r w:rsidR="004A4F4D" w:rsidRPr="00E62063">
        <w:rPr>
          <w:rFonts w:eastAsia="Arial"/>
          <w:sz w:val="24"/>
          <w:szCs w:val="24"/>
          <w:u w:val="single"/>
        </w:rPr>
        <w:t>CAIXAS:</w:t>
      </w:r>
    </w:p>
    <w:p w:rsidR="004A4F4D" w:rsidRPr="00E62063" w:rsidRDefault="004A4F4D" w:rsidP="004A4F4D">
      <w:pPr>
        <w:spacing w:line="276" w:lineRule="auto"/>
        <w:ind w:hanging="2"/>
        <w:jc w:val="both"/>
        <w:rPr>
          <w:rFonts w:eastAsia="Arial"/>
          <w:sz w:val="24"/>
          <w:szCs w:val="24"/>
        </w:rPr>
      </w:pPr>
    </w:p>
    <w:tbl>
      <w:tblPr>
        <w:tblW w:w="5998" w:type="dxa"/>
        <w:tblInd w:w="1413" w:type="dxa"/>
        <w:tblLayout w:type="fixed"/>
        <w:tblLook w:val="0000" w:firstRow="0" w:lastRow="0" w:firstColumn="0" w:lastColumn="0" w:noHBand="0" w:noVBand="0"/>
      </w:tblPr>
      <w:tblGrid>
        <w:gridCol w:w="4066"/>
        <w:gridCol w:w="1932"/>
      </w:tblGrid>
      <w:tr w:rsidR="004A4F4D" w:rsidRPr="00E62063" w:rsidTr="008405D9">
        <w:trPr>
          <w:cantSplit/>
          <w:trHeight w:val="276"/>
        </w:trPr>
        <w:tc>
          <w:tcPr>
            <w:tcW w:w="4066" w:type="dxa"/>
            <w:vMerge w:val="restart"/>
            <w:tcBorders>
              <w:top w:val="single" w:sz="4" w:space="0" w:color="000000"/>
              <w:left w:val="single" w:sz="4" w:space="0" w:color="000000"/>
              <w:bottom w:val="single" w:sz="4" w:space="0" w:color="000000"/>
              <w:right w:val="single" w:sz="4" w:space="0" w:color="000000"/>
            </w:tcBorders>
            <w:vAlign w:val="center"/>
          </w:tcPr>
          <w:p w:rsidR="004A4F4D" w:rsidRPr="00E62063" w:rsidRDefault="004A4F4D" w:rsidP="008405D9">
            <w:pPr>
              <w:ind w:hanging="2"/>
              <w:jc w:val="center"/>
              <w:rPr>
                <w:rFonts w:eastAsia="Arial"/>
                <w:sz w:val="24"/>
                <w:szCs w:val="24"/>
              </w:rPr>
            </w:pPr>
            <w:r w:rsidRPr="00E62063">
              <w:rPr>
                <w:rFonts w:eastAsia="Arial"/>
                <w:b/>
                <w:sz w:val="24"/>
                <w:szCs w:val="24"/>
              </w:rPr>
              <w:t xml:space="preserve">KIT </w:t>
            </w:r>
          </w:p>
        </w:tc>
        <w:tc>
          <w:tcPr>
            <w:tcW w:w="1932" w:type="dxa"/>
            <w:vMerge w:val="restart"/>
            <w:tcBorders>
              <w:top w:val="single" w:sz="4" w:space="0" w:color="000000"/>
              <w:left w:val="single" w:sz="4" w:space="0" w:color="000000"/>
              <w:bottom w:val="single" w:sz="4" w:space="0" w:color="000000"/>
              <w:right w:val="single" w:sz="4" w:space="0" w:color="000000"/>
            </w:tcBorders>
            <w:vAlign w:val="center"/>
          </w:tcPr>
          <w:p w:rsidR="004A4F4D" w:rsidRPr="00E62063" w:rsidRDefault="004A4F4D" w:rsidP="008405D9">
            <w:pPr>
              <w:ind w:hanging="2"/>
              <w:jc w:val="center"/>
              <w:rPr>
                <w:rFonts w:eastAsia="Arial"/>
                <w:sz w:val="24"/>
                <w:szCs w:val="24"/>
              </w:rPr>
            </w:pPr>
            <w:r w:rsidRPr="00E62063">
              <w:rPr>
                <w:rFonts w:eastAsia="Arial"/>
                <w:b/>
                <w:sz w:val="24"/>
                <w:szCs w:val="24"/>
              </w:rPr>
              <w:t>01</w:t>
            </w:r>
          </w:p>
        </w:tc>
      </w:tr>
      <w:tr w:rsidR="004A4F4D" w:rsidRPr="00E62063" w:rsidTr="008405D9">
        <w:trPr>
          <w:cantSplit/>
          <w:trHeight w:val="317"/>
        </w:trPr>
        <w:tc>
          <w:tcPr>
            <w:tcW w:w="4066" w:type="dxa"/>
            <w:vMerge/>
            <w:tcBorders>
              <w:top w:val="single" w:sz="4" w:space="0" w:color="000000"/>
              <w:left w:val="single" w:sz="4" w:space="0" w:color="000000"/>
              <w:bottom w:val="single" w:sz="4" w:space="0" w:color="000000"/>
              <w:right w:val="single" w:sz="4" w:space="0" w:color="000000"/>
            </w:tcBorders>
            <w:vAlign w:val="center"/>
          </w:tcPr>
          <w:p w:rsidR="004A4F4D" w:rsidRPr="00E62063" w:rsidRDefault="004A4F4D" w:rsidP="008405D9">
            <w:pPr>
              <w:pBdr>
                <w:top w:val="nil"/>
                <w:left w:val="nil"/>
                <w:bottom w:val="nil"/>
                <w:right w:val="nil"/>
                <w:between w:val="nil"/>
              </w:pBdr>
              <w:spacing w:line="276" w:lineRule="auto"/>
              <w:ind w:hanging="2"/>
              <w:rPr>
                <w:rFonts w:eastAsia="Arial"/>
                <w:sz w:val="24"/>
                <w:szCs w:val="24"/>
              </w:rPr>
            </w:pPr>
          </w:p>
        </w:tc>
        <w:tc>
          <w:tcPr>
            <w:tcW w:w="1932" w:type="dxa"/>
            <w:vMerge/>
            <w:tcBorders>
              <w:top w:val="single" w:sz="4" w:space="0" w:color="000000"/>
              <w:left w:val="single" w:sz="4" w:space="0" w:color="000000"/>
              <w:bottom w:val="single" w:sz="4" w:space="0" w:color="000000"/>
              <w:right w:val="single" w:sz="4" w:space="0" w:color="000000"/>
            </w:tcBorders>
            <w:vAlign w:val="center"/>
          </w:tcPr>
          <w:p w:rsidR="004A4F4D" w:rsidRPr="00E62063" w:rsidRDefault="004A4F4D" w:rsidP="008405D9">
            <w:pPr>
              <w:pBdr>
                <w:top w:val="nil"/>
                <w:left w:val="nil"/>
                <w:bottom w:val="nil"/>
                <w:right w:val="nil"/>
                <w:between w:val="nil"/>
              </w:pBdr>
              <w:spacing w:line="276" w:lineRule="auto"/>
              <w:ind w:hanging="2"/>
              <w:rPr>
                <w:rFonts w:eastAsia="Arial"/>
                <w:sz w:val="24"/>
                <w:szCs w:val="24"/>
              </w:rPr>
            </w:pPr>
          </w:p>
        </w:tc>
      </w:tr>
      <w:tr w:rsidR="004A4F4D" w:rsidRPr="00E62063" w:rsidTr="008405D9">
        <w:trPr>
          <w:cantSplit/>
          <w:trHeight w:val="276"/>
        </w:trPr>
        <w:tc>
          <w:tcPr>
            <w:tcW w:w="5998" w:type="dxa"/>
            <w:gridSpan w:val="2"/>
            <w:vMerge w:val="restart"/>
            <w:tcBorders>
              <w:top w:val="single" w:sz="4" w:space="0" w:color="000000"/>
              <w:left w:val="single" w:sz="4" w:space="0" w:color="000000"/>
              <w:bottom w:val="single" w:sz="4" w:space="0" w:color="000000"/>
              <w:right w:val="single" w:sz="4" w:space="0" w:color="000000"/>
            </w:tcBorders>
            <w:vAlign w:val="center"/>
          </w:tcPr>
          <w:p w:rsidR="004A4F4D" w:rsidRPr="00E62063" w:rsidRDefault="004A4F4D" w:rsidP="008405D9">
            <w:pPr>
              <w:ind w:hanging="2"/>
              <w:jc w:val="center"/>
              <w:rPr>
                <w:rFonts w:eastAsia="Arial"/>
                <w:b/>
                <w:sz w:val="24"/>
                <w:szCs w:val="24"/>
              </w:rPr>
            </w:pPr>
            <w:r w:rsidRPr="00E62063">
              <w:rPr>
                <w:rFonts w:eastAsia="Arial"/>
                <w:b/>
                <w:sz w:val="24"/>
                <w:szCs w:val="24"/>
              </w:rPr>
              <w:t>EDUCAÇÃO INFANTIL</w:t>
            </w:r>
          </w:p>
          <w:p w:rsidR="002050A0" w:rsidRPr="00E62063" w:rsidRDefault="002050A0" w:rsidP="008405D9">
            <w:pPr>
              <w:ind w:hanging="2"/>
              <w:jc w:val="center"/>
              <w:rPr>
                <w:rFonts w:eastAsia="Arial"/>
                <w:sz w:val="24"/>
                <w:szCs w:val="24"/>
              </w:rPr>
            </w:pPr>
          </w:p>
        </w:tc>
      </w:tr>
      <w:tr w:rsidR="004A4F4D" w:rsidRPr="00E62063" w:rsidTr="008405D9">
        <w:trPr>
          <w:cantSplit/>
          <w:trHeight w:val="317"/>
        </w:trPr>
        <w:tc>
          <w:tcPr>
            <w:tcW w:w="5998" w:type="dxa"/>
            <w:gridSpan w:val="2"/>
            <w:vMerge/>
            <w:tcBorders>
              <w:top w:val="single" w:sz="4" w:space="0" w:color="000000"/>
              <w:left w:val="single" w:sz="4" w:space="0" w:color="000000"/>
              <w:bottom w:val="single" w:sz="4" w:space="0" w:color="000000"/>
              <w:right w:val="single" w:sz="4" w:space="0" w:color="000000"/>
            </w:tcBorders>
            <w:vAlign w:val="center"/>
          </w:tcPr>
          <w:p w:rsidR="004A4F4D" w:rsidRPr="00E62063" w:rsidRDefault="004A4F4D" w:rsidP="008405D9">
            <w:pPr>
              <w:pBdr>
                <w:top w:val="nil"/>
                <w:left w:val="nil"/>
                <w:bottom w:val="nil"/>
                <w:right w:val="nil"/>
                <w:between w:val="nil"/>
              </w:pBdr>
              <w:spacing w:line="276" w:lineRule="auto"/>
              <w:ind w:hanging="2"/>
              <w:rPr>
                <w:rFonts w:eastAsia="Arial"/>
                <w:sz w:val="24"/>
                <w:szCs w:val="24"/>
              </w:rPr>
            </w:pPr>
          </w:p>
        </w:tc>
      </w:tr>
      <w:tr w:rsidR="004A4F4D" w:rsidRPr="00E62063" w:rsidTr="004A4F4D">
        <w:trPr>
          <w:cantSplit/>
          <w:trHeight w:val="317"/>
        </w:trPr>
        <w:tc>
          <w:tcPr>
            <w:tcW w:w="5998" w:type="dxa"/>
            <w:gridSpan w:val="2"/>
            <w:vMerge/>
            <w:tcBorders>
              <w:top w:val="single" w:sz="4" w:space="0" w:color="000000"/>
              <w:left w:val="single" w:sz="4" w:space="0" w:color="000000"/>
              <w:bottom w:val="single" w:sz="4" w:space="0" w:color="000000"/>
              <w:right w:val="single" w:sz="4" w:space="0" w:color="000000"/>
            </w:tcBorders>
            <w:vAlign w:val="center"/>
          </w:tcPr>
          <w:p w:rsidR="004A4F4D" w:rsidRPr="00E62063" w:rsidRDefault="004A4F4D" w:rsidP="008405D9">
            <w:pPr>
              <w:pBdr>
                <w:top w:val="nil"/>
                <w:left w:val="nil"/>
                <w:bottom w:val="nil"/>
                <w:right w:val="nil"/>
                <w:between w:val="nil"/>
              </w:pBdr>
              <w:spacing w:line="276" w:lineRule="auto"/>
              <w:ind w:hanging="2"/>
              <w:rPr>
                <w:rFonts w:eastAsia="Arial"/>
                <w:sz w:val="24"/>
                <w:szCs w:val="24"/>
              </w:rPr>
            </w:pPr>
          </w:p>
        </w:tc>
      </w:tr>
      <w:tr w:rsidR="004A4F4D" w:rsidRPr="00E62063" w:rsidTr="004A4F4D">
        <w:trPr>
          <w:cantSplit/>
          <w:trHeight w:val="421"/>
        </w:trPr>
        <w:tc>
          <w:tcPr>
            <w:tcW w:w="4066" w:type="dxa"/>
            <w:tcBorders>
              <w:top w:val="nil"/>
              <w:left w:val="single" w:sz="4" w:space="0" w:color="000000"/>
              <w:bottom w:val="single" w:sz="4" w:space="0" w:color="000000"/>
              <w:right w:val="single" w:sz="4" w:space="0" w:color="000000"/>
            </w:tcBorders>
            <w:vAlign w:val="center"/>
          </w:tcPr>
          <w:p w:rsidR="004A4F4D" w:rsidRPr="00E62063" w:rsidRDefault="004A4F4D" w:rsidP="008405D9">
            <w:pPr>
              <w:ind w:hanging="2"/>
              <w:rPr>
                <w:rFonts w:eastAsia="Arial"/>
                <w:sz w:val="24"/>
                <w:szCs w:val="24"/>
              </w:rPr>
            </w:pPr>
            <w:r w:rsidRPr="00E62063">
              <w:rPr>
                <w:rFonts w:eastAsia="Arial"/>
                <w:b/>
                <w:sz w:val="24"/>
                <w:szCs w:val="24"/>
              </w:rPr>
              <w:t>Quantidade</w:t>
            </w:r>
          </w:p>
        </w:tc>
        <w:tc>
          <w:tcPr>
            <w:tcW w:w="1932" w:type="dxa"/>
            <w:tcBorders>
              <w:top w:val="nil"/>
              <w:left w:val="single" w:sz="4" w:space="0" w:color="000000"/>
              <w:bottom w:val="single" w:sz="4" w:space="0" w:color="000000"/>
              <w:right w:val="single" w:sz="4" w:space="0" w:color="000000"/>
            </w:tcBorders>
            <w:vAlign w:val="center"/>
          </w:tcPr>
          <w:p w:rsidR="004A4F4D" w:rsidRPr="00E62063" w:rsidRDefault="004A4F4D" w:rsidP="008405D9">
            <w:pPr>
              <w:ind w:hanging="2"/>
              <w:jc w:val="center"/>
              <w:rPr>
                <w:rFonts w:eastAsia="Arial"/>
                <w:sz w:val="24"/>
                <w:szCs w:val="24"/>
              </w:rPr>
            </w:pPr>
            <w:r w:rsidRPr="00E62063">
              <w:rPr>
                <w:rFonts w:eastAsia="Arial"/>
                <w:b/>
                <w:sz w:val="24"/>
                <w:szCs w:val="24"/>
              </w:rPr>
              <w:t>120</w:t>
            </w:r>
          </w:p>
        </w:tc>
      </w:tr>
    </w:tbl>
    <w:p w:rsidR="002339AA" w:rsidRPr="00E62063" w:rsidRDefault="002339AA" w:rsidP="00F073AD">
      <w:pPr>
        <w:pStyle w:val="Ttulo11"/>
        <w:tabs>
          <w:tab w:val="left" w:pos="0"/>
        </w:tabs>
        <w:spacing w:before="120" w:after="120" w:line="360" w:lineRule="auto"/>
        <w:ind w:left="-142" w:right="142" w:firstLine="0"/>
        <w:jc w:val="both"/>
        <w:rPr>
          <w:rFonts w:eastAsiaTheme="minorHAnsi"/>
          <w:b w:val="0"/>
          <w:spacing w:val="-4"/>
          <w:w w:val="105"/>
          <w:sz w:val="24"/>
          <w:szCs w:val="24"/>
        </w:rPr>
      </w:pPr>
    </w:p>
    <w:p w:rsidR="002339AA" w:rsidRPr="00E62063" w:rsidRDefault="002339AA" w:rsidP="002A242B">
      <w:pPr>
        <w:pStyle w:val="Ttulo11"/>
        <w:numPr>
          <w:ilvl w:val="0"/>
          <w:numId w:val="6"/>
        </w:numPr>
        <w:tabs>
          <w:tab w:val="left" w:pos="0"/>
        </w:tabs>
        <w:spacing w:before="120" w:after="120" w:line="360" w:lineRule="auto"/>
        <w:ind w:left="0" w:right="142" w:firstLine="0"/>
        <w:jc w:val="both"/>
        <w:rPr>
          <w:rFonts w:eastAsiaTheme="minorHAnsi"/>
          <w:spacing w:val="-4"/>
          <w:w w:val="105"/>
          <w:sz w:val="24"/>
          <w:szCs w:val="24"/>
        </w:rPr>
      </w:pPr>
      <w:r w:rsidRPr="00E62063">
        <w:rPr>
          <w:rFonts w:eastAsiaTheme="minorHAnsi"/>
          <w:spacing w:val="-4"/>
          <w:w w:val="105"/>
          <w:sz w:val="24"/>
          <w:szCs w:val="24"/>
        </w:rPr>
        <w:t>DA ESTIMATIVA DAS QUANTIDADES E MEMÓRIA DE CÁLCULO</w:t>
      </w:r>
    </w:p>
    <w:p w:rsidR="00556E85" w:rsidRPr="00E62063" w:rsidRDefault="00556E85" w:rsidP="00556E85">
      <w:pPr>
        <w:spacing w:line="360" w:lineRule="auto"/>
        <w:ind w:right="-2" w:hanging="2"/>
        <w:jc w:val="both"/>
        <w:rPr>
          <w:rFonts w:eastAsia="Arial"/>
          <w:sz w:val="24"/>
          <w:szCs w:val="24"/>
        </w:rPr>
      </w:pPr>
      <w:r w:rsidRPr="00E62063">
        <w:rPr>
          <w:rFonts w:eastAsiaTheme="minorHAnsi"/>
          <w:b/>
          <w:spacing w:val="-4"/>
          <w:w w:val="105"/>
          <w:sz w:val="24"/>
          <w:szCs w:val="24"/>
        </w:rPr>
        <w:t xml:space="preserve">6.1. </w:t>
      </w:r>
      <w:r w:rsidRPr="00E62063">
        <w:rPr>
          <w:rFonts w:eastAsiaTheme="minorHAnsi"/>
          <w:spacing w:val="-4"/>
          <w:w w:val="105"/>
          <w:sz w:val="24"/>
          <w:szCs w:val="24"/>
        </w:rPr>
        <w:t>A</w:t>
      </w:r>
      <w:r w:rsidR="002339AA" w:rsidRPr="00E62063">
        <w:rPr>
          <w:rFonts w:eastAsiaTheme="minorHAnsi"/>
          <w:spacing w:val="-4"/>
          <w:w w:val="105"/>
          <w:sz w:val="24"/>
          <w:szCs w:val="24"/>
        </w:rPr>
        <w:t xml:space="preserve"> estimativa da</w:t>
      </w:r>
      <w:r w:rsidRPr="00E62063">
        <w:rPr>
          <w:rFonts w:eastAsiaTheme="minorHAnsi"/>
          <w:spacing w:val="-4"/>
          <w:w w:val="105"/>
          <w:sz w:val="24"/>
          <w:szCs w:val="24"/>
        </w:rPr>
        <w:t>s</w:t>
      </w:r>
      <w:r w:rsidR="002339AA" w:rsidRPr="00E62063">
        <w:rPr>
          <w:rFonts w:eastAsiaTheme="minorHAnsi"/>
          <w:spacing w:val="-4"/>
          <w:w w:val="105"/>
          <w:sz w:val="24"/>
          <w:szCs w:val="24"/>
        </w:rPr>
        <w:t xml:space="preserve"> quantidades</w:t>
      </w:r>
      <w:r w:rsidR="002339AA" w:rsidRPr="00E62063">
        <w:rPr>
          <w:rFonts w:eastAsiaTheme="minorHAnsi"/>
          <w:b/>
          <w:spacing w:val="-4"/>
          <w:w w:val="105"/>
          <w:sz w:val="24"/>
          <w:szCs w:val="24"/>
        </w:rPr>
        <w:t xml:space="preserve"> </w:t>
      </w:r>
      <w:r w:rsidRPr="00E62063">
        <w:rPr>
          <w:rFonts w:eastAsia="Arial"/>
          <w:sz w:val="24"/>
          <w:szCs w:val="24"/>
        </w:rPr>
        <w:t>foi embasada no levantamento entregue pelo Setor de Matrícula desta Secretaria Municipal de Educação</w:t>
      </w:r>
      <w:r w:rsidR="00976873" w:rsidRPr="00E62063">
        <w:rPr>
          <w:rFonts w:eastAsia="Arial"/>
          <w:sz w:val="24"/>
          <w:szCs w:val="24"/>
        </w:rPr>
        <w:t>,</w:t>
      </w:r>
      <w:r w:rsidRPr="00E62063">
        <w:rPr>
          <w:rFonts w:eastAsia="Arial"/>
          <w:sz w:val="24"/>
          <w:szCs w:val="24"/>
        </w:rPr>
        <w:t xml:space="preserve"> </w:t>
      </w:r>
      <w:r w:rsidR="00976873" w:rsidRPr="00E62063">
        <w:rPr>
          <w:rFonts w:eastAsia="Arial"/>
          <w:sz w:val="24"/>
          <w:szCs w:val="24"/>
        </w:rPr>
        <w:t xml:space="preserve">extraído do </w:t>
      </w:r>
      <w:r w:rsidRPr="00E62063">
        <w:rPr>
          <w:rFonts w:eastAsia="Arial"/>
          <w:sz w:val="24"/>
          <w:szCs w:val="24"/>
        </w:rPr>
        <w:t>sistema E-Cidade</w:t>
      </w:r>
      <w:r w:rsidR="00976873" w:rsidRPr="00E62063">
        <w:rPr>
          <w:rFonts w:eastAsia="Arial"/>
          <w:sz w:val="24"/>
          <w:szCs w:val="24"/>
        </w:rPr>
        <w:t xml:space="preserve">, </w:t>
      </w:r>
      <w:r w:rsidR="00976873" w:rsidRPr="004F5DA3">
        <w:rPr>
          <w:rFonts w:eastAsia="Arial"/>
          <w:color w:val="000000" w:themeColor="text1"/>
          <w:sz w:val="24"/>
          <w:szCs w:val="24"/>
        </w:rPr>
        <w:t xml:space="preserve">que contém </w:t>
      </w:r>
      <w:r w:rsidRPr="004F5DA3">
        <w:rPr>
          <w:rFonts w:eastAsia="Arial"/>
          <w:color w:val="000000" w:themeColor="text1"/>
          <w:sz w:val="24"/>
          <w:szCs w:val="24"/>
        </w:rPr>
        <w:t xml:space="preserve"> </w:t>
      </w:r>
      <w:r w:rsidRPr="00E62063">
        <w:rPr>
          <w:rFonts w:eastAsia="Arial"/>
          <w:sz w:val="24"/>
          <w:szCs w:val="24"/>
        </w:rPr>
        <w:t>o cadastro de todos os alunos matriculados e dos professores da Rede Municipal de Ensino (Base: ecidade / Exercício: 2022 / Data: 19-05-2022 / 15:54:52). O cálculo para esta estimativa foi realizado levando em consideração as variáveis de mudança de série (2022/2023 e 2023/2024) e seguimento, como também os alunos que saem das Unidades Escolares ao final do Ensino Fundamental II, após concluírem o 9º ano. Nesta estimativa foram considerados também os alunos que serão atendidos, nos próximos anos, pelas Unidades Escolares e Creches em construção por iniciativas do Governo Municipal e Federal.</w:t>
      </w:r>
    </w:p>
    <w:p w:rsidR="002339AA" w:rsidRPr="00E62063" w:rsidRDefault="00556E85" w:rsidP="00556E85">
      <w:pPr>
        <w:pStyle w:val="Ttulo11"/>
        <w:tabs>
          <w:tab w:val="left" w:pos="0"/>
        </w:tabs>
        <w:spacing w:before="120" w:after="120" w:line="360" w:lineRule="auto"/>
        <w:ind w:left="0" w:right="142" w:firstLine="0"/>
        <w:jc w:val="both"/>
        <w:rPr>
          <w:rFonts w:eastAsiaTheme="minorHAnsi"/>
          <w:b w:val="0"/>
          <w:spacing w:val="-4"/>
          <w:w w:val="105"/>
          <w:sz w:val="24"/>
          <w:szCs w:val="24"/>
        </w:rPr>
      </w:pPr>
      <w:r w:rsidRPr="00E62063">
        <w:rPr>
          <w:rFonts w:eastAsiaTheme="minorHAnsi"/>
          <w:spacing w:val="-4"/>
          <w:w w:val="105"/>
          <w:sz w:val="24"/>
          <w:szCs w:val="24"/>
        </w:rPr>
        <w:t>6.2</w:t>
      </w:r>
      <w:r w:rsidR="00E47905" w:rsidRPr="00E62063">
        <w:rPr>
          <w:rFonts w:eastAsiaTheme="minorHAnsi"/>
          <w:spacing w:val="-4"/>
          <w:w w:val="105"/>
          <w:sz w:val="24"/>
          <w:szCs w:val="24"/>
        </w:rPr>
        <w:t>.</w:t>
      </w:r>
      <w:r w:rsidRPr="00E62063">
        <w:rPr>
          <w:rFonts w:eastAsiaTheme="minorHAnsi"/>
          <w:b w:val="0"/>
          <w:spacing w:val="-4"/>
          <w:w w:val="105"/>
          <w:sz w:val="24"/>
          <w:szCs w:val="24"/>
        </w:rPr>
        <w:t xml:space="preserve"> </w:t>
      </w:r>
      <w:r w:rsidR="00217FBD" w:rsidRPr="00E62063">
        <w:rPr>
          <w:rFonts w:eastAsiaTheme="minorHAnsi"/>
          <w:b w:val="0"/>
          <w:spacing w:val="-4"/>
          <w:w w:val="105"/>
          <w:sz w:val="24"/>
          <w:szCs w:val="24"/>
        </w:rPr>
        <w:t>A memória de cálculo d</w:t>
      </w:r>
      <w:r w:rsidR="00E47905" w:rsidRPr="00E62063">
        <w:rPr>
          <w:rFonts w:eastAsiaTheme="minorHAnsi"/>
          <w:b w:val="0"/>
          <w:spacing w:val="-4"/>
          <w:w w:val="105"/>
          <w:sz w:val="24"/>
          <w:szCs w:val="24"/>
        </w:rPr>
        <w:t>o kit aluno</w:t>
      </w:r>
      <w:r w:rsidR="00217FBD" w:rsidRPr="00E62063">
        <w:rPr>
          <w:rFonts w:eastAsiaTheme="minorHAnsi"/>
          <w:b w:val="0"/>
          <w:spacing w:val="-4"/>
          <w:w w:val="105"/>
          <w:sz w:val="24"/>
          <w:szCs w:val="24"/>
        </w:rPr>
        <w:t xml:space="preserve"> </w:t>
      </w:r>
      <w:r w:rsidR="006405EB" w:rsidRPr="00E62063">
        <w:rPr>
          <w:rFonts w:eastAsiaTheme="minorHAnsi"/>
          <w:b w:val="0"/>
          <w:spacing w:val="-4"/>
          <w:w w:val="105"/>
          <w:sz w:val="24"/>
          <w:szCs w:val="24"/>
        </w:rPr>
        <w:t>para o ano letivo de 2023</w:t>
      </w:r>
      <w:r w:rsidR="00E47905" w:rsidRPr="00E62063">
        <w:rPr>
          <w:rFonts w:eastAsiaTheme="minorHAnsi"/>
          <w:b w:val="0"/>
          <w:spacing w:val="-4"/>
          <w:w w:val="105"/>
          <w:sz w:val="24"/>
          <w:szCs w:val="24"/>
        </w:rPr>
        <w:t xml:space="preserve"> está</w:t>
      </w:r>
      <w:r w:rsidR="00217FBD" w:rsidRPr="00E62063">
        <w:rPr>
          <w:rFonts w:eastAsiaTheme="minorHAnsi"/>
          <w:b w:val="0"/>
          <w:spacing w:val="-4"/>
          <w:w w:val="105"/>
          <w:sz w:val="24"/>
          <w:szCs w:val="24"/>
        </w:rPr>
        <w:t xml:space="preserve"> </w:t>
      </w:r>
      <w:r w:rsidR="00E47905" w:rsidRPr="00E62063">
        <w:rPr>
          <w:rFonts w:eastAsiaTheme="minorHAnsi"/>
          <w:b w:val="0"/>
          <w:spacing w:val="-4"/>
          <w:w w:val="105"/>
          <w:sz w:val="24"/>
          <w:szCs w:val="24"/>
        </w:rPr>
        <w:t>apensada</w:t>
      </w:r>
      <w:r w:rsidR="00217FBD" w:rsidRPr="00E62063">
        <w:rPr>
          <w:rFonts w:eastAsiaTheme="minorHAnsi"/>
          <w:b w:val="0"/>
          <w:spacing w:val="-4"/>
          <w:w w:val="105"/>
          <w:sz w:val="24"/>
          <w:szCs w:val="24"/>
        </w:rPr>
        <w:t xml:space="preserve"> neste Termo</w:t>
      </w:r>
      <w:r w:rsidR="00067269" w:rsidRPr="00E62063">
        <w:rPr>
          <w:rFonts w:eastAsiaTheme="minorHAnsi"/>
          <w:b w:val="0"/>
          <w:spacing w:val="-4"/>
          <w:w w:val="105"/>
          <w:sz w:val="24"/>
          <w:szCs w:val="24"/>
        </w:rPr>
        <w:t>,</w:t>
      </w:r>
      <w:r w:rsidR="00E47905" w:rsidRPr="00E62063">
        <w:rPr>
          <w:rFonts w:eastAsiaTheme="minorHAnsi"/>
          <w:b w:val="0"/>
          <w:spacing w:val="-4"/>
          <w:w w:val="105"/>
          <w:sz w:val="24"/>
          <w:szCs w:val="24"/>
        </w:rPr>
        <w:t xml:space="preserve"> no Anexo I</w:t>
      </w:r>
      <w:r w:rsidR="00217FBD" w:rsidRPr="00E62063">
        <w:rPr>
          <w:rFonts w:eastAsiaTheme="minorHAnsi"/>
          <w:b w:val="0"/>
          <w:spacing w:val="-4"/>
          <w:w w:val="105"/>
          <w:sz w:val="24"/>
          <w:szCs w:val="24"/>
        </w:rPr>
        <w:t>;</w:t>
      </w:r>
    </w:p>
    <w:p w:rsidR="00E47905" w:rsidRPr="00E62063" w:rsidRDefault="00E47905" w:rsidP="00E47905">
      <w:pPr>
        <w:pStyle w:val="Ttulo11"/>
        <w:tabs>
          <w:tab w:val="left" w:pos="0"/>
        </w:tabs>
        <w:spacing w:before="120" w:after="120" w:line="360" w:lineRule="auto"/>
        <w:ind w:left="0" w:right="142" w:firstLine="0"/>
        <w:jc w:val="both"/>
        <w:rPr>
          <w:rFonts w:eastAsiaTheme="minorHAnsi"/>
          <w:b w:val="0"/>
          <w:spacing w:val="-4"/>
          <w:w w:val="105"/>
          <w:sz w:val="24"/>
          <w:szCs w:val="24"/>
        </w:rPr>
      </w:pPr>
      <w:r w:rsidRPr="00E62063">
        <w:rPr>
          <w:rFonts w:eastAsiaTheme="minorHAnsi"/>
          <w:spacing w:val="-4"/>
          <w:w w:val="105"/>
          <w:sz w:val="24"/>
          <w:szCs w:val="24"/>
        </w:rPr>
        <w:t>6.3.</w:t>
      </w:r>
      <w:r w:rsidRPr="00E62063">
        <w:rPr>
          <w:rFonts w:eastAsiaTheme="minorHAnsi"/>
          <w:b w:val="0"/>
          <w:spacing w:val="-4"/>
          <w:w w:val="105"/>
          <w:sz w:val="24"/>
          <w:szCs w:val="24"/>
        </w:rPr>
        <w:t xml:space="preserve"> A memória de cálculo do kit professor para o ano letivo de 2023 está apensada neste Termo, no Anexo II;</w:t>
      </w:r>
    </w:p>
    <w:p w:rsidR="00E47905" w:rsidRPr="00E62063" w:rsidRDefault="00E47905" w:rsidP="00E47905">
      <w:pPr>
        <w:pStyle w:val="Ttulo11"/>
        <w:tabs>
          <w:tab w:val="left" w:pos="0"/>
        </w:tabs>
        <w:spacing w:before="120" w:after="120" w:line="360" w:lineRule="auto"/>
        <w:ind w:left="0" w:right="142" w:firstLine="0"/>
        <w:jc w:val="both"/>
        <w:rPr>
          <w:rFonts w:eastAsiaTheme="minorHAnsi"/>
          <w:b w:val="0"/>
          <w:spacing w:val="-4"/>
          <w:w w:val="105"/>
          <w:sz w:val="24"/>
          <w:szCs w:val="24"/>
        </w:rPr>
      </w:pPr>
      <w:r w:rsidRPr="00E62063">
        <w:rPr>
          <w:rFonts w:eastAsiaTheme="minorHAnsi"/>
          <w:spacing w:val="-4"/>
          <w:w w:val="105"/>
          <w:sz w:val="24"/>
          <w:szCs w:val="24"/>
        </w:rPr>
        <w:t>6.4.</w:t>
      </w:r>
      <w:r w:rsidRPr="00E62063">
        <w:rPr>
          <w:rFonts w:eastAsiaTheme="minorHAnsi"/>
          <w:b w:val="0"/>
          <w:spacing w:val="-4"/>
          <w:w w:val="105"/>
          <w:sz w:val="24"/>
          <w:szCs w:val="24"/>
        </w:rPr>
        <w:t xml:space="preserve"> A memória de cálculo do kit aluno para o ano letivo de 2024 está apensada neste Termo, no Anexo III;</w:t>
      </w:r>
    </w:p>
    <w:p w:rsidR="00E47905" w:rsidRPr="00E62063" w:rsidRDefault="00E47905" w:rsidP="00E47905">
      <w:pPr>
        <w:pStyle w:val="Ttulo11"/>
        <w:tabs>
          <w:tab w:val="left" w:pos="0"/>
        </w:tabs>
        <w:spacing w:before="120" w:after="120" w:line="360" w:lineRule="auto"/>
        <w:ind w:left="0" w:right="142" w:firstLine="0"/>
        <w:jc w:val="both"/>
        <w:rPr>
          <w:rFonts w:eastAsiaTheme="minorHAnsi"/>
          <w:b w:val="0"/>
          <w:spacing w:val="-4"/>
          <w:w w:val="105"/>
          <w:sz w:val="24"/>
          <w:szCs w:val="24"/>
        </w:rPr>
      </w:pPr>
      <w:r w:rsidRPr="00E62063">
        <w:rPr>
          <w:rFonts w:eastAsiaTheme="minorHAnsi"/>
          <w:spacing w:val="-4"/>
          <w:w w:val="105"/>
          <w:sz w:val="24"/>
          <w:szCs w:val="24"/>
        </w:rPr>
        <w:t>6.5.</w:t>
      </w:r>
      <w:r w:rsidRPr="00E62063">
        <w:rPr>
          <w:rFonts w:eastAsiaTheme="minorHAnsi"/>
          <w:b w:val="0"/>
          <w:spacing w:val="-4"/>
          <w:w w:val="105"/>
          <w:sz w:val="24"/>
          <w:szCs w:val="24"/>
        </w:rPr>
        <w:t xml:space="preserve"> A memória de cálculo do kit professor para o ano letivo de 2024 está apensada neste Termo, no Anexo IV.</w:t>
      </w:r>
    </w:p>
    <w:p w:rsidR="00E47905" w:rsidRPr="00E62063" w:rsidRDefault="00E47905" w:rsidP="00E47905">
      <w:pPr>
        <w:pStyle w:val="Ttulo11"/>
        <w:tabs>
          <w:tab w:val="left" w:pos="0"/>
        </w:tabs>
        <w:spacing w:before="120" w:after="120" w:line="360" w:lineRule="auto"/>
        <w:ind w:left="0" w:right="142" w:firstLine="0"/>
        <w:jc w:val="both"/>
        <w:rPr>
          <w:rFonts w:eastAsiaTheme="minorHAnsi"/>
          <w:b w:val="0"/>
          <w:color w:val="FF0000"/>
          <w:spacing w:val="-4"/>
          <w:w w:val="105"/>
          <w:sz w:val="24"/>
          <w:szCs w:val="24"/>
        </w:rPr>
      </w:pPr>
    </w:p>
    <w:p w:rsidR="00EA06E5" w:rsidRPr="00E62063" w:rsidRDefault="00EA06E5" w:rsidP="002A242B">
      <w:pPr>
        <w:pStyle w:val="PargrafodaLista"/>
        <w:widowControl/>
        <w:numPr>
          <w:ilvl w:val="0"/>
          <w:numId w:val="6"/>
        </w:numPr>
        <w:tabs>
          <w:tab w:val="left" w:pos="426"/>
        </w:tabs>
        <w:suppressAutoHyphens w:val="0"/>
        <w:spacing w:before="120" w:after="120" w:line="360" w:lineRule="auto"/>
        <w:ind w:left="0" w:firstLine="0"/>
        <w:rPr>
          <w:noProof/>
          <w:sz w:val="24"/>
          <w:szCs w:val="24"/>
          <w:lang w:val="pt-BR" w:eastAsia="pt-BR"/>
        </w:rPr>
      </w:pPr>
      <w:r w:rsidRPr="00E62063">
        <w:rPr>
          <w:b/>
          <w:noProof/>
          <w:sz w:val="24"/>
          <w:szCs w:val="24"/>
          <w:lang w:val="pt-BR" w:eastAsia="pt-BR"/>
        </w:rPr>
        <w:t>DA APRESENTAÇÃO DE AMOSTRA</w:t>
      </w:r>
    </w:p>
    <w:p w:rsidR="006D41C5" w:rsidRPr="00E62063" w:rsidRDefault="00D400F2" w:rsidP="006D41C5">
      <w:pPr>
        <w:pStyle w:val="PargrafodaLista"/>
        <w:widowControl/>
        <w:suppressAutoHyphens w:val="0"/>
        <w:spacing w:before="120" w:after="120" w:line="360" w:lineRule="auto"/>
        <w:ind w:left="0"/>
        <w:rPr>
          <w:noProof/>
          <w:sz w:val="24"/>
          <w:szCs w:val="24"/>
          <w:lang w:val="pt-BR" w:eastAsia="pt-BR"/>
        </w:rPr>
      </w:pPr>
      <w:r w:rsidRPr="00E62063">
        <w:rPr>
          <w:rFonts w:eastAsia="Arial"/>
          <w:b/>
          <w:sz w:val="24"/>
          <w:szCs w:val="24"/>
        </w:rPr>
        <w:t>7.1.</w:t>
      </w:r>
      <w:r w:rsidR="00832F62" w:rsidRPr="00E62063">
        <w:rPr>
          <w:rFonts w:eastAsia="Arial"/>
          <w:sz w:val="24"/>
          <w:szCs w:val="24"/>
        </w:rPr>
        <w:t xml:space="preserve"> </w:t>
      </w:r>
      <w:r w:rsidR="006D41C5" w:rsidRPr="00E62063">
        <w:rPr>
          <w:noProof/>
          <w:sz w:val="24"/>
          <w:szCs w:val="24"/>
          <w:lang w:val="pt-BR" w:eastAsia="pt-BR"/>
        </w:rPr>
        <w:t>A necessidade de apresentação de amostras tem como objetivo garantir e proporcionar segurança ao evitar-se fornecimento de bens com baixa qualidade e/ou sem correspondência com o edital, assim como demais trâmites desnecessários do processo – devolução da mercadoria, distrato, anulação de empenhos e convocação do segundo colocado, evitando-se potencial prejuízo aos alunos da rede de ensino.</w:t>
      </w:r>
    </w:p>
    <w:p w:rsidR="00832F62" w:rsidRPr="00E62063" w:rsidRDefault="006D41C5" w:rsidP="00D400F2">
      <w:pPr>
        <w:spacing w:before="120" w:after="120" w:line="360" w:lineRule="auto"/>
        <w:jc w:val="both"/>
        <w:rPr>
          <w:rFonts w:eastAsia="Arial"/>
          <w:sz w:val="24"/>
          <w:szCs w:val="24"/>
        </w:rPr>
      </w:pPr>
      <w:r w:rsidRPr="00E62063">
        <w:rPr>
          <w:rFonts w:eastAsia="Arial"/>
          <w:b/>
          <w:sz w:val="24"/>
          <w:szCs w:val="24"/>
        </w:rPr>
        <w:t>7.2.</w:t>
      </w:r>
      <w:r w:rsidRPr="00E62063">
        <w:rPr>
          <w:rFonts w:eastAsia="Arial"/>
          <w:sz w:val="24"/>
          <w:szCs w:val="24"/>
        </w:rPr>
        <w:t xml:space="preserve"> </w:t>
      </w:r>
      <w:r w:rsidR="00832F62" w:rsidRPr="00E62063">
        <w:rPr>
          <w:rFonts w:eastAsia="Arial"/>
          <w:sz w:val="24"/>
          <w:szCs w:val="24"/>
        </w:rPr>
        <w:t xml:space="preserve">Deverão ser montadas 04 (quatro) amostras em forma de “Kits” completos, sendo esses assim discriminados: Educação Infantil (Kit 1), 1º ao 5º ano (Kit 2), 6º ao 9º ano e EJA (Kit 3) Professores (Kit 4). Estas deverão ser apresentadas </w:t>
      </w:r>
      <w:r w:rsidR="00676737" w:rsidRPr="00E62063">
        <w:rPr>
          <w:rFonts w:eastAsia="Arial"/>
          <w:sz w:val="24"/>
          <w:szCs w:val="24"/>
        </w:rPr>
        <w:t xml:space="preserve">simultaneamente, no prazo determinado no item 7.3 </w:t>
      </w:r>
      <w:r w:rsidR="00832F62" w:rsidRPr="00E62063">
        <w:rPr>
          <w:rFonts w:eastAsia="Arial"/>
          <w:sz w:val="24"/>
          <w:szCs w:val="24"/>
        </w:rPr>
        <w:t xml:space="preserve">por ser tratar das amostras. E a forma de embalagem e identificação deverão obedecer às orientações desse </w:t>
      </w:r>
      <w:r w:rsidR="00676737" w:rsidRPr="00E62063">
        <w:rPr>
          <w:rFonts w:eastAsia="Arial"/>
          <w:sz w:val="24"/>
          <w:szCs w:val="24"/>
        </w:rPr>
        <w:t>Termo, s</w:t>
      </w:r>
      <w:r w:rsidR="00832F62" w:rsidRPr="00E62063">
        <w:rPr>
          <w:rFonts w:eastAsia="Arial"/>
          <w:sz w:val="24"/>
          <w:szCs w:val="24"/>
        </w:rPr>
        <w:t>ob pena de desclassificação.</w:t>
      </w:r>
    </w:p>
    <w:p w:rsidR="00D400F2" w:rsidRPr="00E62063" w:rsidRDefault="008B4616" w:rsidP="00D400F2">
      <w:pPr>
        <w:spacing w:line="360" w:lineRule="auto"/>
        <w:ind w:hanging="2"/>
        <w:jc w:val="both"/>
        <w:rPr>
          <w:rFonts w:eastAsia="Arial"/>
          <w:i/>
          <w:sz w:val="24"/>
          <w:szCs w:val="24"/>
        </w:rPr>
      </w:pPr>
      <w:r w:rsidRPr="00E62063">
        <w:rPr>
          <w:rFonts w:eastAsia="Arial"/>
          <w:b/>
          <w:sz w:val="24"/>
          <w:szCs w:val="24"/>
        </w:rPr>
        <w:t>7</w:t>
      </w:r>
      <w:r w:rsidR="00D400F2" w:rsidRPr="00E62063">
        <w:rPr>
          <w:rFonts w:eastAsia="Arial"/>
          <w:b/>
          <w:sz w:val="24"/>
          <w:szCs w:val="24"/>
        </w:rPr>
        <w:t>.3</w:t>
      </w:r>
      <w:r w:rsidRPr="00E62063">
        <w:rPr>
          <w:rFonts w:eastAsia="Arial"/>
          <w:b/>
          <w:sz w:val="24"/>
          <w:szCs w:val="24"/>
        </w:rPr>
        <w:t>.</w:t>
      </w:r>
      <w:r w:rsidR="00D400F2" w:rsidRPr="00E62063">
        <w:rPr>
          <w:rFonts w:eastAsia="Arial"/>
          <w:sz w:val="24"/>
          <w:szCs w:val="24"/>
        </w:rPr>
        <w:t xml:space="preserve"> A(S) LICITANTE(S) PROVISORIAMENTE CLASSIFICADA(S) EM PRIMEIRO LUGAR</w:t>
      </w:r>
      <w:r w:rsidRPr="00E62063">
        <w:rPr>
          <w:rFonts w:eastAsia="Arial"/>
          <w:sz w:val="24"/>
          <w:szCs w:val="24"/>
        </w:rPr>
        <w:t xml:space="preserve"> receberão</w:t>
      </w:r>
      <w:r w:rsidR="00D400F2" w:rsidRPr="00E62063">
        <w:rPr>
          <w:rFonts w:eastAsia="Arial"/>
          <w:sz w:val="24"/>
          <w:szCs w:val="24"/>
        </w:rPr>
        <w:t xml:space="preserve"> em até 48 horas após o certame</w:t>
      </w:r>
      <w:r w:rsidRPr="00E62063">
        <w:rPr>
          <w:rFonts w:eastAsia="Arial"/>
          <w:sz w:val="24"/>
          <w:szCs w:val="24"/>
        </w:rPr>
        <w:t>,</w:t>
      </w:r>
      <w:r w:rsidR="00D400F2" w:rsidRPr="00E62063">
        <w:rPr>
          <w:rFonts w:eastAsia="Arial"/>
          <w:sz w:val="24"/>
          <w:szCs w:val="24"/>
        </w:rPr>
        <w:t xml:space="preserve"> a arte para a personalização </w:t>
      </w:r>
      <w:r w:rsidR="005D5879" w:rsidRPr="00E62063">
        <w:rPr>
          <w:rFonts w:eastAsia="Arial"/>
          <w:sz w:val="24"/>
          <w:szCs w:val="24"/>
        </w:rPr>
        <w:t>d</w:t>
      </w:r>
      <w:r w:rsidR="00D400F2" w:rsidRPr="00E62063">
        <w:rPr>
          <w:rFonts w:eastAsia="Arial"/>
          <w:sz w:val="24"/>
          <w:szCs w:val="24"/>
        </w:rPr>
        <w:t>os Kits A</w:t>
      </w:r>
      <w:r w:rsidRPr="00E62063">
        <w:rPr>
          <w:rFonts w:eastAsia="Arial"/>
          <w:sz w:val="24"/>
          <w:szCs w:val="24"/>
        </w:rPr>
        <w:t>no</w:t>
      </w:r>
      <w:r w:rsidR="00D400F2" w:rsidRPr="00E62063">
        <w:rPr>
          <w:rFonts w:eastAsia="Arial"/>
          <w:sz w:val="24"/>
          <w:szCs w:val="24"/>
        </w:rPr>
        <w:t xml:space="preserve"> de 2023 por e-mail e deverão apresentar amostra de cada um dos KITS </w:t>
      </w:r>
      <w:r w:rsidR="006D41C5" w:rsidRPr="00E62063">
        <w:rPr>
          <w:rFonts w:eastAsia="Arial"/>
          <w:sz w:val="24"/>
          <w:szCs w:val="24"/>
        </w:rPr>
        <w:t xml:space="preserve">contendo </w:t>
      </w:r>
      <w:r w:rsidR="00D400F2" w:rsidRPr="00E62063">
        <w:rPr>
          <w:rFonts w:eastAsia="Arial"/>
          <w:sz w:val="24"/>
          <w:szCs w:val="24"/>
        </w:rPr>
        <w:t xml:space="preserve">TODOS os itens já personalizados, no prazo de </w:t>
      </w:r>
      <w:r w:rsidR="005D5879" w:rsidRPr="00E62063">
        <w:rPr>
          <w:rFonts w:eastAsia="Arial"/>
          <w:sz w:val="24"/>
          <w:szCs w:val="24"/>
        </w:rPr>
        <w:t>10</w:t>
      </w:r>
      <w:r w:rsidR="00D400F2" w:rsidRPr="00E62063">
        <w:rPr>
          <w:rFonts w:eastAsia="Arial"/>
          <w:sz w:val="24"/>
          <w:szCs w:val="24"/>
        </w:rPr>
        <w:t xml:space="preserve"> (</w:t>
      </w:r>
      <w:r w:rsidR="005D5879" w:rsidRPr="00E62063">
        <w:rPr>
          <w:rFonts w:eastAsia="Arial"/>
          <w:sz w:val="24"/>
          <w:szCs w:val="24"/>
        </w:rPr>
        <w:t>dez</w:t>
      </w:r>
      <w:r w:rsidR="00D400F2" w:rsidRPr="00E62063">
        <w:rPr>
          <w:rFonts w:eastAsia="Arial"/>
          <w:sz w:val="24"/>
          <w:szCs w:val="24"/>
        </w:rPr>
        <w:t>) dias úteis após o recebimento da arte</w:t>
      </w:r>
      <w:r w:rsidR="00D400F2" w:rsidRPr="00E62063">
        <w:rPr>
          <w:rFonts w:eastAsia="Arial"/>
          <w:i/>
          <w:sz w:val="24"/>
          <w:szCs w:val="24"/>
        </w:rPr>
        <w:t>.</w:t>
      </w:r>
    </w:p>
    <w:p w:rsidR="00832F62" w:rsidRPr="00E62063" w:rsidRDefault="008B4616" w:rsidP="00D400F2">
      <w:pPr>
        <w:spacing w:before="120" w:after="120" w:line="360" w:lineRule="auto"/>
        <w:jc w:val="both"/>
        <w:rPr>
          <w:rFonts w:eastAsia="Arial"/>
          <w:sz w:val="24"/>
          <w:szCs w:val="24"/>
        </w:rPr>
      </w:pPr>
      <w:r w:rsidRPr="00E62063">
        <w:rPr>
          <w:rFonts w:eastAsia="Arial"/>
          <w:b/>
          <w:sz w:val="24"/>
          <w:szCs w:val="24"/>
        </w:rPr>
        <w:t>7.4.</w:t>
      </w:r>
      <w:r w:rsidR="00832F62" w:rsidRPr="00E62063">
        <w:rPr>
          <w:rFonts w:eastAsia="Arial"/>
          <w:sz w:val="24"/>
          <w:szCs w:val="24"/>
        </w:rPr>
        <w:t xml:space="preserve"> As amostras deverão ser entregues pelo vencedor do certame, na sede da Secretaria Municipal de Educação localizada na Praça Marechal Floriano, </w:t>
      </w:r>
      <w:r w:rsidR="00D400F2" w:rsidRPr="00E62063">
        <w:rPr>
          <w:rFonts w:eastAsia="Arial"/>
          <w:sz w:val="24"/>
          <w:szCs w:val="24"/>
        </w:rPr>
        <w:t>18</w:t>
      </w:r>
      <w:r w:rsidR="00832F62" w:rsidRPr="00E62063">
        <w:rPr>
          <w:rFonts w:eastAsia="Arial"/>
          <w:sz w:val="24"/>
          <w:szCs w:val="24"/>
        </w:rPr>
        <w:t xml:space="preserve"> – Centro</w:t>
      </w:r>
      <w:r w:rsidR="00D400F2" w:rsidRPr="00E62063">
        <w:rPr>
          <w:rFonts w:eastAsia="Arial"/>
          <w:sz w:val="24"/>
          <w:szCs w:val="24"/>
        </w:rPr>
        <w:t xml:space="preserve"> Itaboraí – RJ. CEP: 24.800-195.</w:t>
      </w:r>
      <w:r w:rsidR="00832F62" w:rsidRPr="00E62063">
        <w:rPr>
          <w:rFonts w:eastAsia="Arial"/>
          <w:sz w:val="24"/>
          <w:szCs w:val="24"/>
        </w:rPr>
        <w:t xml:space="preserve"> Estas serão analisadas pela Comissão Especial da Secretaria de Educação. O resultado da avaliação das amostras será divulgado em até </w:t>
      </w:r>
      <w:r w:rsidR="00D400F2" w:rsidRPr="00E62063">
        <w:rPr>
          <w:rFonts w:eastAsia="Arial"/>
          <w:sz w:val="24"/>
          <w:szCs w:val="24"/>
        </w:rPr>
        <w:t>0</w:t>
      </w:r>
      <w:r w:rsidR="00832F62" w:rsidRPr="00E62063">
        <w:rPr>
          <w:rFonts w:eastAsia="Arial"/>
          <w:sz w:val="24"/>
          <w:szCs w:val="24"/>
        </w:rPr>
        <w:t>3 (três) dias úteis após a entrega das mesmas.</w:t>
      </w:r>
    </w:p>
    <w:p w:rsidR="00832F62" w:rsidRPr="00E62063" w:rsidRDefault="008B4616" w:rsidP="00D400F2">
      <w:pPr>
        <w:pBdr>
          <w:top w:val="nil"/>
          <w:left w:val="nil"/>
          <w:bottom w:val="nil"/>
          <w:right w:val="nil"/>
          <w:between w:val="nil"/>
        </w:pBdr>
        <w:spacing w:before="120" w:after="120" w:line="360" w:lineRule="auto"/>
        <w:jc w:val="both"/>
        <w:rPr>
          <w:rFonts w:eastAsia="Arial"/>
          <w:sz w:val="24"/>
          <w:szCs w:val="24"/>
        </w:rPr>
      </w:pPr>
      <w:r w:rsidRPr="00E62063">
        <w:rPr>
          <w:rFonts w:eastAsia="Arial"/>
          <w:b/>
          <w:sz w:val="24"/>
          <w:szCs w:val="24"/>
        </w:rPr>
        <w:t>7.5.</w:t>
      </w:r>
      <w:r w:rsidR="00832F62" w:rsidRPr="00E62063">
        <w:rPr>
          <w:rFonts w:eastAsia="Arial"/>
          <w:sz w:val="24"/>
          <w:szCs w:val="24"/>
        </w:rPr>
        <w:t xml:space="preserve"> </w:t>
      </w:r>
      <w:r w:rsidR="00CC6D79" w:rsidRPr="00E62063">
        <w:rPr>
          <w:rFonts w:eastAsia="Arial"/>
          <w:sz w:val="24"/>
          <w:szCs w:val="24"/>
        </w:rPr>
        <w:t xml:space="preserve">A análise a ser realizada pela </w:t>
      </w:r>
      <w:r w:rsidR="00832F62" w:rsidRPr="00E62063">
        <w:rPr>
          <w:rFonts w:eastAsia="Arial"/>
          <w:sz w:val="24"/>
          <w:szCs w:val="24"/>
        </w:rPr>
        <w:t xml:space="preserve">Comissão Especial da Secretaria de Educação </w:t>
      </w:r>
      <w:r w:rsidR="00F94F32" w:rsidRPr="00E62063">
        <w:rPr>
          <w:rFonts w:eastAsia="Arial"/>
          <w:sz w:val="24"/>
          <w:szCs w:val="24"/>
        </w:rPr>
        <w:t xml:space="preserve">levará em consideração a </w:t>
      </w:r>
      <w:r w:rsidR="00832F62" w:rsidRPr="00E62063">
        <w:rPr>
          <w:rFonts w:eastAsia="Arial"/>
          <w:sz w:val="24"/>
          <w:szCs w:val="24"/>
        </w:rPr>
        <w:t xml:space="preserve">qualidade e quantidade </w:t>
      </w:r>
      <w:r w:rsidR="00F94F32" w:rsidRPr="00E62063">
        <w:rPr>
          <w:rFonts w:eastAsia="Arial"/>
          <w:sz w:val="24"/>
          <w:szCs w:val="24"/>
        </w:rPr>
        <w:t xml:space="preserve">de itens </w:t>
      </w:r>
      <w:r w:rsidR="00832F62" w:rsidRPr="00E62063">
        <w:rPr>
          <w:rFonts w:eastAsia="Arial"/>
          <w:sz w:val="24"/>
          <w:szCs w:val="24"/>
        </w:rPr>
        <w:t>por kit,</w:t>
      </w:r>
      <w:r w:rsidR="00F94F32" w:rsidRPr="00E62063">
        <w:rPr>
          <w:rFonts w:eastAsia="Arial"/>
          <w:sz w:val="24"/>
          <w:szCs w:val="24"/>
        </w:rPr>
        <w:t xml:space="preserve"> a qualidade</w:t>
      </w:r>
      <w:r w:rsidR="00832F62" w:rsidRPr="00E62063">
        <w:rPr>
          <w:rFonts w:eastAsia="Arial"/>
          <w:sz w:val="24"/>
          <w:szCs w:val="24"/>
        </w:rPr>
        <w:t xml:space="preserve"> dos produtos que a licitante se compromete a fornecer </w:t>
      </w:r>
      <w:r w:rsidR="00F94F32" w:rsidRPr="00E62063">
        <w:rPr>
          <w:rFonts w:eastAsia="Arial"/>
          <w:sz w:val="24"/>
          <w:szCs w:val="24"/>
        </w:rPr>
        <w:t xml:space="preserve">de acordo com sua proposta, bem como </w:t>
      </w:r>
      <w:r w:rsidR="00832F62" w:rsidRPr="00E62063">
        <w:rPr>
          <w:rFonts w:eastAsia="Arial"/>
          <w:sz w:val="24"/>
          <w:szCs w:val="24"/>
        </w:rPr>
        <w:t xml:space="preserve">se os mesmos </w:t>
      </w:r>
      <w:r w:rsidR="00F94F32" w:rsidRPr="00E62063">
        <w:rPr>
          <w:rFonts w:eastAsia="Arial"/>
          <w:sz w:val="24"/>
          <w:szCs w:val="24"/>
        </w:rPr>
        <w:t>atendem à</w:t>
      </w:r>
      <w:r w:rsidR="00832F62" w:rsidRPr="00E62063">
        <w:rPr>
          <w:rFonts w:eastAsia="Arial"/>
          <w:sz w:val="24"/>
          <w:szCs w:val="24"/>
        </w:rPr>
        <w:t xml:space="preserve">s especificações exaradas </w:t>
      </w:r>
      <w:r w:rsidRPr="00E62063">
        <w:rPr>
          <w:rFonts w:eastAsia="Arial"/>
          <w:sz w:val="24"/>
          <w:szCs w:val="24"/>
        </w:rPr>
        <w:t>neste Termo</w:t>
      </w:r>
      <w:r w:rsidR="00832F62" w:rsidRPr="00E62063">
        <w:rPr>
          <w:rFonts w:eastAsia="Arial"/>
          <w:sz w:val="24"/>
          <w:szCs w:val="24"/>
        </w:rPr>
        <w:t xml:space="preserve"> e seus anexos.</w:t>
      </w:r>
    </w:p>
    <w:p w:rsidR="00127EAE" w:rsidRPr="00E62063" w:rsidRDefault="00BD70BD" w:rsidP="00754E35">
      <w:pPr>
        <w:spacing w:before="120" w:after="120" w:line="360" w:lineRule="auto"/>
        <w:jc w:val="both"/>
        <w:rPr>
          <w:rFonts w:eastAsia="Arial"/>
          <w:sz w:val="24"/>
          <w:szCs w:val="24"/>
        </w:rPr>
      </w:pPr>
      <w:r w:rsidRPr="00E62063">
        <w:rPr>
          <w:rFonts w:eastAsia="Arial"/>
          <w:b/>
          <w:sz w:val="24"/>
          <w:szCs w:val="24"/>
        </w:rPr>
        <w:t>7.6.</w:t>
      </w:r>
      <w:r w:rsidR="00832F62" w:rsidRPr="00E62063">
        <w:rPr>
          <w:rFonts w:eastAsia="Arial"/>
          <w:sz w:val="24"/>
          <w:szCs w:val="24"/>
        </w:rPr>
        <w:t xml:space="preserve">  As medidas </w:t>
      </w:r>
      <w:r w:rsidR="00F94F32" w:rsidRPr="00E62063">
        <w:rPr>
          <w:rFonts w:eastAsia="Arial"/>
          <w:sz w:val="24"/>
          <w:szCs w:val="24"/>
        </w:rPr>
        <w:t>indicadas neste</w:t>
      </w:r>
      <w:r w:rsidR="006D41C5" w:rsidRPr="00E62063">
        <w:rPr>
          <w:rFonts w:eastAsia="Arial"/>
          <w:sz w:val="24"/>
          <w:szCs w:val="24"/>
        </w:rPr>
        <w:t xml:space="preserve"> </w:t>
      </w:r>
      <w:r w:rsidR="00F94F32" w:rsidRPr="00E62063">
        <w:rPr>
          <w:rFonts w:eastAsia="Arial"/>
          <w:sz w:val="24"/>
          <w:szCs w:val="24"/>
        </w:rPr>
        <w:t xml:space="preserve">Termo </w:t>
      </w:r>
      <w:r w:rsidR="00832F62" w:rsidRPr="00E62063">
        <w:rPr>
          <w:rFonts w:eastAsia="Arial"/>
          <w:sz w:val="24"/>
          <w:szCs w:val="24"/>
        </w:rPr>
        <w:t>são aproximadas e o não atendimento às exigências mínimas de qualidade de qualquer um dos itens constantes nos Kits, acarretará na desclassificação da licitante,</w:t>
      </w:r>
      <w:r w:rsidR="006D41C5" w:rsidRPr="00E62063">
        <w:rPr>
          <w:rFonts w:eastAsia="Arial"/>
          <w:sz w:val="24"/>
          <w:szCs w:val="24"/>
        </w:rPr>
        <w:t xml:space="preserve"> abrindo-se o prazo de </w:t>
      </w:r>
      <w:r w:rsidR="00127EAE" w:rsidRPr="00E62063">
        <w:rPr>
          <w:rFonts w:eastAsia="Arial"/>
          <w:sz w:val="24"/>
          <w:szCs w:val="24"/>
        </w:rPr>
        <w:t>0</w:t>
      </w:r>
      <w:r w:rsidR="006D41C5" w:rsidRPr="00E62063">
        <w:rPr>
          <w:rFonts w:eastAsia="Arial"/>
          <w:sz w:val="24"/>
          <w:szCs w:val="24"/>
        </w:rPr>
        <w:t>3</w:t>
      </w:r>
      <w:r w:rsidR="00127EAE" w:rsidRPr="00E62063">
        <w:rPr>
          <w:rFonts w:eastAsia="Arial"/>
          <w:sz w:val="24"/>
          <w:szCs w:val="24"/>
        </w:rPr>
        <w:t xml:space="preserve"> (três)</w:t>
      </w:r>
      <w:r w:rsidR="006D41C5" w:rsidRPr="00E62063">
        <w:rPr>
          <w:rFonts w:eastAsia="Arial"/>
          <w:sz w:val="24"/>
          <w:szCs w:val="24"/>
        </w:rPr>
        <w:t xml:space="preserve"> dias para a apresentação de recurso. Findo o prazo, com despvovimento do recurso, será </w:t>
      </w:r>
      <w:r w:rsidR="00F94F32" w:rsidRPr="00E62063">
        <w:rPr>
          <w:rFonts w:eastAsia="Arial"/>
          <w:sz w:val="24"/>
          <w:szCs w:val="24"/>
        </w:rPr>
        <w:t>convocada para a apresentação de amostras a próxima licitante, na ordem de classificação, observando-se os itens 7.</w:t>
      </w:r>
      <w:r w:rsidR="00B15EC4" w:rsidRPr="00E62063">
        <w:rPr>
          <w:rFonts w:eastAsia="Arial"/>
          <w:sz w:val="24"/>
          <w:szCs w:val="24"/>
        </w:rPr>
        <w:t>2</w:t>
      </w:r>
      <w:r w:rsidR="00F94F32" w:rsidRPr="00E62063">
        <w:rPr>
          <w:rFonts w:eastAsia="Arial"/>
          <w:sz w:val="24"/>
          <w:szCs w:val="24"/>
        </w:rPr>
        <w:t>, 7.</w:t>
      </w:r>
      <w:r w:rsidR="00B15EC4" w:rsidRPr="00E62063">
        <w:rPr>
          <w:rFonts w:eastAsia="Arial"/>
          <w:sz w:val="24"/>
          <w:szCs w:val="24"/>
        </w:rPr>
        <w:t>3</w:t>
      </w:r>
      <w:r w:rsidR="00F94F32" w:rsidRPr="00E62063">
        <w:rPr>
          <w:rFonts w:eastAsia="Arial"/>
          <w:sz w:val="24"/>
          <w:szCs w:val="24"/>
        </w:rPr>
        <w:t xml:space="preserve"> e 7.</w:t>
      </w:r>
      <w:r w:rsidR="00B15EC4" w:rsidRPr="00E62063">
        <w:rPr>
          <w:rFonts w:eastAsia="Arial"/>
          <w:sz w:val="24"/>
          <w:szCs w:val="24"/>
        </w:rPr>
        <w:t>4</w:t>
      </w:r>
      <w:r w:rsidR="00F94F32" w:rsidRPr="00E62063">
        <w:rPr>
          <w:rFonts w:eastAsia="Arial"/>
          <w:sz w:val="24"/>
          <w:szCs w:val="24"/>
        </w:rPr>
        <w:t>.</w:t>
      </w:r>
      <w:bookmarkStart w:id="3" w:name="_heading=h.3znysh7" w:colFirst="0" w:colLast="0"/>
      <w:bookmarkEnd w:id="3"/>
    </w:p>
    <w:p w:rsidR="00832F62" w:rsidRPr="00E62063" w:rsidRDefault="00127EAE" w:rsidP="00754E35">
      <w:pPr>
        <w:spacing w:before="120" w:after="120" w:line="360" w:lineRule="auto"/>
        <w:jc w:val="both"/>
        <w:rPr>
          <w:rFonts w:eastAsia="Arial"/>
          <w:sz w:val="24"/>
          <w:szCs w:val="24"/>
        </w:rPr>
      </w:pPr>
      <w:r w:rsidRPr="00E62063">
        <w:rPr>
          <w:rFonts w:eastAsia="Arial"/>
          <w:b/>
          <w:sz w:val="24"/>
          <w:szCs w:val="24"/>
        </w:rPr>
        <w:t>7.7.</w:t>
      </w:r>
      <w:r w:rsidRPr="00E62063">
        <w:rPr>
          <w:rFonts w:eastAsia="Arial"/>
          <w:sz w:val="24"/>
          <w:szCs w:val="24"/>
        </w:rPr>
        <w:t xml:space="preserve"> </w:t>
      </w:r>
      <w:r w:rsidR="00832F62" w:rsidRPr="00E62063">
        <w:rPr>
          <w:rFonts w:eastAsia="Arial"/>
          <w:sz w:val="24"/>
          <w:szCs w:val="24"/>
        </w:rPr>
        <w:t>Após a avaliação, se aprovada, a amostra ficará sob a guarda da Secretaria Municipal de Educação</w:t>
      </w:r>
      <w:r w:rsidR="00F94F32" w:rsidRPr="00E62063">
        <w:rPr>
          <w:rFonts w:eastAsia="Arial"/>
          <w:sz w:val="24"/>
          <w:szCs w:val="24"/>
        </w:rPr>
        <w:t xml:space="preserve"> por </w:t>
      </w:r>
      <w:r w:rsidR="00832F62" w:rsidRPr="00E62063">
        <w:rPr>
          <w:rFonts w:eastAsia="Arial"/>
          <w:sz w:val="24"/>
          <w:szCs w:val="24"/>
        </w:rPr>
        <w:t xml:space="preserve">até 60 (sessenta) dias após o término da vigência do </w:t>
      </w:r>
      <w:r w:rsidR="00F94F32" w:rsidRPr="00E62063">
        <w:rPr>
          <w:rFonts w:eastAsia="Arial"/>
          <w:sz w:val="24"/>
          <w:szCs w:val="24"/>
        </w:rPr>
        <w:t>Ata,</w:t>
      </w:r>
      <w:r w:rsidR="00832F62" w:rsidRPr="00E62063">
        <w:rPr>
          <w:rFonts w:eastAsia="Arial"/>
          <w:sz w:val="24"/>
          <w:szCs w:val="24"/>
        </w:rPr>
        <w:t xml:space="preserve"> para eventual confrontação com os produtos entregues;</w:t>
      </w:r>
      <w:r w:rsidR="00F94F32" w:rsidRPr="00E62063">
        <w:rPr>
          <w:rFonts w:eastAsia="Arial"/>
          <w:sz w:val="24"/>
          <w:szCs w:val="24"/>
        </w:rPr>
        <w:t xml:space="preserve"> os itens (kits) apresentados para amostra não serão deduzidos dos quantitativos estimados neste Termo.</w:t>
      </w:r>
    </w:p>
    <w:p w:rsidR="00832F62" w:rsidRPr="00E62063" w:rsidRDefault="00127EAE" w:rsidP="00754E35">
      <w:pPr>
        <w:spacing w:before="120" w:after="120" w:line="360" w:lineRule="auto"/>
        <w:jc w:val="both"/>
        <w:rPr>
          <w:rFonts w:eastAsia="Arial"/>
          <w:color w:val="000000"/>
          <w:sz w:val="24"/>
          <w:szCs w:val="24"/>
        </w:rPr>
      </w:pPr>
      <w:r w:rsidRPr="00E62063">
        <w:rPr>
          <w:rFonts w:eastAsia="Arial"/>
          <w:b/>
          <w:sz w:val="24"/>
          <w:szCs w:val="24"/>
        </w:rPr>
        <w:t>7.8</w:t>
      </w:r>
      <w:r w:rsidRPr="00E62063">
        <w:rPr>
          <w:rFonts w:eastAsia="Arial"/>
          <w:sz w:val="24"/>
          <w:szCs w:val="24"/>
        </w:rPr>
        <w:t>.</w:t>
      </w:r>
      <w:r w:rsidR="00832F62" w:rsidRPr="00E62063">
        <w:rPr>
          <w:rFonts w:eastAsia="Arial"/>
          <w:sz w:val="24"/>
          <w:szCs w:val="24"/>
        </w:rPr>
        <w:t xml:space="preserve"> Ao final do período descrito acima ou nos casos de amostra reprovada, a amostra deverá ser retirada pela empresa em até 10 (dez) dias</w:t>
      </w:r>
      <w:r w:rsidR="00832F62" w:rsidRPr="00E62063">
        <w:rPr>
          <w:rFonts w:eastAsia="Arial"/>
          <w:color w:val="000000"/>
          <w:sz w:val="24"/>
          <w:szCs w:val="24"/>
        </w:rPr>
        <w:t>, a contar da solicitação da Secretaria Municipal de Educação. Caso a amostra não seja retirada dentro do prazo estabel</w:t>
      </w:r>
      <w:r w:rsidR="001F675B" w:rsidRPr="00E62063">
        <w:rPr>
          <w:rFonts w:eastAsia="Arial"/>
          <w:color w:val="000000"/>
          <w:sz w:val="24"/>
          <w:szCs w:val="24"/>
        </w:rPr>
        <w:t>ecido</w:t>
      </w:r>
      <w:r w:rsidR="00F94F32" w:rsidRPr="00E62063">
        <w:rPr>
          <w:rFonts w:eastAsia="Arial"/>
          <w:color w:val="000000"/>
          <w:sz w:val="24"/>
          <w:szCs w:val="24"/>
        </w:rPr>
        <w:t>,</w:t>
      </w:r>
      <w:r w:rsidR="001F675B" w:rsidRPr="00E62063">
        <w:rPr>
          <w:rFonts w:eastAsia="Arial"/>
          <w:color w:val="000000"/>
          <w:sz w:val="24"/>
          <w:szCs w:val="24"/>
        </w:rPr>
        <w:t xml:space="preserve"> estará sujeita a descarte.</w:t>
      </w:r>
    </w:p>
    <w:p w:rsidR="00754E35" w:rsidRPr="00E62063" w:rsidRDefault="00127EAE" w:rsidP="00754E35">
      <w:pPr>
        <w:pStyle w:val="PargrafodaLista"/>
        <w:widowControl/>
        <w:suppressAutoHyphens w:val="0"/>
        <w:spacing w:before="120" w:after="120" w:line="360" w:lineRule="auto"/>
        <w:ind w:left="0"/>
        <w:rPr>
          <w:strike/>
          <w:noProof/>
          <w:sz w:val="24"/>
          <w:szCs w:val="24"/>
          <w:lang w:val="pt-BR" w:eastAsia="pt-BR"/>
        </w:rPr>
      </w:pPr>
      <w:r w:rsidRPr="00E62063">
        <w:rPr>
          <w:rFonts w:eastAsia="Arial"/>
          <w:b/>
          <w:sz w:val="24"/>
          <w:szCs w:val="24"/>
        </w:rPr>
        <w:t>7.9.</w:t>
      </w:r>
      <w:r w:rsidR="001F675B" w:rsidRPr="00E62063">
        <w:rPr>
          <w:rFonts w:eastAsia="Arial"/>
          <w:sz w:val="24"/>
          <w:szCs w:val="24"/>
        </w:rPr>
        <w:t xml:space="preserve"> </w:t>
      </w:r>
      <w:r w:rsidR="00754E35" w:rsidRPr="00E62063">
        <w:rPr>
          <w:noProof/>
          <w:sz w:val="24"/>
          <w:szCs w:val="24"/>
          <w:lang w:val="pt-BR" w:eastAsia="pt-BR"/>
        </w:rPr>
        <w:t>Os produtos deverão ser entregues em forma de kit, devidamente  identificados  e embalados</w:t>
      </w:r>
      <w:r w:rsidR="006D41C5" w:rsidRPr="00E62063">
        <w:rPr>
          <w:noProof/>
          <w:sz w:val="24"/>
          <w:szCs w:val="24"/>
          <w:lang w:val="pt-BR" w:eastAsia="pt-BR"/>
        </w:rPr>
        <w:t>,</w:t>
      </w:r>
      <w:r w:rsidR="00754E35" w:rsidRPr="00E62063">
        <w:rPr>
          <w:noProof/>
          <w:sz w:val="24"/>
          <w:szCs w:val="24"/>
          <w:lang w:val="pt-BR" w:eastAsia="pt-BR"/>
        </w:rPr>
        <w:t xml:space="preserve"> de forma a não serem danificados durante as operações de transporte e descarga no local indicado para entrega das amostras. Não serão aceitos produtos que não atendam as espe</w:t>
      </w:r>
      <w:r w:rsidR="006D41C5" w:rsidRPr="00E62063">
        <w:rPr>
          <w:noProof/>
          <w:sz w:val="24"/>
          <w:szCs w:val="24"/>
          <w:lang w:val="pt-BR" w:eastAsia="pt-BR"/>
        </w:rPr>
        <w:t>cificações descritas neste Termo, nem kits que apresentem avarias</w:t>
      </w:r>
      <w:r w:rsidR="00754E35" w:rsidRPr="00E62063">
        <w:rPr>
          <w:noProof/>
          <w:sz w:val="24"/>
          <w:szCs w:val="24"/>
          <w:lang w:val="pt-BR" w:eastAsia="pt-BR"/>
        </w:rPr>
        <w:t>. As amostras deverão ser identificadas com o nome da licitante, bem como com a identificação do objeto, do processo licitatório, devendo a marca declinada na proposta comercial ser idêntica à apresentada como amostra.</w:t>
      </w:r>
    </w:p>
    <w:p w:rsidR="00127EAE" w:rsidRPr="00E62063" w:rsidRDefault="00127EAE" w:rsidP="00127EAE">
      <w:pPr>
        <w:spacing w:before="120" w:after="120" w:line="360" w:lineRule="auto"/>
        <w:jc w:val="both"/>
        <w:rPr>
          <w:noProof/>
          <w:sz w:val="24"/>
          <w:szCs w:val="24"/>
          <w:lang w:val="pt-BR" w:eastAsia="pt-BR"/>
        </w:rPr>
      </w:pPr>
      <w:r w:rsidRPr="00E62063">
        <w:rPr>
          <w:b/>
          <w:noProof/>
          <w:sz w:val="24"/>
          <w:szCs w:val="24"/>
          <w:lang w:val="pt-BR" w:eastAsia="pt-BR"/>
        </w:rPr>
        <w:t>7.10.</w:t>
      </w:r>
      <w:r w:rsidR="00754E35" w:rsidRPr="00E62063">
        <w:rPr>
          <w:noProof/>
          <w:sz w:val="24"/>
          <w:szCs w:val="24"/>
          <w:lang w:val="pt-BR" w:eastAsia="pt-BR"/>
        </w:rPr>
        <w:t xml:space="preserve"> </w:t>
      </w:r>
      <w:r w:rsidR="008B3E49" w:rsidRPr="00E62063">
        <w:rPr>
          <w:noProof/>
          <w:sz w:val="24"/>
          <w:szCs w:val="24"/>
          <w:lang w:val="pt-BR" w:eastAsia="pt-BR"/>
        </w:rPr>
        <w:t>Durante a fase de análise das amostras, n</w:t>
      </w:r>
      <w:r w:rsidR="00CC32DD" w:rsidRPr="00E62063">
        <w:rPr>
          <w:noProof/>
          <w:sz w:val="24"/>
          <w:szCs w:val="24"/>
          <w:lang w:val="pt-BR" w:eastAsia="pt-BR"/>
        </w:rPr>
        <w:t xml:space="preserve">o caso de </w:t>
      </w:r>
      <w:r w:rsidR="00EA06E5" w:rsidRPr="00E62063">
        <w:rPr>
          <w:noProof/>
          <w:sz w:val="24"/>
          <w:szCs w:val="24"/>
          <w:lang w:val="pt-BR" w:eastAsia="pt-BR"/>
        </w:rPr>
        <w:t xml:space="preserve"> ausência de entrega</w:t>
      </w:r>
      <w:r w:rsidR="008B3E49" w:rsidRPr="00E62063">
        <w:rPr>
          <w:noProof/>
          <w:sz w:val="24"/>
          <w:szCs w:val="24"/>
          <w:lang w:val="pt-BR" w:eastAsia="pt-BR"/>
        </w:rPr>
        <w:t xml:space="preserve"> </w:t>
      </w:r>
      <w:r w:rsidR="00EA06E5" w:rsidRPr="00E62063">
        <w:rPr>
          <w:noProof/>
          <w:sz w:val="24"/>
          <w:szCs w:val="24"/>
          <w:lang w:val="pt-BR" w:eastAsia="pt-BR"/>
        </w:rPr>
        <w:t>de algum item</w:t>
      </w:r>
      <w:r w:rsidR="008B3E49" w:rsidRPr="00E62063">
        <w:rPr>
          <w:noProof/>
          <w:sz w:val="24"/>
          <w:szCs w:val="24"/>
          <w:lang w:val="pt-BR" w:eastAsia="pt-BR"/>
        </w:rPr>
        <w:t xml:space="preserve"> que compõe o(s) kit(s)</w:t>
      </w:r>
      <w:r w:rsidR="00EA06E5" w:rsidRPr="00E62063">
        <w:rPr>
          <w:noProof/>
          <w:sz w:val="24"/>
          <w:szCs w:val="24"/>
          <w:lang w:val="pt-BR" w:eastAsia="pt-BR"/>
        </w:rPr>
        <w:t>, ausência de embalagem</w:t>
      </w:r>
      <w:r w:rsidR="006D41C5" w:rsidRPr="00E62063">
        <w:rPr>
          <w:noProof/>
          <w:sz w:val="24"/>
          <w:szCs w:val="24"/>
          <w:lang w:val="pt-BR" w:eastAsia="pt-BR"/>
        </w:rPr>
        <w:t>,</w:t>
      </w:r>
      <w:r w:rsidR="00EA06E5" w:rsidRPr="00E62063">
        <w:rPr>
          <w:noProof/>
          <w:sz w:val="24"/>
          <w:szCs w:val="24"/>
          <w:lang w:val="pt-BR" w:eastAsia="pt-BR"/>
        </w:rPr>
        <w:t xml:space="preserve"> entrega em desacordo com </w:t>
      </w:r>
      <w:r w:rsidR="00754E35" w:rsidRPr="00E62063">
        <w:rPr>
          <w:noProof/>
          <w:sz w:val="24"/>
          <w:szCs w:val="24"/>
          <w:lang w:val="pt-BR" w:eastAsia="pt-BR"/>
        </w:rPr>
        <w:t xml:space="preserve">as </w:t>
      </w:r>
      <w:r w:rsidR="00245F81" w:rsidRPr="00E62063">
        <w:rPr>
          <w:noProof/>
          <w:sz w:val="24"/>
          <w:szCs w:val="24"/>
          <w:lang w:val="pt-BR" w:eastAsia="pt-BR"/>
        </w:rPr>
        <w:t>especificações</w:t>
      </w:r>
      <w:r w:rsidR="00754E35" w:rsidRPr="00E62063">
        <w:rPr>
          <w:noProof/>
          <w:sz w:val="24"/>
          <w:szCs w:val="24"/>
          <w:lang w:val="pt-BR" w:eastAsia="pt-BR"/>
        </w:rPr>
        <w:t xml:space="preserve"> deste Termo, </w:t>
      </w:r>
      <w:r w:rsidR="006D41C5" w:rsidRPr="00E62063">
        <w:rPr>
          <w:noProof/>
          <w:sz w:val="24"/>
          <w:szCs w:val="24"/>
          <w:lang w:val="pt-BR" w:eastAsia="pt-BR"/>
        </w:rPr>
        <w:t xml:space="preserve">ou reprovação de qualquer item que compõe o kit, </w:t>
      </w:r>
      <w:r w:rsidR="00754E35" w:rsidRPr="00E62063">
        <w:rPr>
          <w:noProof/>
          <w:sz w:val="24"/>
          <w:szCs w:val="24"/>
          <w:lang w:val="pt-BR" w:eastAsia="pt-BR"/>
        </w:rPr>
        <w:t>a</w:t>
      </w:r>
      <w:r w:rsidR="008B3E49" w:rsidRPr="00E62063">
        <w:rPr>
          <w:noProof/>
          <w:sz w:val="24"/>
          <w:szCs w:val="24"/>
          <w:lang w:val="pt-BR" w:eastAsia="pt-BR"/>
        </w:rPr>
        <w:t xml:space="preserve"> licitante </w:t>
      </w:r>
      <w:r w:rsidR="00EA06E5" w:rsidRPr="00E62063">
        <w:rPr>
          <w:noProof/>
          <w:sz w:val="24"/>
          <w:szCs w:val="24"/>
          <w:lang w:val="pt-BR" w:eastAsia="pt-BR"/>
        </w:rPr>
        <w:t>fica</w:t>
      </w:r>
      <w:r w:rsidR="008B3E49" w:rsidRPr="00E62063">
        <w:rPr>
          <w:noProof/>
          <w:sz w:val="24"/>
          <w:szCs w:val="24"/>
          <w:lang w:val="pt-BR" w:eastAsia="pt-BR"/>
        </w:rPr>
        <w:t>rá</w:t>
      </w:r>
      <w:r w:rsidR="00EA06E5" w:rsidRPr="00E62063">
        <w:rPr>
          <w:noProof/>
          <w:sz w:val="24"/>
          <w:szCs w:val="24"/>
          <w:lang w:val="pt-BR" w:eastAsia="pt-BR"/>
        </w:rPr>
        <w:t xml:space="preserve"> </w:t>
      </w:r>
      <w:r w:rsidR="00F94F32" w:rsidRPr="00E62063">
        <w:rPr>
          <w:noProof/>
          <w:sz w:val="24"/>
          <w:szCs w:val="24"/>
          <w:lang w:val="pt-BR" w:eastAsia="pt-BR"/>
        </w:rPr>
        <w:t>automaticamente desclassificada</w:t>
      </w:r>
      <w:r w:rsidR="00EA06E5" w:rsidRPr="00E62063">
        <w:rPr>
          <w:noProof/>
          <w:sz w:val="24"/>
          <w:szCs w:val="24"/>
          <w:lang w:val="pt-BR" w:eastAsia="pt-BR"/>
        </w:rPr>
        <w:t xml:space="preserve">, devendo ser convocado o </w:t>
      </w:r>
      <w:r w:rsidR="008B3E49" w:rsidRPr="00E62063">
        <w:rPr>
          <w:noProof/>
          <w:sz w:val="24"/>
          <w:szCs w:val="24"/>
          <w:lang w:val="pt-BR" w:eastAsia="pt-BR"/>
        </w:rPr>
        <w:t>licitante subsequente,</w:t>
      </w:r>
      <w:r w:rsidR="006D41C5" w:rsidRPr="00E62063">
        <w:rPr>
          <w:noProof/>
          <w:sz w:val="24"/>
          <w:szCs w:val="24"/>
          <w:lang w:val="pt-BR" w:eastAsia="pt-BR"/>
        </w:rPr>
        <w:t xml:space="preserve"> após o prazo para recurso, </w:t>
      </w:r>
      <w:r w:rsidR="008B3E49" w:rsidRPr="00E62063">
        <w:rPr>
          <w:noProof/>
          <w:sz w:val="24"/>
          <w:szCs w:val="24"/>
          <w:lang w:val="pt-BR" w:eastAsia="pt-BR"/>
        </w:rPr>
        <w:t xml:space="preserve"> obedecida a ordem de classificação</w:t>
      </w:r>
      <w:r w:rsidR="00EA06E5" w:rsidRPr="00E62063">
        <w:rPr>
          <w:noProof/>
          <w:sz w:val="24"/>
          <w:szCs w:val="24"/>
          <w:lang w:val="pt-BR" w:eastAsia="pt-BR"/>
        </w:rPr>
        <w:t>.</w:t>
      </w:r>
    </w:p>
    <w:p w:rsidR="00B15EC4" w:rsidRPr="00E62063" w:rsidRDefault="00127EAE" w:rsidP="00127EAE">
      <w:pPr>
        <w:spacing w:before="120" w:after="120" w:line="360" w:lineRule="auto"/>
        <w:jc w:val="both"/>
        <w:rPr>
          <w:noProof/>
          <w:sz w:val="24"/>
          <w:szCs w:val="24"/>
          <w:lang w:val="pt-BR" w:eastAsia="pt-BR"/>
        </w:rPr>
      </w:pPr>
      <w:r w:rsidRPr="00E62063">
        <w:rPr>
          <w:b/>
          <w:noProof/>
          <w:sz w:val="24"/>
          <w:szCs w:val="24"/>
          <w:lang w:val="pt-BR" w:eastAsia="pt-BR"/>
        </w:rPr>
        <w:t>7.11.</w:t>
      </w:r>
      <w:r w:rsidRPr="00E62063">
        <w:rPr>
          <w:noProof/>
          <w:sz w:val="24"/>
          <w:szCs w:val="24"/>
          <w:lang w:val="pt-BR" w:eastAsia="pt-BR"/>
        </w:rPr>
        <w:t xml:space="preserve"> </w:t>
      </w:r>
      <w:r w:rsidR="00EA06E5" w:rsidRPr="00E62063">
        <w:rPr>
          <w:noProof/>
          <w:sz w:val="24"/>
          <w:szCs w:val="24"/>
          <w:lang w:val="pt-BR" w:eastAsia="pt-BR"/>
        </w:rPr>
        <w:t>Caso alguma amostra apresentada pela empresa seja reprovada, independentemente do motivo apurado, não será admitida nova análise em outra amostra em substituição à reprovada</w:t>
      </w:r>
      <w:r w:rsidR="00B15EC4" w:rsidRPr="00E62063">
        <w:rPr>
          <w:noProof/>
          <w:sz w:val="24"/>
          <w:szCs w:val="24"/>
          <w:lang w:val="pt-BR" w:eastAsia="pt-BR"/>
        </w:rPr>
        <w:t xml:space="preserve">. </w:t>
      </w:r>
    </w:p>
    <w:p w:rsidR="00B15EC4" w:rsidRPr="00E62063" w:rsidRDefault="00B15EC4" w:rsidP="002A242B">
      <w:pPr>
        <w:pStyle w:val="PargrafodaLista"/>
        <w:widowControl/>
        <w:numPr>
          <w:ilvl w:val="1"/>
          <w:numId w:val="15"/>
        </w:numPr>
        <w:suppressAutoHyphens w:val="0"/>
        <w:spacing w:before="120" w:after="120" w:line="360" w:lineRule="auto"/>
        <w:ind w:left="0" w:firstLine="0"/>
        <w:rPr>
          <w:noProof/>
          <w:sz w:val="24"/>
          <w:szCs w:val="24"/>
          <w:lang w:val="pt-BR" w:eastAsia="pt-BR"/>
        </w:rPr>
      </w:pPr>
      <w:r w:rsidRPr="00E62063">
        <w:rPr>
          <w:noProof/>
          <w:sz w:val="24"/>
          <w:szCs w:val="24"/>
          <w:lang w:val="pt-BR" w:eastAsia="pt-BR"/>
        </w:rPr>
        <w:t>Contra a decisão da Comissão referente a apresentação das amostras, cabe recurso no prazo de 3 dias úteis.</w:t>
      </w:r>
    </w:p>
    <w:p w:rsidR="00CB08DF" w:rsidRPr="00E62063" w:rsidRDefault="00B15EC4" w:rsidP="002A242B">
      <w:pPr>
        <w:pStyle w:val="PargrafodaLista"/>
        <w:widowControl/>
        <w:numPr>
          <w:ilvl w:val="1"/>
          <w:numId w:val="15"/>
        </w:numPr>
        <w:suppressAutoHyphens w:val="0"/>
        <w:spacing w:before="120" w:after="120" w:line="360" w:lineRule="auto"/>
        <w:ind w:left="0" w:firstLine="0"/>
        <w:rPr>
          <w:noProof/>
          <w:sz w:val="24"/>
          <w:szCs w:val="24"/>
          <w:lang w:val="pt-BR" w:eastAsia="pt-BR"/>
        </w:rPr>
      </w:pPr>
      <w:r w:rsidRPr="00E62063">
        <w:rPr>
          <w:noProof/>
          <w:sz w:val="24"/>
          <w:szCs w:val="24"/>
          <w:lang w:val="pt-BR" w:eastAsia="pt-BR"/>
        </w:rPr>
        <w:t>A falta de apresentação das amostras no prazo assinado, implicará n</w:t>
      </w:r>
      <w:r w:rsidR="00715202" w:rsidRPr="00E62063">
        <w:rPr>
          <w:noProof/>
          <w:sz w:val="24"/>
          <w:szCs w:val="24"/>
          <w:lang w:val="pt-BR" w:eastAsia="pt-BR"/>
        </w:rPr>
        <w:t>a desclassificação do licitante</w:t>
      </w:r>
      <w:r w:rsidRPr="00E62063">
        <w:rPr>
          <w:noProof/>
          <w:sz w:val="24"/>
          <w:szCs w:val="24"/>
          <w:lang w:val="pt-BR" w:eastAsia="pt-BR"/>
        </w:rPr>
        <w:t xml:space="preserve">. </w:t>
      </w:r>
    </w:p>
    <w:p w:rsidR="00127EAE" w:rsidRPr="00E62063" w:rsidRDefault="00127EAE" w:rsidP="00127EAE">
      <w:pPr>
        <w:pStyle w:val="PargrafodaLista"/>
        <w:widowControl/>
        <w:suppressAutoHyphens w:val="0"/>
        <w:spacing w:before="120" w:after="120" w:line="360" w:lineRule="auto"/>
        <w:ind w:left="0"/>
        <w:rPr>
          <w:noProof/>
          <w:sz w:val="24"/>
          <w:szCs w:val="24"/>
          <w:lang w:val="pt-BR" w:eastAsia="pt-BR"/>
        </w:rPr>
      </w:pPr>
    </w:p>
    <w:p w:rsidR="00CA353D" w:rsidRPr="00E62063" w:rsidRDefault="00F830B9" w:rsidP="002A242B">
      <w:pPr>
        <w:pStyle w:val="Ttulo11"/>
        <w:numPr>
          <w:ilvl w:val="0"/>
          <w:numId w:val="6"/>
        </w:numPr>
        <w:tabs>
          <w:tab w:val="left" w:pos="-567"/>
        </w:tabs>
        <w:spacing w:before="120" w:after="120" w:line="360" w:lineRule="auto"/>
        <w:ind w:left="0" w:right="142" w:firstLine="0"/>
        <w:jc w:val="both"/>
        <w:rPr>
          <w:bCs w:val="0"/>
          <w:sz w:val="24"/>
          <w:szCs w:val="24"/>
        </w:rPr>
      </w:pPr>
      <w:r w:rsidRPr="00E62063">
        <w:rPr>
          <w:sz w:val="24"/>
          <w:szCs w:val="24"/>
        </w:rPr>
        <w:t xml:space="preserve">DA </w:t>
      </w:r>
      <w:r w:rsidR="00F20DCA" w:rsidRPr="00E62063">
        <w:rPr>
          <w:sz w:val="24"/>
          <w:szCs w:val="24"/>
        </w:rPr>
        <w:t xml:space="preserve">CLASSIFICAÇÃO DOS </w:t>
      </w:r>
      <w:r w:rsidR="00C92BBC" w:rsidRPr="00E62063">
        <w:rPr>
          <w:sz w:val="24"/>
          <w:szCs w:val="24"/>
        </w:rPr>
        <w:t>BENS</w:t>
      </w:r>
    </w:p>
    <w:p w:rsidR="00EE0913" w:rsidRPr="00E62063" w:rsidRDefault="00EE0913" w:rsidP="002A242B">
      <w:pPr>
        <w:pStyle w:val="Ttulo11"/>
        <w:numPr>
          <w:ilvl w:val="1"/>
          <w:numId w:val="9"/>
        </w:numPr>
        <w:tabs>
          <w:tab w:val="left" w:pos="0"/>
          <w:tab w:val="left" w:pos="567"/>
        </w:tabs>
        <w:spacing w:before="120" w:after="120" w:line="360" w:lineRule="auto"/>
        <w:ind w:left="0" w:right="142" w:firstLine="0"/>
        <w:jc w:val="both"/>
        <w:rPr>
          <w:b w:val="0"/>
          <w:bCs w:val="0"/>
          <w:sz w:val="24"/>
          <w:szCs w:val="24"/>
        </w:rPr>
      </w:pPr>
      <w:r w:rsidRPr="00E62063">
        <w:rPr>
          <w:b w:val="0"/>
          <w:bCs w:val="0"/>
          <w:sz w:val="24"/>
          <w:szCs w:val="24"/>
        </w:rPr>
        <w:t>Os</w:t>
      </w:r>
      <w:r w:rsidR="00C0016E" w:rsidRPr="00E62063">
        <w:rPr>
          <w:b w:val="0"/>
          <w:bCs w:val="0"/>
          <w:sz w:val="24"/>
          <w:szCs w:val="24"/>
        </w:rPr>
        <w:t xml:space="preserve"> </w:t>
      </w:r>
      <w:r w:rsidR="00F4462B" w:rsidRPr="00E62063">
        <w:rPr>
          <w:b w:val="0"/>
          <w:bCs w:val="0"/>
          <w:sz w:val="24"/>
          <w:szCs w:val="24"/>
        </w:rPr>
        <w:t xml:space="preserve">itens </w:t>
      </w:r>
      <w:r w:rsidR="00C0016E" w:rsidRPr="00E62063">
        <w:rPr>
          <w:b w:val="0"/>
          <w:bCs w:val="0"/>
          <w:sz w:val="24"/>
          <w:szCs w:val="24"/>
        </w:rPr>
        <w:t xml:space="preserve">que constituem o objeto deste Termo de Referência enquadram-se no conceito de bens comuns, nos termos do art. 1° da Lei 10.520/02, </w:t>
      </w:r>
      <w:r w:rsidRPr="00E62063">
        <w:rPr>
          <w:b w:val="0"/>
          <w:bCs w:val="0"/>
          <w:sz w:val="24"/>
          <w:szCs w:val="24"/>
        </w:rPr>
        <w:t>visto que não demandam complexidade técnica e os padrões de qualidade podem ser objetivamente definidos por meio de especificações usuais no mercado.</w:t>
      </w:r>
    </w:p>
    <w:p w:rsidR="00127EAE" w:rsidRPr="00E62063" w:rsidRDefault="00127EAE" w:rsidP="00127EAE">
      <w:pPr>
        <w:pStyle w:val="Ttulo11"/>
        <w:tabs>
          <w:tab w:val="left" w:pos="0"/>
          <w:tab w:val="left" w:pos="567"/>
        </w:tabs>
        <w:spacing w:before="120" w:after="120" w:line="360" w:lineRule="auto"/>
        <w:ind w:left="0" w:right="142" w:firstLine="0"/>
        <w:jc w:val="both"/>
        <w:rPr>
          <w:b w:val="0"/>
          <w:bCs w:val="0"/>
          <w:sz w:val="24"/>
          <w:szCs w:val="24"/>
        </w:rPr>
      </w:pPr>
    </w:p>
    <w:p w:rsidR="00863CCA" w:rsidRPr="00E62063" w:rsidRDefault="00F830B9" w:rsidP="002A242B">
      <w:pPr>
        <w:pStyle w:val="PargrafodaLista"/>
        <w:numPr>
          <w:ilvl w:val="0"/>
          <w:numId w:val="6"/>
        </w:numPr>
        <w:spacing w:before="120" w:after="120" w:line="360" w:lineRule="auto"/>
        <w:ind w:left="0" w:right="142" w:firstLine="0"/>
        <w:rPr>
          <w:b/>
          <w:sz w:val="24"/>
          <w:szCs w:val="24"/>
        </w:rPr>
      </w:pPr>
      <w:r w:rsidRPr="00E62063">
        <w:rPr>
          <w:b/>
          <w:sz w:val="24"/>
          <w:szCs w:val="24"/>
        </w:rPr>
        <w:t xml:space="preserve">DA </w:t>
      </w:r>
      <w:r w:rsidR="00863CCA" w:rsidRPr="00E62063">
        <w:rPr>
          <w:b/>
          <w:sz w:val="24"/>
          <w:szCs w:val="24"/>
        </w:rPr>
        <w:t>ENTREGA E CRITÉRIOS DE ACEITAÇÃO DO OB</w:t>
      </w:r>
      <w:r w:rsidRPr="00E62063">
        <w:rPr>
          <w:b/>
          <w:sz w:val="24"/>
          <w:szCs w:val="24"/>
        </w:rPr>
        <w:t>JETO</w:t>
      </w:r>
    </w:p>
    <w:p w:rsidR="00352D43" w:rsidRPr="00E62063" w:rsidRDefault="00F835EF" w:rsidP="002A242B">
      <w:pPr>
        <w:pStyle w:val="PargrafodaLista"/>
        <w:numPr>
          <w:ilvl w:val="1"/>
          <w:numId w:val="10"/>
        </w:numPr>
        <w:spacing w:line="360" w:lineRule="auto"/>
        <w:ind w:left="0" w:firstLine="0"/>
        <w:rPr>
          <w:rFonts w:eastAsia="Arial"/>
          <w:sz w:val="24"/>
          <w:szCs w:val="24"/>
        </w:rPr>
      </w:pPr>
      <w:r w:rsidRPr="00E62063">
        <w:rPr>
          <w:rFonts w:eastAsia="Arial"/>
          <w:sz w:val="24"/>
          <w:szCs w:val="24"/>
        </w:rPr>
        <w:t>O prazo de entrega dos materiais será de</w:t>
      </w:r>
      <w:r w:rsidR="00715202" w:rsidRPr="00E62063">
        <w:rPr>
          <w:rFonts w:eastAsia="Arial"/>
          <w:sz w:val="24"/>
          <w:szCs w:val="24"/>
        </w:rPr>
        <w:t>,</w:t>
      </w:r>
      <w:r w:rsidRPr="00E62063">
        <w:rPr>
          <w:rFonts w:eastAsia="Arial"/>
          <w:sz w:val="24"/>
          <w:szCs w:val="24"/>
        </w:rPr>
        <w:t xml:space="preserve"> no máximo</w:t>
      </w:r>
      <w:r w:rsidR="00715202" w:rsidRPr="00E62063">
        <w:rPr>
          <w:rFonts w:eastAsia="Arial"/>
          <w:sz w:val="24"/>
          <w:szCs w:val="24"/>
        </w:rPr>
        <w:t>,</w:t>
      </w:r>
      <w:r w:rsidRPr="00E62063">
        <w:rPr>
          <w:rFonts w:eastAsia="Arial"/>
          <w:sz w:val="24"/>
          <w:szCs w:val="24"/>
        </w:rPr>
        <w:t xml:space="preserve"> 30 dias corridos (improrrogáveis, salvo motivo justo devidamente c</w:t>
      </w:r>
      <w:r w:rsidR="00715202" w:rsidRPr="00E62063">
        <w:rPr>
          <w:rFonts w:eastAsia="Arial"/>
          <w:sz w:val="24"/>
          <w:szCs w:val="24"/>
        </w:rPr>
        <w:t xml:space="preserve">omprovado), a contar a partir da entrega do </w:t>
      </w:r>
      <w:r w:rsidRPr="00E62063">
        <w:rPr>
          <w:rFonts w:eastAsia="Arial"/>
          <w:sz w:val="24"/>
          <w:szCs w:val="24"/>
        </w:rPr>
        <w:t xml:space="preserve">pedido/Autorização de Fornecimento. </w:t>
      </w:r>
      <w:r w:rsidR="00715202" w:rsidRPr="00E62063">
        <w:rPr>
          <w:rFonts w:eastAsia="Arial"/>
          <w:sz w:val="24"/>
          <w:szCs w:val="24"/>
        </w:rPr>
        <w:t>O pedido de fornecimento poderá ser enviado ao fornecedor pessoalmente, através de representante ou via e-mail, momento a partir do qual fluirá a contagem do prazo.</w:t>
      </w:r>
    </w:p>
    <w:p w:rsidR="00F835EF" w:rsidRPr="00E62063" w:rsidRDefault="00533655" w:rsidP="002A242B">
      <w:pPr>
        <w:pStyle w:val="PargrafodaLista"/>
        <w:numPr>
          <w:ilvl w:val="1"/>
          <w:numId w:val="10"/>
        </w:numPr>
        <w:spacing w:line="360" w:lineRule="auto"/>
        <w:ind w:left="0" w:firstLine="0"/>
        <w:rPr>
          <w:rFonts w:eastAsia="Arial"/>
          <w:sz w:val="24"/>
          <w:szCs w:val="24"/>
        </w:rPr>
      </w:pPr>
      <w:r w:rsidRPr="00E62063">
        <w:rPr>
          <w:rFonts w:eastAsia="Arial"/>
          <w:sz w:val="24"/>
          <w:szCs w:val="24"/>
        </w:rPr>
        <w:t>N</w:t>
      </w:r>
      <w:r w:rsidR="00F835EF" w:rsidRPr="00E62063">
        <w:rPr>
          <w:rFonts w:eastAsia="Arial"/>
          <w:sz w:val="24"/>
          <w:szCs w:val="24"/>
        </w:rPr>
        <w:t>o ato da entrega</w:t>
      </w:r>
      <w:r w:rsidRPr="00E62063">
        <w:rPr>
          <w:rFonts w:eastAsia="Arial"/>
          <w:sz w:val="24"/>
          <w:szCs w:val="24"/>
        </w:rPr>
        <w:t>, caberá a</w:t>
      </w:r>
      <w:r w:rsidR="00715202" w:rsidRPr="00E62063">
        <w:rPr>
          <w:rFonts w:eastAsia="Arial"/>
          <w:sz w:val="24"/>
          <w:szCs w:val="24"/>
        </w:rPr>
        <w:t>o</w:t>
      </w:r>
      <w:r w:rsidRPr="00E62063">
        <w:rPr>
          <w:rFonts w:eastAsia="Arial"/>
          <w:sz w:val="24"/>
          <w:szCs w:val="24"/>
        </w:rPr>
        <w:t xml:space="preserve"> </w:t>
      </w:r>
      <w:r w:rsidR="00F835EF" w:rsidRPr="00E62063">
        <w:rPr>
          <w:rFonts w:eastAsia="Arial"/>
          <w:sz w:val="24"/>
          <w:szCs w:val="24"/>
        </w:rPr>
        <w:t xml:space="preserve">servidor municipal </w:t>
      </w:r>
      <w:r w:rsidR="00055C32" w:rsidRPr="00E62063">
        <w:rPr>
          <w:rFonts w:eastAsia="Arial"/>
          <w:sz w:val="24"/>
          <w:szCs w:val="24"/>
        </w:rPr>
        <w:t>especi</w:t>
      </w:r>
      <w:r w:rsidRPr="00E62063">
        <w:rPr>
          <w:rFonts w:eastAsia="Arial"/>
          <w:sz w:val="24"/>
          <w:szCs w:val="24"/>
        </w:rPr>
        <w:t>ficamente designado na forma do item 9.6, realizar a conferência d</w:t>
      </w:r>
      <w:r w:rsidR="00F835EF" w:rsidRPr="00E62063">
        <w:rPr>
          <w:rFonts w:eastAsia="Arial"/>
          <w:sz w:val="24"/>
          <w:szCs w:val="24"/>
        </w:rPr>
        <w:t xml:space="preserve">o quantitativo de kits e </w:t>
      </w:r>
      <w:r w:rsidRPr="00E62063">
        <w:rPr>
          <w:rFonts w:eastAsia="Arial"/>
          <w:sz w:val="24"/>
          <w:szCs w:val="24"/>
        </w:rPr>
        <w:t>d</w:t>
      </w:r>
      <w:r w:rsidR="00F835EF" w:rsidRPr="00E62063">
        <w:rPr>
          <w:rFonts w:eastAsia="Arial"/>
          <w:sz w:val="24"/>
          <w:szCs w:val="24"/>
        </w:rPr>
        <w:t>os tipos de kits, no ato do recebimento provisório.</w:t>
      </w:r>
    </w:p>
    <w:p w:rsidR="00F835EF" w:rsidRPr="00E62063" w:rsidRDefault="00F835EF" w:rsidP="002A242B">
      <w:pPr>
        <w:pStyle w:val="PargrafodaLista"/>
        <w:numPr>
          <w:ilvl w:val="1"/>
          <w:numId w:val="10"/>
        </w:numPr>
        <w:spacing w:line="360" w:lineRule="auto"/>
        <w:ind w:left="0" w:firstLine="0"/>
        <w:rPr>
          <w:rFonts w:eastAsia="Arial"/>
          <w:sz w:val="24"/>
          <w:szCs w:val="24"/>
        </w:rPr>
      </w:pPr>
      <w:r w:rsidRPr="00E62063">
        <w:rPr>
          <w:rFonts w:eastAsia="Arial"/>
          <w:sz w:val="24"/>
          <w:szCs w:val="24"/>
        </w:rPr>
        <w:t>Os kits escolares deverão ser entregues nas Escolas da Rede Municipal de Ensino nos endereços que constam no Anexo V (Relação de escolas, rota e seus endereços),</w:t>
      </w:r>
      <w:r w:rsidR="00533655" w:rsidRPr="00E62063">
        <w:rPr>
          <w:rFonts w:eastAsia="Arial"/>
          <w:sz w:val="24"/>
          <w:szCs w:val="24"/>
        </w:rPr>
        <w:t xml:space="preserve"> acondicionados </w:t>
      </w:r>
      <w:r w:rsidR="00055C32" w:rsidRPr="00E62063">
        <w:rPr>
          <w:rFonts w:eastAsia="Arial"/>
          <w:sz w:val="24"/>
          <w:szCs w:val="24"/>
        </w:rPr>
        <w:t>na forma descrita nos itens 5.3, 5.3.1,</w:t>
      </w:r>
      <w:r w:rsidRPr="00E62063">
        <w:rPr>
          <w:rFonts w:eastAsia="Arial"/>
          <w:sz w:val="24"/>
          <w:szCs w:val="24"/>
        </w:rPr>
        <w:t xml:space="preserve"> 5.4</w:t>
      </w:r>
      <w:r w:rsidR="00055C32" w:rsidRPr="00E62063">
        <w:rPr>
          <w:rFonts w:eastAsia="Arial"/>
          <w:sz w:val="24"/>
          <w:szCs w:val="24"/>
        </w:rPr>
        <w:t>, 5.4.1 e 5.4.2</w:t>
      </w:r>
      <w:r w:rsidRPr="00E62063">
        <w:rPr>
          <w:rFonts w:eastAsia="Arial"/>
          <w:sz w:val="24"/>
          <w:szCs w:val="24"/>
        </w:rPr>
        <w:t xml:space="preserve"> deste Termo, de segunda-feira à sexta-feira (exceto em feriados nacionais e municipais) no horário de 8:00 às 17:00 horas</w:t>
      </w:r>
      <w:r w:rsidR="00533655" w:rsidRPr="00E62063">
        <w:rPr>
          <w:rFonts w:eastAsia="Arial"/>
          <w:sz w:val="24"/>
          <w:szCs w:val="24"/>
        </w:rPr>
        <w:t xml:space="preserve">. Os kits deverão estar </w:t>
      </w:r>
      <w:r w:rsidRPr="00E62063">
        <w:rPr>
          <w:rFonts w:eastAsia="Arial"/>
          <w:sz w:val="24"/>
          <w:szCs w:val="24"/>
        </w:rPr>
        <w:t xml:space="preserve">em perfeito estado </w:t>
      </w:r>
      <w:r w:rsidR="00533655" w:rsidRPr="00E62063">
        <w:rPr>
          <w:rFonts w:eastAsia="Arial"/>
          <w:sz w:val="24"/>
          <w:szCs w:val="24"/>
        </w:rPr>
        <w:t xml:space="preserve">de conservação, sem avarias ou defeitos aparentes </w:t>
      </w:r>
      <w:r w:rsidRPr="00E62063">
        <w:rPr>
          <w:rFonts w:eastAsia="Arial"/>
          <w:sz w:val="24"/>
          <w:szCs w:val="24"/>
        </w:rPr>
        <w:t>e sua procedência deverá ser facilmente aferida pela embalagem própria.</w:t>
      </w:r>
    </w:p>
    <w:p w:rsidR="004C3D6A" w:rsidRPr="00E62063" w:rsidRDefault="004C3D6A" w:rsidP="002A242B">
      <w:pPr>
        <w:pStyle w:val="Ttulo11"/>
        <w:numPr>
          <w:ilvl w:val="1"/>
          <w:numId w:val="10"/>
        </w:numPr>
        <w:tabs>
          <w:tab w:val="left" w:pos="0"/>
        </w:tabs>
        <w:spacing w:before="120" w:after="120" w:line="360" w:lineRule="auto"/>
        <w:ind w:left="0" w:right="142" w:firstLine="0"/>
        <w:jc w:val="both"/>
        <w:rPr>
          <w:b w:val="0"/>
          <w:bCs w:val="0"/>
          <w:sz w:val="24"/>
          <w:szCs w:val="24"/>
        </w:rPr>
      </w:pPr>
      <w:r w:rsidRPr="00E62063">
        <w:rPr>
          <w:b w:val="0"/>
          <w:bCs w:val="0"/>
          <w:sz w:val="24"/>
          <w:szCs w:val="24"/>
          <w:lang w:val="pt-BR"/>
        </w:rPr>
        <w:t xml:space="preserve">A reserva técnica, </w:t>
      </w:r>
      <w:r w:rsidR="00337036" w:rsidRPr="00E62063">
        <w:rPr>
          <w:b w:val="0"/>
          <w:bCs w:val="0"/>
          <w:sz w:val="24"/>
          <w:szCs w:val="24"/>
          <w:lang w:val="pt-BR"/>
        </w:rPr>
        <w:t>estabelecida</w:t>
      </w:r>
      <w:r w:rsidRPr="00E62063">
        <w:rPr>
          <w:b w:val="0"/>
          <w:bCs w:val="0"/>
          <w:sz w:val="24"/>
          <w:szCs w:val="24"/>
          <w:lang w:val="pt-BR"/>
        </w:rPr>
        <w:t xml:space="preserve"> nas memórias de cálculos anexa</w:t>
      </w:r>
      <w:r w:rsidR="00337036" w:rsidRPr="00E62063">
        <w:rPr>
          <w:b w:val="0"/>
          <w:bCs w:val="0"/>
          <w:sz w:val="24"/>
          <w:szCs w:val="24"/>
          <w:lang w:val="pt-BR"/>
        </w:rPr>
        <w:t>s</w:t>
      </w:r>
      <w:r w:rsidRPr="00E62063">
        <w:rPr>
          <w:b w:val="0"/>
          <w:bCs w:val="0"/>
          <w:sz w:val="24"/>
          <w:szCs w:val="24"/>
          <w:lang w:val="pt-BR"/>
        </w:rPr>
        <w:t xml:space="preserve"> neste Termo, dever</w:t>
      </w:r>
      <w:r w:rsidR="00B22691" w:rsidRPr="00E62063">
        <w:rPr>
          <w:b w:val="0"/>
          <w:bCs w:val="0"/>
          <w:sz w:val="24"/>
          <w:szCs w:val="24"/>
          <w:lang w:val="pt-BR"/>
        </w:rPr>
        <w:t xml:space="preserve">á </w:t>
      </w:r>
      <w:r w:rsidRPr="00E62063">
        <w:rPr>
          <w:b w:val="0"/>
          <w:bCs w:val="0"/>
          <w:sz w:val="24"/>
          <w:szCs w:val="24"/>
          <w:lang w:val="pt-BR"/>
        </w:rPr>
        <w:t xml:space="preserve"> ser entregue em local determinado pela SEMED, </w:t>
      </w:r>
      <w:r w:rsidR="00B22691" w:rsidRPr="00E62063">
        <w:rPr>
          <w:b w:val="0"/>
          <w:bCs w:val="0"/>
          <w:sz w:val="24"/>
          <w:szCs w:val="24"/>
          <w:lang w:val="pt-BR"/>
        </w:rPr>
        <w:t>que</w:t>
      </w:r>
      <w:r w:rsidRPr="00E62063">
        <w:rPr>
          <w:b w:val="0"/>
          <w:bCs w:val="0"/>
          <w:sz w:val="24"/>
          <w:szCs w:val="24"/>
          <w:lang w:val="pt-BR"/>
        </w:rPr>
        <w:t xml:space="preserve"> será informado </w:t>
      </w:r>
      <w:r w:rsidR="00B22691" w:rsidRPr="00E62063">
        <w:rPr>
          <w:b w:val="0"/>
          <w:bCs w:val="0"/>
          <w:sz w:val="24"/>
          <w:szCs w:val="24"/>
          <w:lang w:val="pt-BR"/>
        </w:rPr>
        <w:t>aos forn</w:t>
      </w:r>
      <w:r w:rsidR="00C27CB7" w:rsidRPr="00E62063">
        <w:rPr>
          <w:b w:val="0"/>
          <w:bCs w:val="0"/>
          <w:sz w:val="24"/>
          <w:szCs w:val="24"/>
          <w:lang w:val="pt-BR"/>
        </w:rPr>
        <w:t>ecedores oportunamente.</w:t>
      </w:r>
    </w:p>
    <w:p w:rsidR="004C3D6A" w:rsidRPr="00E62063" w:rsidRDefault="004C3D6A" w:rsidP="002A242B">
      <w:pPr>
        <w:pStyle w:val="Ttulo11"/>
        <w:numPr>
          <w:ilvl w:val="1"/>
          <w:numId w:val="10"/>
        </w:numPr>
        <w:tabs>
          <w:tab w:val="left" w:pos="0"/>
        </w:tabs>
        <w:spacing w:before="120" w:after="120" w:line="360" w:lineRule="auto"/>
        <w:ind w:left="0" w:right="142" w:firstLine="0"/>
        <w:jc w:val="both"/>
        <w:rPr>
          <w:b w:val="0"/>
          <w:bCs w:val="0"/>
          <w:sz w:val="24"/>
          <w:szCs w:val="24"/>
        </w:rPr>
      </w:pPr>
      <w:r w:rsidRPr="00E62063">
        <w:rPr>
          <w:b w:val="0"/>
          <w:bCs w:val="0"/>
          <w:sz w:val="24"/>
          <w:szCs w:val="24"/>
          <w:lang w:val="pt-BR"/>
        </w:rPr>
        <w:t>Toda prorrogação de prazo de entrega (por motivo justo devidamente comprovado) deverá ser justificada por escrito e previamente autorizada pela SEMED, devendo a solicitação ser encaminhada à Secretaria Municipal de Educação</w:t>
      </w:r>
      <w:r w:rsidR="00067269" w:rsidRPr="00E62063">
        <w:rPr>
          <w:b w:val="0"/>
          <w:bCs w:val="0"/>
          <w:sz w:val="24"/>
          <w:szCs w:val="24"/>
          <w:lang w:val="pt-BR"/>
        </w:rPr>
        <w:t xml:space="preserve"> pelo endereço eletrônico:</w:t>
      </w:r>
      <w:r w:rsidR="00067269" w:rsidRPr="00E62063">
        <w:rPr>
          <w:sz w:val="24"/>
          <w:szCs w:val="24"/>
        </w:rPr>
        <w:t xml:space="preserve"> </w:t>
      </w:r>
      <w:hyperlink r:id="rId16" w:history="1">
        <w:r w:rsidR="00067269" w:rsidRPr="00E62063">
          <w:rPr>
            <w:rStyle w:val="Hyperlink"/>
            <w:b w:val="0"/>
            <w:bCs w:val="0"/>
            <w:color w:val="auto"/>
            <w:sz w:val="24"/>
            <w:szCs w:val="24"/>
            <w:lang w:val="pt-BR"/>
          </w:rPr>
          <w:t>semec.adm@itaborai.rj.gov.br</w:t>
        </w:r>
      </w:hyperlink>
      <w:r w:rsidR="00A87509" w:rsidRPr="00E62063">
        <w:rPr>
          <w:b w:val="0"/>
          <w:bCs w:val="0"/>
          <w:sz w:val="24"/>
          <w:szCs w:val="24"/>
          <w:lang w:val="pt-BR"/>
        </w:rPr>
        <w:t>,</w:t>
      </w:r>
      <w:r w:rsidR="006642B8" w:rsidRPr="00E62063">
        <w:rPr>
          <w:b w:val="0"/>
          <w:bCs w:val="0"/>
          <w:sz w:val="24"/>
          <w:szCs w:val="24"/>
          <w:lang w:val="pt-BR"/>
        </w:rPr>
        <w:t xml:space="preserve"> ou </w:t>
      </w:r>
      <w:r w:rsidR="00A87509" w:rsidRPr="00E62063">
        <w:rPr>
          <w:b w:val="0"/>
          <w:bCs w:val="0"/>
          <w:sz w:val="24"/>
          <w:szCs w:val="24"/>
          <w:lang w:val="pt-BR"/>
        </w:rPr>
        <w:t xml:space="preserve"> </w:t>
      </w:r>
      <w:hyperlink r:id="rId17" w:history="1">
        <w:r w:rsidR="00A87509" w:rsidRPr="00E62063">
          <w:rPr>
            <w:rStyle w:val="Hyperlink"/>
            <w:b w:val="0"/>
            <w:bCs w:val="0"/>
            <w:color w:val="auto"/>
            <w:sz w:val="24"/>
            <w:szCs w:val="24"/>
          </w:rPr>
          <w:t>educacao@itaborai.rj.gov.br</w:t>
        </w:r>
      </w:hyperlink>
      <w:r w:rsidR="00A87509" w:rsidRPr="00E62063">
        <w:rPr>
          <w:b w:val="0"/>
          <w:bCs w:val="0"/>
          <w:sz w:val="24"/>
          <w:szCs w:val="24"/>
        </w:rPr>
        <w:t xml:space="preserve"> </w:t>
      </w:r>
      <w:r w:rsidR="00067269" w:rsidRPr="00E62063">
        <w:rPr>
          <w:b w:val="0"/>
          <w:bCs w:val="0"/>
          <w:sz w:val="24"/>
          <w:szCs w:val="24"/>
          <w:lang w:val="pt-BR"/>
        </w:rPr>
        <w:t xml:space="preserve"> ou pelo telefone: </w:t>
      </w:r>
      <w:r w:rsidR="00A87509" w:rsidRPr="00E62063">
        <w:rPr>
          <w:b w:val="0"/>
          <w:bCs w:val="0"/>
          <w:sz w:val="24"/>
          <w:szCs w:val="24"/>
        </w:rPr>
        <w:t>(21) 2635-4651</w:t>
      </w:r>
      <w:r w:rsidR="0074399E" w:rsidRPr="00E62063">
        <w:rPr>
          <w:b w:val="0"/>
          <w:bCs w:val="0"/>
          <w:sz w:val="24"/>
          <w:szCs w:val="24"/>
        </w:rPr>
        <w:t xml:space="preserve">, </w:t>
      </w:r>
      <w:r w:rsidR="00C27CB7" w:rsidRPr="00E62063">
        <w:rPr>
          <w:b w:val="0"/>
          <w:bCs w:val="0"/>
          <w:sz w:val="24"/>
          <w:szCs w:val="24"/>
          <w:lang w:val="pt-BR"/>
        </w:rPr>
        <w:t>até 05</w:t>
      </w:r>
      <w:r w:rsidRPr="00E62063">
        <w:rPr>
          <w:b w:val="0"/>
          <w:bCs w:val="0"/>
          <w:sz w:val="24"/>
          <w:szCs w:val="24"/>
          <w:lang w:val="pt-BR"/>
        </w:rPr>
        <w:t xml:space="preserve"> (</w:t>
      </w:r>
      <w:r w:rsidR="00C27CB7" w:rsidRPr="00E62063">
        <w:rPr>
          <w:b w:val="0"/>
          <w:bCs w:val="0"/>
          <w:sz w:val="24"/>
          <w:szCs w:val="24"/>
          <w:lang w:val="pt-BR"/>
        </w:rPr>
        <w:t>cinco</w:t>
      </w:r>
      <w:r w:rsidRPr="00E62063">
        <w:rPr>
          <w:b w:val="0"/>
          <w:bCs w:val="0"/>
          <w:sz w:val="24"/>
          <w:szCs w:val="24"/>
          <w:lang w:val="pt-BR"/>
        </w:rPr>
        <w:t>) dias úteis antes do vencimento do prazo de entrega estipulado</w:t>
      </w:r>
      <w:r w:rsidR="00BF6831" w:rsidRPr="00E62063">
        <w:rPr>
          <w:b w:val="0"/>
          <w:bCs w:val="0"/>
          <w:sz w:val="24"/>
          <w:szCs w:val="24"/>
          <w:lang w:val="pt-BR"/>
        </w:rPr>
        <w:t>.</w:t>
      </w:r>
    </w:p>
    <w:p w:rsidR="00392092" w:rsidRPr="00E62063" w:rsidRDefault="00392092" w:rsidP="002A242B">
      <w:pPr>
        <w:pStyle w:val="Ttulo11"/>
        <w:numPr>
          <w:ilvl w:val="1"/>
          <w:numId w:val="10"/>
        </w:numPr>
        <w:tabs>
          <w:tab w:val="left" w:pos="0"/>
        </w:tabs>
        <w:spacing w:before="120" w:after="120" w:line="360" w:lineRule="auto"/>
        <w:ind w:left="0" w:right="142" w:firstLine="0"/>
        <w:jc w:val="both"/>
        <w:rPr>
          <w:b w:val="0"/>
          <w:bCs w:val="0"/>
          <w:sz w:val="24"/>
          <w:szCs w:val="24"/>
        </w:rPr>
      </w:pPr>
      <w:r w:rsidRPr="00E62063">
        <w:rPr>
          <w:b w:val="0"/>
          <w:bCs w:val="0"/>
          <w:sz w:val="24"/>
          <w:szCs w:val="24"/>
        </w:rPr>
        <w:t>O recebimento</w:t>
      </w:r>
      <w:r w:rsidR="001F5E9A" w:rsidRPr="00E62063">
        <w:rPr>
          <w:b w:val="0"/>
          <w:bCs w:val="0"/>
          <w:sz w:val="24"/>
          <w:szCs w:val="24"/>
        </w:rPr>
        <w:t xml:space="preserve"> dos itens </w:t>
      </w:r>
      <w:r w:rsidRPr="00E62063">
        <w:rPr>
          <w:b w:val="0"/>
          <w:bCs w:val="0"/>
          <w:sz w:val="24"/>
          <w:szCs w:val="24"/>
        </w:rPr>
        <w:t>caberá ao responsável pelo acompanhamento e fiscalização das obrigações decorrentes da execução da Ata</w:t>
      </w:r>
      <w:r w:rsidR="00CF27B8" w:rsidRPr="00E62063">
        <w:rPr>
          <w:b w:val="0"/>
          <w:bCs w:val="0"/>
          <w:sz w:val="24"/>
          <w:szCs w:val="24"/>
        </w:rPr>
        <w:t xml:space="preserve"> de Registro de Preços</w:t>
      </w:r>
      <w:r w:rsidRPr="00E62063">
        <w:rPr>
          <w:b w:val="0"/>
          <w:bCs w:val="0"/>
          <w:sz w:val="24"/>
          <w:szCs w:val="24"/>
        </w:rPr>
        <w:t>,</w:t>
      </w:r>
      <w:r w:rsidR="00533655" w:rsidRPr="00E62063">
        <w:rPr>
          <w:b w:val="0"/>
          <w:bCs w:val="0"/>
          <w:sz w:val="24"/>
          <w:szCs w:val="24"/>
        </w:rPr>
        <w:t xml:space="preserve"> designado na forma do item 9.14, </w:t>
      </w:r>
      <w:r w:rsidRPr="00E62063">
        <w:rPr>
          <w:b w:val="0"/>
          <w:bCs w:val="0"/>
          <w:sz w:val="24"/>
          <w:szCs w:val="24"/>
        </w:rPr>
        <w:t xml:space="preserve"> para efeito de posterior verificação de sua conformidade com as especificações constantes neste Termo de Referência e na proposta</w:t>
      </w:r>
      <w:r w:rsidR="00CF27B8" w:rsidRPr="00E62063">
        <w:rPr>
          <w:b w:val="0"/>
          <w:bCs w:val="0"/>
          <w:sz w:val="24"/>
          <w:szCs w:val="24"/>
        </w:rPr>
        <w:t>.</w:t>
      </w:r>
    </w:p>
    <w:p w:rsidR="00C27CB7" w:rsidRPr="00E62063" w:rsidRDefault="00C27CB7" w:rsidP="002A242B">
      <w:pPr>
        <w:pStyle w:val="PargrafodaLista"/>
        <w:numPr>
          <w:ilvl w:val="1"/>
          <w:numId w:val="10"/>
        </w:numPr>
        <w:spacing w:line="360" w:lineRule="auto"/>
        <w:ind w:left="0" w:firstLine="0"/>
        <w:rPr>
          <w:rFonts w:eastAsia="Arial"/>
          <w:sz w:val="24"/>
          <w:szCs w:val="24"/>
        </w:rPr>
      </w:pPr>
      <w:bookmarkStart w:id="4" w:name="bookmark=id.30j0zll" w:colFirst="0" w:colLast="0"/>
      <w:bookmarkEnd w:id="4"/>
      <w:r w:rsidRPr="00E62063">
        <w:rPr>
          <w:rFonts w:eastAsia="Arial"/>
          <w:sz w:val="24"/>
          <w:szCs w:val="24"/>
        </w:rPr>
        <w:t>O prazo para recebimento provisório será de 07 (sete) dias</w:t>
      </w:r>
      <w:r w:rsidR="00FC1ECC" w:rsidRPr="00E62063">
        <w:rPr>
          <w:rFonts w:eastAsia="Arial"/>
          <w:sz w:val="24"/>
          <w:szCs w:val="24"/>
        </w:rPr>
        <w:t>,</w:t>
      </w:r>
      <w:r w:rsidR="00FC1ECC" w:rsidRPr="00E62063">
        <w:rPr>
          <w:sz w:val="24"/>
          <w:szCs w:val="24"/>
          <w:shd w:val="clear" w:color="auto" w:fill="FFFFFF"/>
          <w:lang w:val="pt-BR"/>
        </w:rPr>
        <w:t xml:space="preserve"> pelo responsável pelo acompanhamento e fiscalização da Ata de Registro de Preços,</w:t>
      </w:r>
      <w:r w:rsidRPr="00E62063">
        <w:rPr>
          <w:rFonts w:eastAsia="Arial"/>
          <w:sz w:val="24"/>
          <w:szCs w:val="24"/>
        </w:rPr>
        <w:t xml:space="preserve"> </w:t>
      </w:r>
      <w:r w:rsidR="00FC1ECC" w:rsidRPr="00E62063">
        <w:rPr>
          <w:rFonts w:eastAsia="Arial"/>
          <w:sz w:val="24"/>
          <w:szCs w:val="24"/>
        </w:rPr>
        <w:t>p</w:t>
      </w:r>
      <w:r w:rsidRPr="00E62063">
        <w:rPr>
          <w:rFonts w:eastAsia="Arial"/>
          <w:sz w:val="24"/>
          <w:szCs w:val="24"/>
        </w:rPr>
        <w:t xml:space="preserve">ara efeito de posterior verificação da conformidade do material com a especificação; </w:t>
      </w:r>
    </w:p>
    <w:p w:rsidR="00FC1ECC" w:rsidRPr="00E62063" w:rsidRDefault="00FC1ECC" w:rsidP="002A242B">
      <w:pPr>
        <w:pStyle w:val="Ttulo11"/>
        <w:numPr>
          <w:ilvl w:val="1"/>
          <w:numId w:val="10"/>
        </w:numPr>
        <w:tabs>
          <w:tab w:val="left" w:pos="-567"/>
        </w:tabs>
        <w:spacing w:before="120" w:after="120" w:line="360" w:lineRule="auto"/>
        <w:ind w:left="0" w:right="142" w:firstLine="0"/>
        <w:jc w:val="both"/>
        <w:rPr>
          <w:b w:val="0"/>
          <w:sz w:val="24"/>
          <w:szCs w:val="24"/>
          <w:shd w:val="clear" w:color="auto" w:fill="FFFFFF"/>
        </w:rPr>
      </w:pPr>
      <w:r w:rsidRPr="00E62063">
        <w:rPr>
          <w:b w:val="0"/>
          <w:sz w:val="24"/>
          <w:szCs w:val="24"/>
          <w:shd w:val="clear" w:color="auto" w:fill="FFFFFF"/>
          <w:lang w:val="pt-BR"/>
        </w:rPr>
        <w:t>O recebimento definitivo dos itens se dará no prazo de 14 (quatorze) dias, contados do recebimento provisório, após a verificação da qualidade e quantidade do material e consequente aceitação mediante termo circunstanciado.</w:t>
      </w:r>
    </w:p>
    <w:p w:rsidR="00FC1ECC" w:rsidRPr="00E62063" w:rsidRDefault="00FC1ECC" w:rsidP="002A242B">
      <w:pPr>
        <w:pStyle w:val="Ttulo11"/>
        <w:numPr>
          <w:ilvl w:val="1"/>
          <w:numId w:val="11"/>
        </w:numPr>
        <w:tabs>
          <w:tab w:val="left" w:pos="-567"/>
        </w:tabs>
        <w:spacing w:before="120" w:after="120" w:line="360" w:lineRule="auto"/>
        <w:ind w:left="0" w:right="142" w:firstLine="0"/>
        <w:jc w:val="both"/>
        <w:rPr>
          <w:b w:val="0"/>
          <w:sz w:val="24"/>
          <w:szCs w:val="24"/>
          <w:shd w:val="clear" w:color="auto" w:fill="FFFFFF"/>
        </w:rPr>
      </w:pPr>
      <w:r w:rsidRPr="00E62063">
        <w:rPr>
          <w:b w:val="0"/>
          <w:sz w:val="24"/>
          <w:szCs w:val="24"/>
          <w:shd w:val="clear" w:color="auto" w:fill="FFFFFF"/>
          <w:lang w:val="pt-BR"/>
        </w:rPr>
        <w:t>O recebimento definitivo do objeto não exclui a responsabilidade do fornecedor registrado pelos prejuízos resultantes da incorreta execução, sobretudo daqueles prejuízos advindos de defeitos dos materiais, ocultos ou não aparentes na época da entrega.</w:t>
      </w:r>
    </w:p>
    <w:p w:rsidR="008E535D" w:rsidRPr="00E62063" w:rsidRDefault="008E535D" w:rsidP="002A242B">
      <w:pPr>
        <w:pStyle w:val="Ttulo11"/>
        <w:numPr>
          <w:ilvl w:val="1"/>
          <w:numId w:val="11"/>
        </w:numPr>
        <w:tabs>
          <w:tab w:val="left" w:pos="0"/>
        </w:tabs>
        <w:spacing w:before="120" w:after="120" w:line="360" w:lineRule="auto"/>
        <w:ind w:left="0" w:right="142" w:firstLine="0"/>
        <w:jc w:val="both"/>
        <w:rPr>
          <w:b w:val="0"/>
          <w:bCs w:val="0"/>
          <w:sz w:val="24"/>
          <w:szCs w:val="24"/>
        </w:rPr>
      </w:pPr>
      <w:r w:rsidRPr="00E62063">
        <w:rPr>
          <w:b w:val="0"/>
          <w:bCs w:val="0"/>
          <w:sz w:val="24"/>
          <w:szCs w:val="24"/>
        </w:rPr>
        <w:t>O fornecimento será efetuado</w:t>
      </w:r>
      <w:r w:rsidR="001F5E9A" w:rsidRPr="00E62063">
        <w:rPr>
          <w:b w:val="0"/>
          <w:bCs w:val="0"/>
          <w:sz w:val="24"/>
          <w:szCs w:val="24"/>
        </w:rPr>
        <w:t xml:space="preserve"> de acordo com a necessidade da</w:t>
      </w:r>
      <w:r w:rsidR="00C92BBC" w:rsidRPr="00E62063">
        <w:rPr>
          <w:b w:val="0"/>
          <w:bCs w:val="0"/>
          <w:sz w:val="24"/>
          <w:szCs w:val="24"/>
        </w:rPr>
        <w:t xml:space="preserve"> Secretaria Municipal de Educação</w:t>
      </w:r>
      <w:r w:rsidR="001F5E9A" w:rsidRPr="00E62063">
        <w:rPr>
          <w:b w:val="0"/>
          <w:bCs w:val="0"/>
          <w:sz w:val="24"/>
          <w:szCs w:val="24"/>
        </w:rPr>
        <w:t>, e será em</w:t>
      </w:r>
      <w:r w:rsidRPr="00E62063">
        <w:rPr>
          <w:b w:val="0"/>
          <w:bCs w:val="0"/>
          <w:sz w:val="24"/>
          <w:szCs w:val="24"/>
        </w:rPr>
        <w:t>itido um empenho para cada solicitação/compra.</w:t>
      </w:r>
    </w:p>
    <w:p w:rsidR="00067800" w:rsidRPr="00E62063" w:rsidRDefault="00067800" w:rsidP="002A242B">
      <w:pPr>
        <w:pStyle w:val="Ttulo11"/>
        <w:numPr>
          <w:ilvl w:val="1"/>
          <w:numId w:val="11"/>
        </w:numPr>
        <w:tabs>
          <w:tab w:val="left" w:pos="-567"/>
        </w:tabs>
        <w:spacing w:before="120" w:after="120" w:line="360" w:lineRule="auto"/>
        <w:ind w:left="0" w:right="142" w:firstLine="0"/>
        <w:jc w:val="both"/>
        <w:rPr>
          <w:b w:val="0"/>
          <w:sz w:val="24"/>
          <w:szCs w:val="24"/>
          <w:shd w:val="clear" w:color="auto" w:fill="FFFFFF"/>
        </w:rPr>
      </w:pPr>
      <w:r w:rsidRPr="00E62063">
        <w:rPr>
          <w:b w:val="0"/>
          <w:sz w:val="24"/>
          <w:szCs w:val="24"/>
          <w:shd w:val="clear" w:color="auto" w:fill="FFFFFF"/>
          <w:lang w:val="pt-BR"/>
        </w:rPr>
        <w:t>A quantidade e qualidade a ser en</w:t>
      </w:r>
      <w:r w:rsidR="0092790B" w:rsidRPr="00E62063">
        <w:rPr>
          <w:b w:val="0"/>
          <w:sz w:val="24"/>
          <w:szCs w:val="24"/>
          <w:shd w:val="clear" w:color="auto" w:fill="FFFFFF"/>
          <w:lang w:val="pt-BR"/>
        </w:rPr>
        <w:t xml:space="preserve">tregue é a mesma descrita neste </w:t>
      </w:r>
      <w:r w:rsidRPr="00E62063">
        <w:rPr>
          <w:b w:val="0"/>
          <w:sz w:val="24"/>
          <w:szCs w:val="24"/>
          <w:shd w:val="clear" w:color="auto" w:fill="FFFFFF"/>
          <w:lang w:val="pt-BR"/>
        </w:rPr>
        <w:t>Termo, devendo ser entregues de uma vez todo o quantitativo da ordem de fornecimento de acordo com rota de escolas que será fornecido</w:t>
      </w:r>
      <w:r w:rsidR="008913B3" w:rsidRPr="00E62063">
        <w:rPr>
          <w:b w:val="0"/>
          <w:sz w:val="24"/>
          <w:szCs w:val="24"/>
          <w:shd w:val="clear" w:color="auto" w:fill="FFFFFF"/>
          <w:lang w:val="pt-BR"/>
        </w:rPr>
        <w:t xml:space="preserve"> pelo contratante/órgão gerenciador</w:t>
      </w:r>
      <w:r w:rsidRPr="00E62063">
        <w:rPr>
          <w:b w:val="0"/>
          <w:sz w:val="24"/>
          <w:szCs w:val="24"/>
          <w:shd w:val="clear" w:color="auto" w:fill="FFFFFF"/>
          <w:lang w:val="pt-BR"/>
        </w:rPr>
        <w:t>, não podendo ser fracionado.</w:t>
      </w:r>
    </w:p>
    <w:p w:rsidR="00572925" w:rsidRPr="00E62063" w:rsidRDefault="00572925" w:rsidP="002A242B">
      <w:pPr>
        <w:pStyle w:val="Ttulo11"/>
        <w:numPr>
          <w:ilvl w:val="1"/>
          <w:numId w:val="11"/>
        </w:numPr>
        <w:tabs>
          <w:tab w:val="left" w:pos="-567"/>
        </w:tabs>
        <w:spacing w:before="120" w:after="120" w:line="360" w:lineRule="auto"/>
        <w:ind w:left="0" w:right="142" w:firstLine="0"/>
        <w:jc w:val="both"/>
        <w:rPr>
          <w:b w:val="0"/>
          <w:sz w:val="24"/>
          <w:szCs w:val="24"/>
          <w:shd w:val="clear" w:color="auto" w:fill="FFFFFF"/>
        </w:rPr>
      </w:pPr>
      <w:r w:rsidRPr="00E62063">
        <w:rPr>
          <w:b w:val="0"/>
          <w:sz w:val="24"/>
          <w:szCs w:val="24"/>
          <w:shd w:val="clear" w:color="auto" w:fill="FFFFFF"/>
          <w:lang w:val="pt-BR"/>
        </w:rPr>
        <w:t>No caso de inconformidades, estas serão relacionadas em documento anexo ao Termo d</w:t>
      </w:r>
      <w:r w:rsidR="00FC1ECC" w:rsidRPr="00E62063">
        <w:rPr>
          <w:b w:val="0"/>
          <w:sz w:val="24"/>
          <w:szCs w:val="24"/>
          <w:shd w:val="clear" w:color="auto" w:fill="FFFFFF"/>
          <w:lang w:val="pt-BR"/>
        </w:rPr>
        <w:t xml:space="preserve">e Recebimento Provisório (TRP) </w:t>
      </w:r>
      <w:r w:rsidRPr="00E62063">
        <w:rPr>
          <w:b w:val="0"/>
          <w:sz w:val="24"/>
          <w:szCs w:val="24"/>
          <w:shd w:val="clear" w:color="auto" w:fill="FFFFFF"/>
          <w:lang w:val="pt-BR"/>
        </w:rPr>
        <w:t xml:space="preserve">que deverão estar corrigidas </w:t>
      </w:r>
      <w:r w:rsidR="006B1746" w:rsidRPr="00E62063">
        <w:rPr>
          <w:rFonts w:eastAsia="Arial"/>
          <w:b w:val="0"/>
          <w:sz w:val="24"/>
          <w:szCs w:val="24"/>
        </w:rPr>
        <w:t>no máximo 07 (sete) dias, contados da notificação</w:t>
      </w:r>
      <w:r w:rsidRPr="00E62063">
        <w:rPr>
          <w:b w:val="0"/>
          <w:sz w:val="24"/>
          <w:szCs w:val="24"/>
          <w:shd w:val="clear" w:color="auto" w:fill="FFFFFF"/>
          <w:lang w:val="pt-BR"/>
        </w:rPr>
        <w:t>.</w:t>
      </w:r>
    </w:p>
    <w:p w:rsidR="0092790B" w:rsidRPr="00E62063" w:rsidRDefault="0092790B" w:rsidP="002A242B">
      <w:pPr>
        <w:pStyle w:val="Ttulo11"/>
        <w:numPr>
          <w:ilvl w:val="1"/>
          <w:numId w:val="11"/>
        </w:numPr>
        <w:tabs>
          <w:tab w:val="left" w:pos="-567"/>
        </w:tabs>
        <w:spacing w:before="120" w:after="120" w:line="360" w:lineRule="auto"/>
        <w:ind w:left="0" w:right="142" w:firstLine="0"/>
        <w:jc w:val="both"/>
        <w:rPr>
          <w:b w:val="0"/>
          <w:sz w:val="24"/>
          <w:szCs w:val="24"/>
        </w:rPr>
      </w:pPr>
      <w:r w:rsidRPr="00E62063">
        <w:rPr>
          <w:b w:val="0"/>
          <w:sz w:val="24"/>
          <w:szCs w:val="24"/>
          <w:lang w:val="pt-BR"/>
        </w:rPr>
        <w:t>A nota fiscal apresentada pela empresa no momento da entrega, além das especificações e quantitativo de itens, deverá mencionar o número do processo ou da Ata de Registro de Preços</w:t>
      </w:r>
      <w:r w:rsidRPr="00E62063">
        <w:rPr>
          <w:sz w:val="24"/>
          <w:szCs w:val="24"/>
        </w:rPr>
        <w:t>.</w:t>
      </w:r>
    </w:p>
    <w:p w:rsidR="00B60659" w:rsidRPr="00E62063" w:rsidRDefault="00ED39B0" w:rsidP="002A242B">
      <w:pPr>
        <w:pStyle w:val="Ttulo11"/>
        <w:numPr>
          <w:ilvl w:val="1"/>
          <w:numId w:val="11"/>
        </w:numPr>
        <w:tabs>
          <w:tab w:val="left" w:pos="-567"/>
        </w:tabs>
        <w:spacing w:before="120" w:after="120" w:line="360" w:lineRule="auto"/>
        <w:ind w:left="0" w:right="142" w:firstLine="0"/>
        <w:jc w:val="both"/>
        <w:rPr>
          <w:b w:val="0"/>
          <w:sz w:val="24"/>
          <w:szCs w:val="24"/>
        </w:rPr>
      </w:pPr>
      <w:r w:rsidRPr="00E62063">
        <w:rPr>
          <w:b w:val="0"/>
          <w:sz w:val="24"/>
          <w:szCs w:val="24"/>
        </w:rPr>
        <w:t>A</w:t>
      </w:r>
      <w:r w:rsidR="00F20DCA" w:rsidRPr="00E62063">
        <w:rPr>
          <w:b w:val="0"/>
          <w:sz w:val="24"/>
          <w:szCs w:val="24"/>
        </w:rPr>
        <w:t xml:space="preserve"> fiscalização da execução das </w:t>
      </w:r>
      <w:r w:rsidR="00923212" w:rsidRPr="00E62063">
        <w:rPr>
          <w:b w:val="0"/>
          <w:sz w:val="24"/>
          <w:szCs w:val="24"/>
        </w:rPr>
        <w:t>entregas</w:t>
      </w:r>
      <w:r w:rsidR="00F20DCA" w:rsidRPr="00E62063">
        <w:rPr>
          <w:b w:val="0"/>
          <w:sz w:val="24"/>
          <w:szCs w:val="24"/>
        </w:rPr>
        <w:t xml:space="preserve"> dos</w:t>
      </w:r>
      <w:r w:rsidR="00F40C02" w:rsidRPr="00E62063">
        <w:rPr>
          <w:b w:val="0"/>
          <w:sz w:val="24"/>
          <w:szCs w:val="24"/>
        </w:rPr>
        <w:t xml:space="preserve"> </w:t>
      </w:r>
      <w:r w:rsidR="003F62EC" w:rsidRPr="00E62063">
        <w:rPr>
          <w:b w:val="0"/>
          <w:sz w:val="24"/>
          <w:szCs w:val="24"/>
        </w:rPr>
        <w:t>itens</w:t>
      </w:r>
      <w:r w:rsidR="00F20DCA" w:rsidRPr="00E62063">
        <w:rPr>
          <w:b w:val="0"/>
          <w:sz w:val="24"/>
          <w:szCs w:val="24"/>
        </w:rPr>
        <w:t xml:space="preserve"> caberá aos servidores(ras) designados pelo ordenador de despesas através de portaria.</w:t>
      </w:r>
    </w:p>
    <w:p w:rsidR="00572925" w:rsidRPr="00E62063" w:rsidRDefault="00572925" w:rsidP="00F073AD">
      <w:pPr>
        <w:pStyle w:val="Ttulo11"/>
        <w:tabs>
          <w:tab w:val="left" w:pos="-567"/>
        </w:tabs>
        <w:spacing w:before="120" w:after="120" w:line="360" w:lineRule="auto"/>
        <w:ind w:left="-142" w:right="142" w:firstLine="0"/>
        <w:jc w:val="both"/>
        <w:rPr>
          <w:b w:val="0"/>
          <w:sz w:val="24"/>
          <w:szCs w:val="24"/>
        </w:rPr>
      </w:pPr>
    </w:p>
    <w:p w:rsidR="00EC3A5C" w:rsidRPr="00E62063" w:rsidRDefault="00EC3A5C" w:rsidP="002A242B">
      <w:pPr>
        <w:pStyle w:val="PargrafodaLista"/>
        <w:numPr>
          <w:ilvl w:val="0"/>
          <w:numId w:val="11"/>
        </w:numPr>
        <w:tabs>
          <w:tab w:val="left" w:pos="-567"/>
        </w:tabs>
        <w:spacing w:before="120" w:after="120" w:line="360" w:lineRule="auto"/>
        <w:ind w:left="0" w:right="142" w:firstLine="0"/>
        <w:rPr>
          <w:sz w:val="24"/>
          <w:szCs w:val="24"/>
        </w:rPr>
      </w:pPr>
      <w:r w:rsidRPr="00E62063">
        <w:rPr>
          <w:b/>
          <w:sz w:val="24"/>
          <w:szCs w:val="24"/>
          <w:lang w:val="pt-BR"/>
        </w:rPr>
        <w:t xml:space="preserve">DA GARANTIA </w:t>
      </w:r>
      <w:r w:rsidR="00572925" w:rsidRPr="00E62063">
        <w:rPr>
          <w:b/>
          <w:sz w:val="24"/>
          <w:szCs w:val="24"/>
          <w:lang w:val="pt-BR"/>
        </w:rPr>
        <w:t>DO O</w:t>
      </w:r>
      <w:r w:rsidR="00C27CB7" w:rsidRPr="00E62063">
        <w:rPr>
          <w:b/>
          <w:sz w:val="24"/>
          <w:szCs w:val="24"/>
          <w:lang w:val="pt-BR"/>
        </w:rPr>
        <w:t>B</w:t>
      </w:r>
      <w:r w:rsidR="00572925" w:rsidRPr="00E62063">
        <w:rPr>
          <w:b/>
          <w:sz w:val="24"/>
          <w:szCs w:val="24"/>
          <w:lang w:val="pt-BR"/>
        </w:rPr>
        <w:t>JETO</w:t>
      </w:r>
    </w:p>
    <w:p w:rsidR="00C27CB7" w:rsidRPr="00E62063" w:rsidRDefault="00C27CB7" w:rsidP="002A242B">
      <w:pPr>
        <w:pStyle w:val="PargrafodaLista"/>
        <w:numPr>
          <w:ilvl w:val="1"/>
          <w:numId w:val="12"/>
        </w:numPr>
        <w:spacing w:line="360" w:lineRule="auto"/>
        <w:ind w:left="0" w:firstLine="0"/>
        <w:rPr>
          <w:rFonts w:eastAsia="Arial"/>
          <w:sz w:val="24"/>
          <w:szCs w:val="24"/>
        </w:rPr>
      </w:pPr>
      <w:r w:rsidRPr="00E62063">
        <w:rPr>
          <w:rFonts w:eastAsia="Arial"/>
          <w:sz w:val="24"/>
          <w:szCs w:val="24"/>
        </w:rPr>
        <w:t>A garantia contra qualquer defeito nos componentes dos kits escolares será de 30 (trinta) dias, contados da data de recebimento definitivo, sem que isso implique acréscimos aos preços contratados;</w:t>
      </w:r>
    </w:p>
    <w:p w:rsidR="00C27CB7" w:rsidRPr="00E62063" w:rsidRDefault="00C27CB7" w:rsidP="002A242B">
      <w:pPr>
        <w:pStyle w:val="PargrafodaLista"/>
        <w:numPr>
          <w:ilvl w:val="1"/>
          <w:numId w:val="12"/>
        </w:numPr>
        <w:spacing w:line="360" w:lineRule="auto"/>
        <w:ind w:left="0" w:firstLine="0"/>
        <w:rPr>
          <w:rFonts w:eastAsia="Arial"/>
          <w:color w:val="FF0000"/>
          <w:sz w:val="24"/>
          <w:szCs w:val="24"/>
        </w:rPr>
      </w:pPr>
      <w:r w:rsidRPr="00E62063">
        <w:rPr>
          <w:rFonts w:eastAsia="Arial"/>
          <w:sz w:val="24"/>
          <w:szCs w:val="24"/>
        </w:rPr>
        <w:t>O pra</w:t>
      </w:r>
      <w:r w:rsidR="00533655" w:rsidRPr="00E62063">
        <w:rPr>
          <w:rFonts w:eastAsia="Arial"/>
          <w:sz w:val="24"/>
          <w:szCs w:val="24"/>
        </w:rPr>
        <w:t>zo de substituição dos produtos</w:t>
      </w:r>
      <w:r w:rsidRPr="00E62063">
        <w:rPr>
          <w:rFonts w:eastAsia="Arial"/>
          <w:sz w:val="24"/>
          <w:szCs w:val="24"/>
        </w:rPr>
        <w:t xml:space="preserve"> que apresentarem defeitos, durante o prazo de gar</w:t>
      </w:r>
      <w:r w:rsidR="00533655" w:rsidRPr="00E62063">
        <w:rPr>
          <w:rFonts w:eastAsia="Arial"/>
          <w:sz w:val="24"/>
          <w:szCs w:val="24"/>
        </w:rPr>
        <w:t>antia, deverá ser de, no máximo</w:t>
      </w:r>
      <w:r w:rsidRPr="00E62063">
        <w:rPr>
          <w:rFonts w:eastAsia="Arial"/>
          <w:sz w:val="24"/>
          <w:szCs w:val="24"/>
        </w:rPr>
        <w:t xml:space="preserve"> 07 (sete) dias, contados da notificação, inclusive se encontrados defeitos ou desconformidades com as especificações descritas neste </w:t>
      </w:r>
      <w:r w:rsidR="00533655" w:rsidRPr="00E62063">
        <w:rPr>
          <w:rFonts w:eastAsia="Arial"/>
          <w:sz w:val="24"/>
          <w:szCs w:val="24"/>
        </w:rPr>
        <w:t xml:space="preserve">Termo </w:t>
      </w:r>
      <w:r w:rsidRPr="00E62063">
        <w:rPr>
          <w:rFonts w:eastAsia="Arial"/>
          <w:sz w:val="24"/>
          <w:szCs w:val="24"/>
        </w:rPr>
        <w:t>no ato da entrega</w:t>
      </w:r>
      <w:r w:rsidRPr="00E62063">
        <w:rPr>
          <w:rFonts w:eastAsia="Arial"/>
          <w:color w:val="FF0000"/>
          <w:sz w:val="24"/>
          <w:szCs w:val="24"/>
        </w:rPr>
        <w:t>.</w:t>
      </w:r>
    </w:p>
    <w:p w:rsidR="00055C32" w:rsidRPr="00E62063" w:rsidRDefault="00055C32" w:rsidP="00055C32">
      <w:pPr>
        <w:pStyle w:val="PargrafodaLista"/>
        <w:spacing w:line="360" w:lineRule="auto"/>
        <w:ind w:left="0"/>
        <w:rPr>
          <w:rFonts w:eastAsia="Arial"/>
          <w:color w:val="FF0000"/>
          <w:sz w:val="24"/>
          <w:szCs w:val="24"/>
          <w:highlight w:val="yellow"/>
        </w:rPr>
      </w:pPr>
    </w:p>
    <w:p w:rsidR="00B60659" w:rsidRPr="00E62063" w:rsidRDefault="00F20DCA" w:rsidP="002A242B">
      <w:pPr>
        <w:pStyle w:val="Corpodetexto"/>
        <w:numPr>
          <w:ilvl w:val="0"/>
          <w:numId w:val="12"/>
        </w:numPr>
        <w:tabs>
          <w:tab w:val="left" w:pos="-567"/>
        </w:tabs>
        <w:spacing w:before="120" w:after="120" w:line="360" w:lineRule="auto"/>
        <w:ind w:left="-142" w:right="142" w:firstLine="0"/>
        <w:rPr>
          <w:sz w:val="24"/>
          <w:szCs w:val="24"/>
        </w:rPr>
      </w:pPr>
      <w:r w:rsidRPr="00E62063">
        <w:rPr>
          <w:b/>
          <w:bCs/>
          <w:sz w:val="24"/>
          <w:szCs w:val="24"/>
        </w:rPr>
        <w:t xml:space="preserve">DAS OBRIGAÇÕES </w:t>
      </w:r>
      <w:r w:rsidR="00572925" w:rsidRPr="00E62063">
        <w:rPr>
          <w:b/>
          <w:bCs/>
          <w:sz w:val="24"/>
          <w:szCs w:val="24"/>
        </w:rPr>
        <w:t xml:space="preserve">DO </w:t>
      </w:r>
      <w:r w:rsidR="0015565C" w:rsidRPr="00E62063">
        <w:rPr>
          <w:b/>
          <w:bCs/>
          <w:sz w:val="24"/>
          <w:szCs w:val="24"/>
        </w:rPr>
        <w:t>ÒRGÃO GERENCIADOR</w:t>
      </w:r>
    </w:p>
    <w:p w:rsidR="00B60659" w:rsidRPr="00E62063" w:rsidRDefault="00572925" w:rsidP="002A242B">
      <w:pPr>
        <w:pStyle w:val="Corpodetexto"/>
        <w:numPr>
          <w:ilvl w:val="1"/>
          <w:numId w:val="12"/>
        </w:numPr>
        <w:tabs>
          <w:tab w:val="left" w:pos="-567"/>
          <w:tab w:val="left" w:pos="-426"/>
        </w:tabs>
        <w:spacing w:before="120" w:after="120" w:line="360" w:lineRule="auto"/>
        <w:ind w:left="-142" w:right="142" w:firstLine="0"/>
        <w:rPr>
          <w:sz w:val="24"/>
          <w:szCs w:val="24"/>
        </w:rPr>
      </w:pPr>
      <w:r w:rsidRPr="00E62063">
        <w:rPr>
          <w:sz w:val="24"/>
          <w:szCs w:val="24"/>
        </w:rPr>
        <w:t xml:space="preserve">São obrigações do </w:t>
      </w:r>
      <w:r w:rsidR="0015565C" w:rsidRPr="00E62063">
        <w:rPr>
          <w:sz w:val="24"/>
          <w:szCs w:val="24"/>
        </w:rPr>
        <w:t>Órgão Gerenciador</w:t>
      </w:r>
      <w:r w:rsidR="00F20DCA" w:rsidRPr="00E62063">
        <w:rPr>
          <w:sz w:val="24"/>
          <w:szCs w:val="24"/>
        </w:rPr>
        <w:t>:</w:t>
      </w:r>
    </w:p>
    <w:p w:rsidR="00B60659" w:rsidRPr="00E62063" w:rsidRDefault="00572925" w:rsidP="002A242B">
      <w:pPr>
        <w:pStyle w:val="Corpodetexto"/>
        <w:numPr>
          <w:ilvl w:val="2"/>
          <w:numId w:val="12"/>
        </w:numPr>
        <w:tabs>
          <w:tab w:val="left" w:pos="-567"/>
        </w:tabs>
        <w:spacing w:before="120" w:after="120" w:line="360" w:lineRule="auto"/>
        <w:ind w:left="-142" w:right="142" w:firstLine="0"/>
        <w:rPr>
          <w:sz w:val="24"/>
          <w:szCs w:val="24"/>
        </w:rPr>
      </w:pPr>
      <w:r w:rsidRPr="00E62063">
        <w:rPr>
          <w:sz w:val="24"/>
          <w:szCs w:val="24"/>
          <w:lang w:val="pt-BR"/>
        </w:rPr>
        <w:t>Receber o objeto no prazo e condições estabelecidas neste Termo de Referência e seus anexos</w:t>
      </w:r>
      <w:r w:rsidR="00F20DCA" w:rsidRPr="00E62063">
        <w:rPr>
          <w:sz w:val="24"/>
          <w:szCs w:val="24"/>
        </w:rPr>
        <w:t>;</w:t>
      </w:r>
    </w:p>
    <w:p w:rsidR="00B60659" w:rsidRPr="00E62063" w:rsidRDefault="00572925" w:rsidP="002A242B">
      <w:pPr>
        <w:pStyle w:val="Corpodetexto"/>
        <w:numPr>
          <w:ilvl w:val="2"/>
          <w:numId w:val="12"/>
        </w:numPr>
        <w:tabs>
          <w:tab w:val="left" w:pos="-567"/>
        </w:tabs>
        <w:spacing w:before="120" w:after="120" w:line="360" w:lineRule="auto"/>
        <w:ind w:left="-142" w:right="142" w:firstLine="0"/>
        <w:rPr>
          <w:sz w:val="24"/>
          <w:szCs w:val="24"/>
        </w:rPr>
      </w:pPr>
      <w:r w:rsidRPr="00E62063">
        <w:rPr>
          <w:sz w:val="24"/>
          <w:szCs w:val="24"/>
          <w:lang w:val="pt-BR"/>
        </w:rPr>
        <w:t>Verificar minuciosamente, no prazo fixado, a conformidade do</w:t>
      </w:r>
      <w:r w:rsidR="006642B8" w:rsidRPr="00E62063">
        <w:rPr>
          <w:sz w:val="24"/>
          <w:szCs w:val="24"/>
          <w:lang w:val="pt-BR"/>
        </w:rPr>
        <w:t>s</w:t>
      </w:r>
      <w:r w:rsidRPr="00E62063">
        <w:rPr>
          <w:sz w:val="24"/>
          <w:szCs w:val="24"/>
          <w:lang w:val="pt-BR"/>
        </w:rPr>
        <w:t xml:space="preserve"> </w:t>
      </w:r>
      <w:r w:rsidR="006642B8" w:rsidRPr="00E62063">
        <w:rPr>
          <w:sz w:val="24"/>
          <w:szCs w:val="24"/>
          <w:lang w:val="pt-BR"/>
        </w:rPr>
        <w:t>itens</w:t>
      </w:r>
      <w:r w:rsidRPr="00E62063">
        <w:rPr>
          <w:sz w:val="24"/>
          <w:szCs w:val="24"/>
          <w:lang w:val="pt-BR"/>
        </w:rPr>
        <w:t xml:space="preserve"> recebido</w:t>
      </w:r>
      <w:r w:rsidR="006642B8" w:rsidRPr="00E62063">
        <w:rPr>
          <w:sz w:val="24"/>
          <w:szCs w:val="24"/>
          <w:lang w:val="pt-BR"/>
        </w:rPr>
        <w:t xml:space="preserve">s </w:t>
      </w:r>
      <w:r w:rsidRPr="00E62063">
        <w:rPr>
          <w:sz w:val="24"/>
          <w:szCs w:val="24"/>
          <w:lang w:val="pt-BR"/>
        </w:rPr>
        <w:t>provisoriamente com as especificações constantes neste Termo de Referência</w:t>
      </w:r>
      <w:r w:rsidR="006642B8" w:rsidRPr="00E62063">
        <w:rPr>
          <w:sz w:val="24"/>
          <w:szCs w:val="24"/>
          <w:lang w:val="pt-BR"/>
        </w:rPr>
        <w:t>,</w:t>
      </w:r>
      <w:r w:rsidRPr="00E62063">
        <w:rPr>
          <w:sz w:val="24"/>
          <w:szCs w:val="24"/>
          <w:lang w:val="pt-BR"/>
        </w:rPr>
        <w:t xml:space="preserve"> na proposta apresentada pela </w:t>
      </w:r>
      <w:r w:rsidR="006642B8" w:rsidRPr="00E62063">
        <w:rPr>
          <w:sz w:val="24"/>
          <w:szCs w:val="24"/>
          <w:lang w:val="pt-BR"/>
        </w:rPr>
        <w:t xml:space="preserve">licitante no momento do certame e nas amostras apresentadas e aprovadas, </w:t>
      </w:r>
      <w:r w:rsidRPr="00E62063">
        <w:rPr>
          <w:sz w:val="24"/>
          <w:szCs w:val="24"/>
          <w:lang w:val="pt-BR"/>
        </w:rPr>
        <w:t>para fins de aceitação e recebimento definitivo</w:t>
      </w:r>
      <w:r w:rsidR="00F20DCA" w:rsidRPr="00E62063">
        <w:rPr>
          <w:sz w:val="24"/>
          <w:szCs w:val="24"/>
        </w:rPr>
        <w:t>;</w:t>
      </w:r>
    </w:p>
    <w:p w:rsidR="00B60659" w:rsidRPr="00E62063" w:rsidRDefault="00572925" w:rsidP="002A242B">
      <w:pPr>
        <w:pStyle w:val="Corpodetexto"/>
        <w:numPr>
          <w:ilvl w:val="2"/>
          <w:numId w:val="12"/>
        </w:numPr>
        <w:tabs>
          <w:tab w:val="left" w:pos="-567"/>
        </w:tabs>
        <w:spacing w:before="120" w:after="120" w:line="360" w:lineRule="auto"/>
        <w:ind w:left="-142" w:right="142" w:firstLine="0"/>
        <w:rPr>
          <w:sz w:val="24"/>
          <w:szCs w:val="24"/>
        </w:rPr>
      </w:pPr>
      <w:r w:rsidRPr="00E62063">
        <w:rPr>
          <w:sz w:val="24"/>
          <w:szCs w:val="24"/>
          <w:lang w:val="pt-BR"/>
        </w:rPr>
        <w:t xml:space="preserve">Comunicar </w:t>
      </w:r>
      <w:r w:rsidR="00D80FAC" w:rsidRPr="00E62063">
        <w:rPr>
          <w:sz w:val="24"/>
          <w:szCs w:val="24"/>
          <w:lang w:val="pt-BR"/>
        </w:rPr>
        <w:t>a</w:t>
      </w:r>
      <w:r w:rsidRPr="00E62063">
        <w:rPr>
          <w:sz w:val="24"/>
          <w:szCs w:val="24"/>
          <w:lang w:val="pt-BR"/>
        </w:rPr>
        <w:t xml:space="preserve">o Fornecedor Registrado, por escrito, sobre imperfeições, falhas ou irregularidades verificadas nos </w:t>
      </w:r>
      <w:r w:rsidR="006642B8" w:rsidRPr="00E62063">
        <w:rPr>
          <w:sz w:val="24"/>
          <w:szCs w:val="24"/>
          <w:lang w:val="pt-BR"/>
        </w:rPr>
        <w:t xml:space="preserve">itens </w:t>
      </w:r>
      <w:r w:rsidRPr="00E62063">
        <w:rPr>
          <w:sz w:val="24"/>
          <w:szCs w:val="24"/>
          <w:lang w:val="pt-BR"/>
        </w:rPr>
        <w:t>entregues, para que sejam substituídos, reparados ou corrigidos</w:t>
      </w:r>
      <w:r w:rsidR="00F20DCA" w:rsidRPr="00E62063">
        <w:rPr>
          <w:sz w:val="24"/>
          <w:szCs w:val="24"/>
        </w:rPr>
        <w:t>;</w:t>
      </w:r>
    </w:p>
    <w:p w:rsidR="00B60659" w:rsidRPr="00E62063" w:rsidRDefault="00572925" w:rsidP="002A242B">
      <w:pPr>
        <w:pStyle w:val="Corpodetexto"/>
        <w:numPr>
          <w:ilvl w:val="2"/>
          <w:numId w:val="12"/>
        </w:numPr>
        <w:tabs>
          <w:tab w:val="left" w:pos="-567"/>
        </w:tabs>
        <w:spacing w:before="120" w:after="120" w:line="360" w:lineRule="auto"/>
        <w:ind w:left="-142" w:right="142" w:firstLine="0"/>
        <w:rPr>
          <w:sz w:val="24"/>
          <w:szCs w:val="24"/>
        </w:rPr>
      </w:pPr>
      <w:r w:rsidRPr="00E62063">
        <w:rPr>
          <w:sz w:val="24"/>
          <w:szCs w:val="24"/>
          <w:lang w:val="pt-BR"/>
        </w:rPr>
        <w:t>Acompanhar e fiscalizar o cumprimento das obrigações pelo Fornecedor Registrado, por intermédio de comissão/servidor especialmente designado</w:t>
      </w:r>
      <w:r w:rsidR="00F20DCA" w:rsidRPr="00E62063">
        <w:rPr>
          <w:sz w:val="24"/>
          <w:szCs w:val="24"/>
        </w:rPr>
        <w:t>;</w:t>
      </w:r>
    </w:p>
    <w:p w:rsidR="00B60659" w:rsidRPr="00E62063" w:rsidRDefault="00572925" w:rsidP="002A242B">
      <w:pPr>
        <w:pStyle w:val="Corpodetexto"/>
        <w:numPr>
          <w:ilvl w:val="2"/>
          <w:numId w:val="12"/>
        </w:numPr>
        <w:tabs>
          <w:tab w:val="left" w:pos="-567"/>
        </w:tabs>
        <w:spacing w:before="120" w:after="120" w:line="360" w:lineRule="auto"/>
        <w:ind w:left="-142" w:right="142" w:firstLine="0"/>
        <w:rPr>
          <w:sz w:val="24"/>
          <w:szCs w:val="24"/>
        </w:rPr>
      </w:pPr>
      <w:r w:rsidRPr="00E62063">
        <w:rPr>
          <w:sz w:val="24"/>
          <w:szCs w:val="24"/>
          <w:lang w:val="pt-BR"/>
        </w:rPr>
        <w:t>Efetuar o pagamento ao Fornecedor Registrado no valor correspondente aos itens efetivamente entregues, no prazo e forma estabelecidos neste Termo de Referência e na Ata de Registro de Preços</w:t>
      </w:r>
      <w:r w:rsidR="00F20DCA" w:rsidRPr="00E62063">
        <w:rPr>
          <w:sz w:val="24"/>
          <w:szCs w:val="24"/>
        </w:rPr>
        <w:t>.</w:t>
      </w:r>
    </w:p>
    <w:p w:rsidR="00572925" w:rsidRPr="00E62063" w:rsidRDefault="00572925" w:rsidP="002A242B">
      <w:pPr>
        <w:pStyle w:val="Corpodetexto"/>
        <w:numPr>
          <w:ilvl w:val="1"/>
          <w:numId w:val="12"/>
        </w:numPr>
        <w:tabs>
          <w:tab w:val="left" w:pos="-567"/>
        </w:tabs>
        <w:spacing w:before="120" w:after="120" w:line="360" w:lineRule="auto"/>
        <w:ind w:left="-142" w:right="142" w:firstLine="0"/>
        <w:rPr>
          <w:sz w:val="24"/>
          <w:szCs w:val="24"/>
        </w:rPr>
      </w:pPr>
      <w:r w:rsidRPr="00E62063">
        <w:rPr>
          <w:sz w:val="24"/>
          <w:szCs w:val="24"/>
          <w:lang w:val="pt-BR"/>
        </w:rPr>
        <w:t>O Órgão Gerenciador não responderá por quaisquer compromissos assumidos pelo fornecedor registrado</w:t>
      </w:r>
      <w:r w:rsidRPr="00E62063">
        <w:rPr>
          <w:bCs/>
          <w:sz w:val="24"/>
          <w:szCs w:val="24"/>
          <w:lang w:val="pt-BR"/>
        </w:rPr>
        <w:t xml:space="preserve"> </w:t>
      </w:r>
      <w:r w:rsidRPr="00E62063">
        <w:rPr>
          <w:sz w:val="24"/>
          <w:szCs w:val="24"/>
          <w:lang w:val="pt-BR"/>
        </w:rPr>
        <w:t>com terceiros, ainda que vinculados à execução da Ata/Contrato, bem como por qualquer dano causado a terceiros em decorrência de ato do próprio, de seus empregados, prepostos ou subordinados.</w:t>
      </w:r>
    </w:p>
    <w:p w:rsidR="002A0960" w:rsidRPr="00E62063" w:rsidRDefault="00572925" w:rsidP="002A242B">
      <w:pPr>
        <w:pStyle w:val="Corpodetexto"/>
        <w:numPr>
          <w:ilvl w:val="1"/>
          <w:numId w:val="12"/>
        </w:numPr>
        <w:tabs>
          <w:tab w:val="left" w:pos="-567"/>
        </w:tabs>
        <w:spacing w:before="120" w:after="120" w:line="360" w:lineRule="auto"/>
        <w:ind w:left="-142" w:right="142" w:firstLine="0"/>
        <w:rPr>
          <w:sz w:val="24"/>
          <w:szCs w:val="24"/>
        </w:rPr>
      </w:pPr>
      <w:r w:rsidRPr="00E62063">
        <w:rPr>
          <w:sz w:val="24"/>
          <w:szCs w:val="24"/>
          <w:lang w:val="pt-BR"/>
        </w:rPr>
        <w:t>O Município reserva-se ao direito de não atestar as faturas referentes aos produtos entregues caso os mesmos estejam em desacordo com as especificações e constantes neste termo, podendo aplicar as penalidades e sanções previstas ou rescindir a Ata</w:t>
      </w:r>
      <w:r w:rsidR="00F20DCA" w:rsidRPr="00E62063">
        <w:rPr>
          <w:sz w:val="24"/>
          <w:szCs w:val="24"/>
        </w:rPr>
        <w:t>.</w:t>
      </w:r>
    </w:p>
    <w:p w:rsidR="00572925" w:rsidRPr="00E62063" w:rsidRDefault="00572925" w:rsidP="00F073AD">
      <w:pPr>
        <w:pStyle w:val="Corpodetexto"/>
        <w:tabs>
          <w:tab w:val="left" w:pos="-567"/>
        </w:tabs>
        <w:spacing w:before="120" w:after="120" w:line="360" w:lineRule="auto"/>
        <w:ind w:left="-142" w:right="142"/>
        <w:rPr>
          <w:color w:val="0070C0"/>
          <w:sz w:val="24"/>
          <w:szCs w:val="24"/>
        </w:rPr>
      </w:pPr>
    </w:p>
    <w:p w:rsidR="002A0960" w:rsidRPr="00E62063" w:rsidRDefault="00D10914" w:rsidP="002A242B">
      <w:pPr>
        <w:pStyle w:val="Corpodetexto"/>
        <w:numPr>
          <w:ilvl w:val="0"/>
          <w:numId w:val="12"/>
        </w:numPr>
        <w:tabs>
          <w:tab w:val="left" w:pos="-284"/>
        </w:tabs>
        <w:spacing w:before="120" w:after="120" w:line="360" w:lineRule="auto"/>
        <w:ind w:left="-142" w:right="142" w:firstLine="0"/>
        <w:rPr>
          <w:sz w:val="24"/>
          <w:szCs w:val="24"/>
        </w:rPr>
      </w:pPr>
      <w:r w:rsidRPr="00E62063">
        <w:rPr>
          <w:b/>
          <w:bCs/>
          <w:sz w:val="24"/>
          <w:szCs w:val="24"/>
        </w:rPr>
        <w:t xml:space="preserve">DAS OBRIGAÇÕES DO </w:t>
      </w:r>
      <w:r w:rsidR="0015565C" w:rsidRPr="00E62063">
        <w:rPr>
          <w:b/>
          <w:bCs/>
          <w:sz w:val="24"/>
          <w:szCs w:val="24"/>
        </w:rPr>
        <w:t>FORNECEDOR REGISTRADO</w:t>
      </w:r>
    </w:p>
    <w:p w:rsidR="004D4E08" w:rsidRPr="00E62063" w:rsidRDefault="00572925" w:rsidP="002A242B">
      <w:pPr>
        <w:pStyle w:val="Corpodetexto"/>
        <w:numPr>
          <w:ilvl w:val="1"/>
          <w:numId w:val="12"/>
        </w:numPr>
        <w:spacing w:before="120" w:after="120" w:line="360" w:lineRule="auto"/>
        <w:ind w:left="-142" w:right="142" w:firstLine="0"/>
        <w:rPr>
          <w:sz w:val="24"/>
          <w:szCs w:val="24"/>
        </w:rPr>
      </w:pPr>
      <w:r w:rsidRPr="00E62063">
        <w:rPr>
          <w:sz w:val="24"/>
          <w:szCs w:val="24"/>
          <w:lang w:val="pt-BR"/>
        </w:rPr>
        <w:t>O fornecedor registrado deve cumprir todas as obrigações constantes neste Termo de Referência, na Ata de Registro de Preços e em sua proposta, assumindo como exclusivamente seus os riscos e as despesas decorrentes da boa e perfeita execução do objeto e, ainda</w:t>
      </w:r>
      <w:r w:rsidR="00F20DCA" w:rsidRPr="00E62063">
        <w:rPr>
          <w:sz w:val="24"/>
          <w:szCs w:val="24"/>
        </w:rPr>
        <w:t>:</w:t>
      </w:r>
    </w:p>
    <w:p w:rsidR="004D4E08" w:rsidRPr="00E62063" w:rsidRDefault="00F20DCA" w:rsidP="002A242B">
      <w:pPr>
        <w:pStyle w:val="Corpodetexto"/>
        <w:numPr>
          <w:ilvl w:val="2"/>
          <w:numId w:val="12"/>
        </w:numPr>
        <w:spacing w:before="120" w:after="120" w:line="360" w:lineRule="auto"/>
        <w:ind w:left="-142" w:right="142" w:firstLine="0"/>
        <w:rPr>
          <w:sz w:val="24"/>
          <w:szCs w:val="24"/>
        </w:rPr>
      </w:pPr>
      <w:r w:rsidRPr="00E62063">
        <w:rPr>
          <w:sz w:val="24"/>
          <w:szCs w:val="24"/>
        </w:rPr>
        <w:t>Efetuar a entrega do</w:t>
      </w:r>
      <w:r w:rsidR="001D68A1" w:rsidRPr="00E62063">
        <w:rPr>
          <w:sz w:val="24"/>
          <w:szCs w:val="24"/>
        </w:rPr>
        <w:t xml:space="preserve">s </w:t>
      </w:r>
      <w:r w:rsidR="00704348" w:rsidRPr="00E62063">
        <w:rPr>
          <w:sz w:val="24"/>
          <w:szCs w:val="24"/>
        </w:rPr>
        <w:t>itens</w:t>
      </w:r>
      <w:r w:rsidR="00DD2810" w:rsidRPr="00E62063">
        <w:rPr>
          <w:sz w:val="24"/>
          <w:szCs w:val="24"/>
        </w:rPr>
        <w:t xml:space="preserve"> de acordo com as solicitações encaminhadas pela Secretaria, </w:t>
      </w:r>
      <w:r w:rsidR="001D68A1" w:rsidRPr="00E62063">
        <w:rPr>
          <w:sz w:val="24"/>
          <w:szCs w:val="24"/>
        </w:rPr>
        <w:t xml:space="preserve">devidamente embalados, íntegros e em </w:t>
      </w:r>
      <w:r w:rsidRPr="00E62063">
        <w:rPr>
          <w:sz w:val="24"/>
          <w:szCs w:val="24"/>
        </w:rPr>
        <w:t>p</w:t>
      </w:r>
      <w:r w:rsidR="00BA4732" w:rsidRPr="00E62063">
        <w:rPr>
          <w:sz w:val="24"/>
          <w:szCs w:val="24"/>
        </w:rPr>
        <w:t>erfeitas condições de uso</w:t>
      </w:r>
      <w:r w:rsidR="00DB0C8A" w:rsidRPr="00E62063">
        <w:rPr>
          <w:sz w:val="24"/>
          <w:szCs w:val="24"/>
        </w:rPr>
        <w:t>,</w:t>
      </w:r>
      <w:r w:rsidR="00BA4732" w:rsidRPr="00E62063">
        <w:rPr>
          <w:sz w:val="24"/>
          <w:szCs w:val="24"/>
        </w:rPr>
        <w:t xml:space="preserve"> </w:t>
      </w:r>
      <w:r w:rsidR="00C04486" w:rsidRPr="00E62063">
        <w:rPr>
          <w:sz w:val="24"/>
          <w:szCs w:val="24"/>
        </w:rPr>
        <w:t>embalados de acordo com as instruções contidas neste Termo,</w:t>
      </w:r>
      <w:r w:rsidR="00DD2810" w:rsidRPr="00E62063">
        <w:rPr>
          <w:sz w:val="24"/>
          <w:szCs w:val="24"/>
        </w:rPr>
        <w:t xml:space="preserve"> adequado</w:t>
      </w:r>
      <w:r w:rsidR="001D68A1" w:rsidRPr="00E62063">
        <w:rPr>
          <w:sz w:val="24"/>
          <w:szCs w:val="24"/>
        </w:rPr>
        <w:t>s às especificações, no</w:t>
      </w:r>
      <w:r w:rsidR="00D10914" w:rsidRPr="00E62063">
        <w:rPr>
          <w:sz w:val="24"/>
          <w:szCs w:val="24"/>
        </w:rPr>
        <w:t xml:space="preserve"> prazo e local </w:t>
      </w:r>
      <w:r w:rsidR="001D68A1" w:rsidRPr="00E62063">
        <w:rPr>
          <w:sz w:val="24"/>
          <w:szCs w:val="24"/>
        </w:rPr>
        <w:t>indicados</w:t>
      </w:r>
      <w:r w:rsidRPr="00E62063">
        <w:rPr>
          <w:sz w:val="24"/>
          <w:szCs w:val="24"/>
        </w:rPr>
        <w:t>, acompanhado da respectiva nota fiscal</w:t>
      </w:r>
      <w:r w:rsidR="004D4E08" w:rsidRPr="00E62063">
        <w:rPr>
          <w:sz w:val="24"/>
          <w:szCs w:val="24"/>
        </w:rPr>
        <w:t>;</w:t>
      </w:r>
    </w:p>
    <w:p w:rsidR="00715202" w:rsidRPr="00E62063" w:rsidRDefault="00715202" w:rsidP="002A242B">
      <w:pPr>
        <w:pStyle w:val="Corpodetexto"/>
        <w:numPr>
          <w:ilvl w:val="3"/>
          <w:numId w:val="12"/>
        </w:numPr>
        <w:tabs>
          <w:tab w:val="left" w:pos="993"/>
        </w:tabs>
        <w:spacing w:before="120" w:after="120" w:line="360" w:lineRule="auto"/>
        <w:ind w:left="-142" w:right="142" w:firstLine="0"/>
        <w:rPr>
          <w:sz w:val="24"/>
          <w:szCs w:val="24"/>
        </w:rPr>
      </w:pPr>
      <w:r w:rsidRPr="00E62063">
        <w:rPr>
          <w:sz w:val="24"/>
          <w:szCs w:val="24"/>
        </w:rPr>
        <w:t>Especificamente com relação aos kits escolares para o exercício 2024, após o recebmento da arte por parte da Secretaria, deverá apresentar amostra dos produtos a serem personalizados em até 10</w:t>
      </w:r>
      <w:r w:rsidR="00B41742" w:rsidRPr="00E62063">
        <w:rPr>
          <w:sz w:val="24"/>
          <w:szCs w:val="24"/>
        </w:rPr>
        <w:t xml:space="preserve"> (dez)</w:t>
      </w:r>
      <w:r w:rsidRPr="00E62063">
        <w:rPr>
          <w:sz w:val="24"/>
          <w:szCs w:val="24"/>
        </w:rPr>
        <w:t xml:space="preserve"> dias, antes de iniciar a confeção dos kits.</w:t>
      </w:r>
    </w:p>
    <w:p w:rsidR="00704348" w:rsidRPr="00E62063" w:rsidRDefault="00704348" w:rsidP="002A242B">
      <w:pPr>
        <w:pStyle w:val="Corpodetexto"/>
        <w:numPr>
          <w:ilvl w:val="2"/>
          <w:numId w:val="12"/>
        </w:numPr>
        <w:spacing w:before="120" w:after="120" w:line="360" w:lineRule="auto"/>
        <w:ind w:left="-142" w:right="142" w:firstLine="0"/>
        <w:rPr>
          <w:sz w:val="24"/>
          <w:szCs w:val="24"/>
        </w:rPr>
      </w:pPr>
      <w:r w:rsidRPr="00E62063">
        <w:rPr>
          <w:sz w:val="24"/>
          <w:szCs w:val="24"/>
          <w:lang w:val="pt-BR"/>
        </w:rPr>
        <w:t>Responsabilizar-se pelos vícios e danos decorrentes do objeto, de acordo com os artigos 13 e 17 a 27, da Lei Federal n.º 8.078, de 11 de setembro de 1990;</w:t>
      </w:r>
    </w:p>
    <w:p w:rsidR="004D4E08" w:rsidRPr="00E62063" w:rsidRDefault="003637A5" w:rsidP="002A242B">
      <w:pPr>
        <w:pStyle w:val="Corpodetexto"/>
        <w:numPr>
          <w:ilvl w:val="2"/>
          <w:numId w:val="12"/>
        </w:numPr>
        <w:spacing w:before="120" w:after="120" w:line="360" w:lineRule="auto"/>
        <w:ind w:left="-142" w:right="142" w:firstLine="0"/>
        <w:rPr>
          <w:sz w:val="24"/>
          <w:szCs w:val="24"/>
        </w:rPr>
      </w:pPr>
      <w:r w:rsidRPr="00E62063">
        <w:rPr>
          <w:sz w:val="24"/>
          <w:szCs w:val="24"/>
        </w:rPr>
        <w:t>Substituir ou reparar</w:t>
      </w:r>
      <w:r w:rsidR="009B1F15" w:rsidRPr="00E62063">
        <w:rPr>
          <w:sz w:val="24"/>
          <w:szCs w:val="24"/>
        </w:rPr>
        <w:t xml:space="preserve">, no prazo de </w:t>
      </w:r>
      <w:r w:rsidR="00B41742" w:rsidRPr="00E62063">
        <w:rPr>
          <w:sz w:val="24"/>
          <w:szCs w:val="24"/>
        </w:rPr>
        <w:t>07 (sete</w:t>
      </w:r>
      <w:r w:rsidR="001C4F03" w:rsidRPr="00E62063">
        <w:rPr>
          <w:sz w:val="24"/>
          <w:szCs w:val="24"/>
        </w:rPr>
        <w:t xml:space="preserve">) </w:t>
      </w:r>
      <w:r w:rsidR="00256C12" w:rsidRPr="00E62063">
        <w:rPr>
          <w:sz w:val="24"/>
          <w:szCs w:val="24"/>
        </w:rPr>
        <w:t>dias</w:t>
      </w:r>
      <w:r w:rsidR="009B1F15" w:rsidRPr="00E62063">
        <w:rPr>
          <w:sz w:val="24"/>
          <w:szCs w:val="24"/>
        </w:rPr>
        <w:t xml:space="preserve"> contados da notificação,</w:t>
      </w:r>
      <w:r w:rsidR="00DD2810" w:rsidRPr="00E62063">
        <w:rPr>
          <w:sz w:val="24"/>
          <w:szCs w:val="24"/>
        </w:rPr>
        <w:t xml:space="preserve"> </w:t>
      </w:r>
      <w:r w:rsidRPr="00E62063">
        <w:rPr>
          <w:sz w:val="24"/>
          <w:szCs w:val="24"/>
        </w:rPr>
        <w:t xml:space="preserve">o objeto </w:t>
      </w:r>
      <w:r w:rsidR="0073683E" w:rsidRPr="00E62063">
        <w:rPr>
          <w:sz w:val="24"/>
          <w:szCs w:val="24"/>
        </w:rPr>
        <w:t xml:space="preserve">entregue </w:t>
      </w:r>
      <w:r w:rsidRPr="00E62063">
        <w:rPr>
          <w:sz w:val="24"/>
          <w:szCs w:val="24"/>
        </w:rPr>
        <w:t>que comprovadamente apresente defeito</w:t>
      </w:r>
      <w:r w:rsidR="00D115B9" w:rsidRPr="00E62063">
        <w:rPr>
          <w:sz w:val="24"/>
          <w:szCs w:val="24"/>
        </w:rPr>
        <w:t xml:space="preserve"> de fabricação</w:t>
      </w:r>
      <w:r w:rsidR="00561B86" w:rsidRPr="00E62063">
        <w:rPr>
          <w:sz w:val="24"/>
          <w:szCs w:val="24"/>
        </w:rPr>
        <w:t xml:space="preserve"> ou esteja em desconformidade com as especificações deste termo e padrões de qualidade exigidos</w:t>
      </w:r>
      <w:r w:rsidR="009B1F15" w:rsidRPr="00E62063">
        <w:rPr>
          <w:sz w:val="24"/>
          <w:szCs w:val="24"/>
        </w:rPr>
        <w:t xml:space="preserve">, </w:t>
      </w:r>
      <w:r w:rsidR="00561B86" w:rsidRPr="00E62063">
        <w:rPr>
          <w:sz w:val="24"/>
          <w:szCs w:val="24"/>
        </w:rPr>
        <w:t>quando se verificarem vícios, defeitos ou i</w:t>
      </w:r>
      <w:r w:rsidR="00D115B9" w:rsidRPr="00E62063">
        <w:rPr>
          <w:sz w:val="24"/>
          <w:szCs w:val="24"/>
        </w:rPr>
        <w:t>rregularidades</w:t>
      </w:r>
      <w:r w:rsidR="00561B86" w:rsidRPr="00E62063">
        <w:rPr>
          <w:sz w:val="24"/>
          <w:szCs w:val="24"/>
        </w:rPr>
        <w:t>, ainda que constatadas após o recebimento definitivo, arcando com todas as despesas decorrentes destas providências;</w:t>
      </w:r>
    </w:p>
    <w:p w:rsidR="00704348" w:rsidRPr="00E62063" w:rsidRDefault="00704348" w:rsidP="002A242B">
      <w:pPr>
        <w:pStyle w:val="Corpodetexto"/>
        <w:numPr>
          <w:ilvl w:val="2"/>
          <w:numId w:val="12"/>
        </w:numPr>
        <w:spacing w:before="120" w:after="120" w:line="360" w:lineRule="auto"/>
        <w:ind w:left="-142" w:right="142" w:firstLine="0"/>
        <w:rPr>
          <w:sz w:val="24"/>
          <w:szCs w:val="24"/>
        </w:rPr>
      </w:pPr>
      <w:r w:rsidRPr="00E62063">
        <w:rPr>
          <w:sz w:val="24"/>
          <w:szCs w:val="24"/>
          <w:lang w:val="pt-BR"/>
        </w:rPr>
        <w:t>Comunicar ao órgão gerenciador, no prazo máximo de 48 (quarenta e oito) horas que antecedem a data da entrega, os motivos que impossibilitem o cumprimento do prazo previsto, com a devida comprovação;</w:t>
      </w:r>
    </w:p>
    <w:p w:rsidR="00704348" w:rsidRPr="00E62063" w:rsidRDefault="00704348" w:rsidP="002A242B">
      <w:pPr>
        <w:pStyle w:val="Corpodetexto"/>
        <w:numPr>
          <w:ilvl w:val="2"/>
          <w:numId w:val="12"/>
        </w:numPr>
        <w:spacing w:before="120" w:after="120" w:line="360" w:lineRule="auto"/>
        <w:ind w:left="-142" w:right="142" w:firstLine="0"/>
        <w:rPr>
          <w:sz w:val="24"/>
          <w:szCs w:val="24"/>
        </w:rPr>
      </w:pPr>
      <w:r w:rsidRPr="00E62063">
        <w:rPr>
          <w:sz w:val="24"/>
          <w:szCs w:val="24"/>
          <w:lang w:val="pt-BR"/>
        </w:rPr>
        <w:t>Manter, durante toda a vigência da Ata de Registro de Preços, em compatibilidade com as obrigações assumidas, todas as condições de habilitação e qualificação exigidas neste Termo de Referência;</w:t>
      </w:r>
    </w:p>
    <w:p w:rsidR="004D4E08" w:rsidRPr="00E62063" w:rsidRDefault="009F592E" w:rsidP="002A242B">
      <w:pPr>
        <w:pStyle w:val="Corpodetexto"/>
        <w:numPr>
          <w:ilvl w:val="2"/>
          <w:numId w:val="12"/>
        </w:numPr>
        <w:spacing w:before="120" w:after="120" w:line="360" w:lineRule="auto"/>
        <w:ind w:left="-142" w:right="142" w:firstLine="0"/>
        <w:rPr>
          <w:sz w:val="24"/>
          <w:szCs w:val="24"/>
        </w:rPr>
      </w:pPr>
      <w:r w:rsidRPr="00E62063">
        <w:rPr>
          <w:sz w:val="24"/>
          <w:szCs w:val="24"/>
        </w:rPr>
        <w:t xml:space="preserve">Responder por todas as despesas diretas e indiretas que incidam ou venham a incidir sobre a execução contratual, </w:t>
      </w:r>
      <w:r w:rsidR="00436204" w:rsidRPr="00E62063">
        <w:rPr>
          <w:sz w:val="24"/>
          <w:szCs w:val="24"/>
        </w:rPr>
        <w:t xml:space="preserve">tais como, montagens dos kits, </w:t>
      </w:r>
      <w:r w:rsidR="004C1389" w:rsidRPr="00E62063">
        <w:rPr>
          <w:sz w:val="24"/>
          <w:szCs w:val="24"/>
        </w:rPr>
        <w:t xml:space="preserve">taxas, fretes, tributos, </w:t>
      </w:r>
      <w:r w:rsidRPr="00E62063">
        <w:rPr>
          <w:sz w:val="24"/>
          <w:szCs w:val="24"/>
        </w:rPr>
        <w:t>inclusive as obrigações relativas a salários, pagamentos de recursos humanos, Previdência Social, impostos, encargos sociais, transporte</w:t>
      </w:r>
      <w:r w:rsidR="009E5F94" w:rsidRPr="00E62063">
        <w:rPr>
          <w:sz w:val="24"/>
          <w:szCs w:val="24"/>
        </w:rPr>
        <w:t>,</w:t>
      </w:r>
      <w:r w:rsidR="004C1389" w:rsidRPr="00E62063">
        <w:rPr>
          <w:sz w:val="24"/>
          <w:szCs w:val="24"/>
        </w:rPr>
        <w:t xml:space="preserve"> indenizações, recolhimento de valores para órgãos de classe, </w:t>
      </w:r>
      <w:r w:rsidRPr="00E62063">
        <w:rPr>
          <w:sz w:val="24"/>
          <w:szCs w:val="24"/>
        </w:rPr>
        <w:t>e outras providências, respondendo obrigatoriamente pelo fiel cumpriment</w:t>
      </w:r>
      <w:r w:rsidR="009E5F94" w:rsidRPr="00E62063">
        <w:rPr>
          <w:sz w:val="24"/>
          <w:szCs w:val="24"/>
        </w:rPr>
        <w:t>o das leis trabalhistas e especí</w:t>
      </w:r>
      <w:r w:rsidRPr="00E62063">
        <w:rPr>
          <w:sz w:val="24"/>
          <w:szCs w:val="24"/>
        </w:rPr>
        <w:t>ficas de acidente de trabalho e legislação correlata, aplicáveis ao pessoal empregado na execução contratual</w:t>
      </w:r>
      <w:r w:rsidR="004C1389" w:rsidRPr="00E62063">
        <w:rPr>
          <w:sz w:val="24"/>
          <w:szCs w:val="24"/>
        </w:rPr>
        <w:t xml:space="preserve">, </w:t>
      </w:r>
      <w:r w:rsidRPr="00E62063">
        <w:rPr>
          <w:sz w:val="24"/>
          <w:szCs w:val="24"/>
        </w:rPr>
        <w:t xml:space="preserve">ficando </w:t>
      </w:r>
      <w:r w:rsidR="00704348" w:rsidRPr="00E62063">
        <w:rPr>
          <w:sz w:val="24"/>
          <w:szCs w:val="24"/>
        </w:rPr>
        <w:t xml:space="preserve">o </w:t>
      </w:r>
      <w:r w:rsidR="00DD2810" w:rsidRPr="00E62063">
        <w:rPr>
          <w:sz w:val="24"/>
          <w:szCs w:val="24"/>
        </w:rPr>
        <w:t>Órgão Gerenciador</w:t>
      </w:r>
      <w:r w:rsidR="0061743F" w:rsidRPr="00E62063">
        <w:rPr>
          <w:sz w:val="24"/>
          <w:szCs w:val="24"/>
        </w:rPr>
        <w:t xml:space="preserve"> isent</w:t>
      </w:r>
      <w:r w:rsidR="00DD2810" w:rsidRPr="00E62063">
        <w:rPr>
          <w:sz w:val="24"/>
          <w:szCs w:val="24"/>
        </w:rPr>
        <w:t>o</w:t>
      </w:r>
      <w:r w:rsidRPr="00E62063">
        <w:rPr>
          <w:sz w:val="24"/>
          <w:szCs w:val="24"/>
        </w:rPr>
        <w:t xml:space="preserve"> de qualquer vínculo </w:t>
      </w:r>
      <w:r w:rsidR="00561B86" w:rsidRPr="00E62063">
        <w:rPr>
          <w:sz w:val="24"/>
          <w:szCs w:val="24"/>
        </w:rPr>
        <w:t>empregatício com os mesmos;</w:t>
      </w:r>
    </w:p>
    <w:p w:rsidR="004D4E08" w:rsidRPr="00E62063" w:rsidRDefault="009F592E" w:rsidP="002A242B">
      <w:pPr>
        <w:pStyle w:val="Corpodetexto"/>
        <w:numPr>
          <w:ilvl w:val="2"/>
          <w:numId w:val="12"/>
        </w:numPr>
        <w:spacing w:before="120" w:after="120" w:line="360" w:lineRule="auto"/>
        <w:ind w:left="-142" w:right="142" w:firstLine="0"/>
        <w:rPr>
          <w:sz w:val="24"/>
          <w:szCs w:val="24"/>
        </w:rPr>
      </w:pPr>
      <w:r w:rsidRPr="00E62063">
        <w:rPr>
          <w:sz w:val="24"/>
          <w:szCs w:val="24"/>
        </w:rPr>
        <w:t>Responsabilizar-se pel</w:t>
      </w:r>
      <w:r w:rsidR="00DD2810" w:rsidRPr="00E62063">
        <w:rPr>
          <w:sz w:val="24"/>
          <w:szCs w:val="24"/>
        </w:rPr>
        <w:t>os danos causados diretamente ao Contratante/Órgão Gerenciador</w:t>
      </w:r>
      <w:r w:rsidR="00A5456B" w:rsidRPr="00E62063">
        <w:rPr>
          <w:sz w:val="24"/>
          <w:szCs w:val="24"/>
        </w:rPr>
        <w:t xml:space="preserve"> </w:t>
      </w:r>
      <w:r w:rsidRPr="00E62063">
        <w:rPr>
          <w:sz w:val="24"/>
          <w:szCs w:val="24"/>
        </w:rPr>
        <w:t>ou a terceiros, decorrentes da sua culpa ou dolo, quando da execução do objeto, independente dos procedimentos de fiscalização e acompanhamento da execução contratual, e independente de outras cominações contratuais ou legais a</w:t>
      </w:r>
      <w:r w:rsidR="004C1389" w:rsidRPr="00E62063">
        <w:rPr>
          <w:sz w:val="24"/>
          <w:szCs w:val="24"/>
        </w:rPr>
        <w:t>s quais</w:t>
      </w:r>
      <w:r w:rsidR="00561B86" w:rsidRPr="00E62063">
        <w:rPr>
          <w:sz w:val="24"/>
          <w:szCs w:val="24"/>
        </w:rPr>
        <w:t xml:space="preserve"> estiver sujeita;</w:t>
      </w:r>
    </w:p>
    <w:p w:rsidR="00704348" w:rsidRPr="00E62063" w:rsidRDefault="009F592E" w:rsidP="002A242B">
      <w:pPr>
        <w:pStyle w:val="Corpodetexto"/>
        <w:numPr>
          <w:ilvl w:val="2"/>
          <w:numId w:val="12"/>
        </w:numPr>
        <w:spacing w:before="120" w:after="120" w:line="360" w:lineRule="auto"/>
        <w:ind w:left="-142" w:right="142" w:firstLine="0"/>
        <w:rPr>
          <w:sz w:val="24"/>
          <w:szCs w:val="24"/>
        </w:rPr>
      </w:pPr>
      <w:r w:rsidRPr="00E62063">
        <w:rPr>
          <w:sz w:val="24"/>
          <w:szCs w:val="24"/>
        </w:rPr>
        <w:t>Aceitar, nas mesmas condições contratuais, os percentuais de acréscimos ou supressões limitados ao estabelecido</w:t>
      </w:r>
      <w:r w:rsidR="00B27782" w:rsidRPr="00E62063">
        <w:rPr>
          <w:sz w:val="24"/>
          <w:szCs w:val="24"/>
        </w:rPr>
        <w:t xml:space="preserve"> </w:t>
      </w:r>
      <w:r w:rsidRPr="00E62063">
        <w:rPr>
          <w:sz w:val="24"/>
          <w:szCs w:val="24"/>
        </w:rPr>
        <w:t>no § 1º do Art. 65, da Lei Federal 8.666/93,</w:t>
      </w:r>
      <w:r w:rsidR="00F40C02" w:rsidRPr="00E62063">
        <w:rPr>
          <w:sz w:val="24"/>
          <w:szCs w:val="24"/>
        </w:rPr>
        <w:t xml:space="preserve"> </w:t>
      </w:r>
      <w:r w:rsidRPr="00E62063">
        <w:rPr>
          <w:sz w:val="24"/>
          <w:szCs w:val="24"/>
        </w:rPr>
        <w:t>tomando</w:t>
      </w:r>
      <w:r w:rsidR="00561B86" w:rsidRPr="00E62063">
        <w:rPr>
          <w:sz w:val="24"/>
          <w:szCs w:val="24"/>
        </w:rPr>
        <w:t>-se por base o valor contratual;</w:t>
      </w:r>
    </w:p>
    <w:p w:rsidR="002A0960" w:rsidRPr="00E62063" w:rsidRDefault="00F20DCA" w:rsidP="002A242B">
      <w:pPr>
        <w:pStyle w:val="Corpodetexto"/>
        <w:numPr>
          <w:ilvl w:val="2"/>
          <w:numId w:val="12"/>
        </w:numPr>
        <w:spacing w:before="120" w:after="120" w:line="360" w:lineRule="auto"/>
        <w:ind w:left="-142" w:right="142" w:firstLine="0"/>
        <w:rPr>
          <w:sz w:val="24"/>
          <w:szCs w:val="24"/>
        </w:rPr>
      </w:pPr>
      <w:r w:rsidRPr="00E62063">
        <w:rPr>
          <w:sz w:val="24"/>
          <w:szCs w:val="24"/>
        </w:rPr>
        <w:t>Indicar preposto para repr</w:t>
      </w:r>
      <w:r w:rsidR="00704348" w:rsidRPr="00E62063">
        <w:rPr>
          <w:sz w:val="24"/>
          <w:szCs w:val="24"/>
        </w:rPr>
        <w:t xml:space="preserve">esentá-la durante a execução da </w:t>
      </w:r>
      <w:r w:rsidR="00A5456B" w:rsidRPr="00E62063">
        <w:rPr>
          <w:sz w:val="24"/>
          <w:szCs w:val="24"/>
        </w:rPr>
        <w:t>ata</w:t>
      </w:r>
      <w:r w:rsidR="00704348" w:rsidRPr="00E62063">
        <w:rPr>
          <w:sz w:val="24"/>
          <w:szCs w:val="24"/>
        </w:rPr>
        <w:t xml:space="preserve"> de registro de preços</w:t>
      </w:r>
      <w:r w:rsidR="004C1389" w:rsidRPr="00E62063">
        <w:rPr>
          <w:sz w:val="24"/>
          <w:szCs w:val="24"/>
        </w:rPr>
        <w:t>.</w:t>
      </w:r>
    </w:p>
    <w:p w:rsidR="002A0960" w:rsidRPr="00E62063" w:rsidRDefault="00F20DCA" w:rsidP="002A242B">
      <w:pPr>
        <w:pStyle w:val="Ttulo111"/>
        <w:numPr>
          <w:ilvl w:val="0"/>
          <w:numId w:val="12"/>
        </w:numPr>
        <w:tabs>
          <w:tab w:val="left" w:pos="-567"/>
        </w:tabs>
        <w:spacing w:before="120" w:after="120" w:line="360" w:lineRule="auto"/>
        <w:ind w:left="-142" w:right="142" w:firstLine="0"/>
        <w:jc w:val="both"/>
        <w:rPr>
          <w:sz w:val="24"/>
          <w:szCs w:val="24"/>
        </w:rPr>
      </w:pPr>
      <w:r w:rsidRPr="00E62063">
        <w:rPr>
          <w:sz w:val="24"/>
          <w:szCs w:val="24"/>
        </w:rPr>
        <w:t>DA SUBCONTRATAÇÃO</w:t>
      </w:r>
    </w:p>
    <w:p w:rsidR="002A0960" w:rsidRPr="00E62063" w:rsidRDefault="00F20DCA" w:rsidP="002A242B">
      <w:pPr>
        <w:pStyle w:val="PargrafodaLista"/>
        <w:numPr>
          <w:ilvl w:val="1"/>
          <w:numId w:val="12"/>
        </w:numPr>
        <w:tabs>
          <w:tab w:val="left" w:pos="-567"/>
        </w:tabs>
        <w:spacing w:before="120" w:after="120" w:line="360" w:lineRule="auto"/>
        <w:ind w:left="-142" w:right="142" w:firstLine="0"/>
        <w:rPr>
          <w:sz w:val="24"/>
          <w:szCs w:val="24"/>
        </w:rPr>
      </w:pPr>
      <w:r w:rsidRPr="00E62063">
        <w:rPr>
          <w:sz w:val="24"/>
          <w:szCs w:val="24"/>
        </w:rPr>
        <w:t>Não será admitida a subcontratação.</w:t>
      </w:r>
    </w:p>
    <w:p w:rsidR="002A0960" w:rsidRPr="00E62063" w:rsidRDefault="00704348" w:rsidP="002A242B">
      <w:pPr>
        <w:pStyle w:val="Ttulo111"/>
        <w:numPr>
          <w:ilvl w:val="0"/>
          <w:numId w:val="12"/>
        </w:numPr>
        <w:tabs>
          <w:tab w:val="left" w:pos="-567"/>
        </w:tabs>
        <w:spacing w:before="120" w:after="120" w:line="360" w:lineRule="auto"/>
        <w:ind w:left="-142" w:right="142" w:firstLine="0"/>
        <w:jc w:val="both"/>
        <w:rPr>
          <w:sz w:val="24"/>
          <w:szCs w:val="24"/>
        </w:rPr>
      </w:pPr>
      <w:r w:rsidRPr="00E62063">
        <w:rPr>
          <w:sz w:val="24"/>
          <w:szCs w:val="24"/>
        </w:rPr>
        <w:t xml:space="preserve">DA </w:t>
      </w:r>
      <w:r w:rsidR="00F20DCA" w:rsidRPr="00E62063">
        <w:rPr>
          <w:sz w:val="24"/>
          <w:szCs w:val="24"/>
        </w:rPr>
        <w:t>ALTERAÇÃO SUBJETIVA</w:t>
      </w:r>
    </w:p>
    <w:p w:rsidR="002A0960" w:rsidRPr="00E62063" w:rsidRDefault="00B41742" w:rsidP="002A242B">
      <w:pPr>
        <w:pStyle w:val="PargrafodaLista"/>
        <w:numPr>
          <w:ilvl w:val="1"/>
          <w:numId w:val="12"/>
        </w:numPr>
        <w:tabs>
          <w:tab w:val="left" w:pos="0"/>
          <w:tab w:val="left" w:pos="426"/>
          <w:tab w:val="left" w:pos="9781"/>
        </w:tabs>
        <w:spacing w:before="120" w:after="120" w:line="360" w:lineRule="auto"/>
        <w:ind w:left="-142" w:right="142" w:firstLine="0"/>
        <w:rPr>
          <w:sz w:val="24"/>
          <w:szCs w:val="24"/>
        </w:rPr>
      </w:pPr>
      <w:r w:rsidRPr="00E62063">
        <w:rPr>
          <w:sz w:val="24"/>
          <w:szCs w:val="24"/>
          <w:lang w:val="pt-BR"/>
        </w:rPr>
        <w:t xml:space="preserve"> </w:t>
      </w:r>
      <w:r w:rsidR="00704348" w:rsidRPr="00E62063">
        <w:rPr>
          <w:sz w:val="24"/>
          <w:szCs w:val="24"/>
          <w:lang w:val="pt-BR"/>
        </w:rPr>
        <w:t>É admissível a fusão, cisão ou incorporação do fornecedor registrado com/em outra pessoa jurídica, desde que sejam observados pela nova pessoa jurídica todos os requisitos de habilitação exigidos na licitação original; sejam mantidas as demais cláusulas e condições da Ata de Registro de Preços, não haja prejuízo à execução do objeto pactuado e haja a anuência expressa da Administração à continuidade da Ata</w:t>
      </w:r>
      <w:r w:rsidR="004C1389" w:rsidRPr="00E62063">
        <w:rPr>
          <w:sz w:val="24"/>
          <w:szCs w:val="24"/>
        </w:rPr>
        <w:t>.</w:t>
      </w:r>
    </w:p>
    <w:p w:rsidR="006C41C6" w:rsidRPr="00E62063" w:rsidRDefault="006C41C6" w:rsidP="00F073AD">
      <w:pPr>
        <w:pStyle w:val="PargrafodaLista"/>
        <w:tabs>
          <w:tab w:val="left" w:pos="0"/>
          <w:tab w:val="left" w:pos="426"/>
          <w:tab w:val="left" w:pos="9781"/>
        </w:tabs>
        <w:spacing w:before="120" w:after="120" w:line="360" w:lineRule="auto"/>
        <w:ind w:left="-142" w:right="142"/>
        <w:rPr>
          <w:color w:val="0070C0"/>
          <w:sz w:val="24"/>
          <w:szCs w:val="24"/>
        </w:rPr>
      </w:pPr>
    </w:p>
    <w:p w:rsidR="002A0960" w:rsidRPr="00E62063" w:rsidRDefault="00F20DCA" w:rsidP="002A242B">
      <w:pPr>
        <w:pStyle w:val="Ttulo111"/>
        <w:numPr>
          <w:ilvl w:val="0"/>
          <w:numId w:val="12"/>
        </w:numPr>
        <w:tabs>
          <w:tab w:val="left" w:pos="0"/>
        </w:tabs>
        <w:spacing w:before="120" w:after="120" w:line="360" w:lineRule="auto"/>
        <w:ind w:left="-142" w:right="142" w:firstLine="0"/>
        <w:jc w:val="both"/>
        <w:rPr>
          <w:sz w:val="24"/>
          <w:szCs w:val="24"/>
        </w:rPr>
      </w:pPr>
      <w:r w:rsidRPr="00E62063">
        <w:rPr>
          <w:sz w:val="24"/>
          <w:szCs w:val="24"/>
        </w:rPr>
        <w:t>DO CONTROLE E FISCALIZAÇÃO DA EXECUÇÃO</w:t>
      </w:r>
    </w:p>
    <w:p w:rsidR="00436204" w:rsidRPr="00E62063" w:rsidRDefault="00704348" w:rsidP="002A242B">
      <w:pPr>
        <w:pStyle w:val="PargrafodaLista"/>
        <w:numPr>
          <w:ilvl w:val="1"/>
          <w:numId w:val="12"/>
        </w:numPr>
        <w:tabs>
          <w:tab w:val="left" w:pos="-567"/>
        </w:tabs>
        <w:spacing w:before="120" w:after="120" w:line="360" w:lineRule="auto"/>
        <w:ind w:left="-142" w:right="142" w:firstLine="0"/>
        <w:rPr>
          <w:sz w:val="24"/>
          <w:szCs w:val="24"/>
        </w:rPr>
      </w:pPr>
      <w:r w:rsidRPr="00E62063">
        <w:rPr>
          <w:sz w:val="24"/>
          <w:szCs w:val="24"/>
          <w:lang w:val="pt-BR"/>
        </w:rPr>
        <w:t xml:space="preserve">Nos termos do artigo 67 da Lei Federal n.º 8.666, de 21 de janeiro de 1993, serão designados a Comissão de Fiscalização do cumprimento das obrigações decorrentes da Ata de Registro de Preços, </w:t>
      </w:r>
      <w:r w:rsidR="00436204" w:rsidRPr="00E62063">
        <w:rPr>
          <w:sz w:val="24"/>
          <w:szCs w:val="24"/>
          <w:lang w:val="pt-BR"/>
        </w:rPr>
        <w:t>que serão os responsáveis por</w:t>
      </w:r>
      <w:r w:rsidRPr="00E62063">
        <w:rPr>
          <w:sz w:val="24"/>
          <w:szCs w:val="24"/>
          <w:lang w:val="pt-BR"/>
        </w:rPr>
        <w:t xml:space="preserve"> acompanhar e fiscalizar a entrega do</w:t>
      </w:r>
      <w:r w:rsidR="00C04486" w:rsidRPr="00E62063">
        <w:rPr>
          <w:sz w:val="24"/>
          <w:szCs w:val="24"/>
          <w:lang w:val="pt-BR"/>
        </w:rPr>
        <w:t>s itens</w:t>
      </w:r>
      <w:r w:rsidRPr="00E62063">
        <w:rPr>
          <w:sz w:val="24"/>
          <w:szCs w:val="24"/>
          <w:lang w:val="pt-BR"/>
        </w:rPr>
        <w:t>, anotando em registro próprio todas as ocorrências relacionadas com a execução e determinando o que for necessário à regularização de falhas ou defeitos observados</w:t>
      </w:r>
      <w:r w:rsidR="00C04486" w:rsidRPr="00E62063">
        <w:rPr>
          <w:sz w:val="24"/>
          <w:szCs w:val="24"/>
        </w:rPr>
        <w:t xml:space="preserve"> </w:t>
      </w:r>
    </w:p>
    <w:p w:rsidR="00561B86" w:rsidRPr="00E62063" w:rsidRDefault="00704348" w:rsidP="002A242B">
      <w:pPr>
        <w:pStyle w:val="PargrafodaLista"/>
        <w:numPr>
          <w:ilvl w:val="1"/>
          <w:numId w:val="12"/>
        </w:numPr>
        <w:tabs>
          <w:tab w:val="left" w:pos="-567"/>
        </w:tabs>
        <w:spacing w:before="120" w:after="120" w:line="360" w:lineRule="auto"/>
        <w:ind w:left="-142" w:right="142" w:firstLine="0"/>
        <w:rPr>
          <w:sz w:val="24"/>
          <w:szCs w:val="24"/>
        </w:rPr>
      </w:pPr>
      <w:r w:rsidRPr="00E62063">
        <w:rPr>
          <w:sz w:val="24"/>
          <w:szCs w:val="24"/>
          <w:lang w:val="pt-BR"/>
        </w:rPr>
        <w:t>A fiscalização de que trata este item não exclui nem reduz a responsabilidade do fornecedor registrado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r w:rsidR="00561B86" w:rsidRPr="00E62063">
        <w:rPr>
          <w:sz w:val="24"/>
          <w:szCs w:val="24"/>
        </w:rPr>
        <w:t>;</w:t>
      </w:r>
    </w:p>
    <w:p w:rsidR="00704348" w:rsidRPr="00E62063" w:rsidRDefault="00704348" w:rsidP="00F073AD">
      <w:pPr>
        <w:pStyle w:val="PargrafodaLista"/>
        <w:tabs>
          <w:tab w:val="left" w:pos="-567"/>
        </w:tabs>
        <w:spacing w:before="120" w:after="120" w:line="360" w:lineRule="auto"/>
        <w:ind w:left="-142" w:right="142"/>
        <w:rPr>
          <w:sz w:val="24"/>
          <w:szCs w:val="24"/>
        </w:rPr>
      </w:pPr>
    </w:p>
    <w:p w:rsidR="002A0960" w:rsidRPr="00E62063" w:rsidRDefault="00704348" w:rsidP="002A242B">
      <w:pPr>
        <w:pStyle w:val="PargrafodaLista"/>
        <w:numPr>
          <w:ilvl w:val="0"/>
          <w:numId w:val="12"/>
        </w:numPr>
        <w:tabs>
          <w:tab w:val="left" w:pos="-567"/>
        </w:tabs>
        <w:spacing w:before="120" w:after="120" w:line="360" w:lineRule="auto"/>
        <w:ind w:left="-142" w:right="142" w:firstLine="0"/>
        <w:rPr>
          <w:sz w:val="24"/>
          <w:szCs w:val="24"/>
        </w:rPr>
      </w:pPr>
      <w:r w:rsidRPr="00E62063">
        <w:rPr>
          <w:b/>
          <w:sz w:val="24"/>
          <w:szCs w:val="24"/>
        </w:rPr>
        <w:t xml:space="preserve">DOS </w:t>
      </w:r>
      <w:r w:rsidR="00F20DCA" w:rsidRPr="00E62063">
        <w:rPr>
          <w:b/>
          <w:sz w:val="24"/>
          <w:szCs w:val="24"/>
        </w:rPr>
        <w:t>CRITÉRIOS E PRÁTICAS DE SUSTENTABILIDADE</w:t>
      </w:r>
    </w:p>
    <w:p w:rsidR="002A0960" w:rsidRPr="00E62063" w:rsidRDefault="00F20DCA" w:rsidP="002A242B">
      <w:pPr>
        <w:pStyle w:val="PargrafodaLista"/>
        <w:numPr>
          <w:ilvl w:val="1"/>
          <w:numId w:val="12"/>
        </w:numPr>
        <w:tabs>
          <w:tab w:val="left" w:pos="-567"/>
        </w:tabs>
        <w:spacing w:before="120" w:after="120" w:line="360" w:lineRule="auto"/>
        <w:ind w:left="-142" w:right="142" w:firstLine="0"/>
        <w:rPr>
          <w:sz w:val="24"/>
          <w:szCs w:val="24"/>
        </w:rPr>
      </w:pPr>
      <w:r w:rsidRPr="00E62063">
        <w:rPr>
          <w:sz w:val="24"/>
          <w:szCs w:val="24"/>
        </w:rPr>
        <w:t xml:space="preserve">O </w:t>
      </w:r>
      <w:r w:rsidR="007913DF" w:rsidRPr="00E62063">
        <w:rPr>
          <w:sz w:val="24"/>
          <w:szCs w:val="24"/>
        </w:rPr>
        <w:t>Fornecedor Registrado</w:t>
      </w:r>
      <w:r w:rsidRPr="00E62063">
        <w:rPr>
          <w:sz w:val="24"/>
          <w:szCs w:val="24"/>
        </w:rPr>
        <w:t xml:space="preserve"> deve </w:t>
      </w:r>
      <w:r w:rsidR="004C1389" w:rsidRPr="00E62063">
        <w:rPr>
          <w:sz w:val="24"/>
          <w:szCs w:val="24"/>
        </w:rPr>
        <w:t xml:space="preserve">colaborar, </w:t>
      </w:r>
      <w:r w:rsidRPr="00E62063">
        <w:rPr>
          <w:sz w:val="24"/>
          <w:szCs w:val="24"/>
        </w:rPr>
        <w:t>quando couber, à promoção do desenvolvimento nacional sustentável no cumprimento de diretrizes e critérios de sustentabilidade ambiental, de acordo com art. 255 da Constituição Federal/88, e em conformidade com art. da lei 8.666/93 e conforme orientações do Cap. III - DOS BENS E SERVIÇOS - art. 5° da IN n°01/2010 (Compras Sustentáveis).</w:t>
      </w:r>
    </w:p>
    <w:p w:rsidR="006C41C6" w:rsidRPr="00E62063" w:rsidRDefault="006C41C6" w:rsidP="00F073AD">
      <w:pPr>
        <w:pStyle w:val="PargrafodaLista"/>
        <w:tabs>
          <w:tab w:val="left" w:pos="-567"/>
        </w:tabs>
        <w:spacing w:before="120" w:after="120" w:line="360" w:lineRule="auto"/>
        <w:ind w:left="-142" w:right="142"/>
        <w:rPr>
          <w:sz w:val="24"/>
          <w:szCs w:val="24"/>
        </w:rPr>
      </w:pPr>
    </w:p>
    <w:p w:rsidR="002A0960" w:rsidRPr="00E62063" w:rsidRDefault="00F20DCA" w:rsidP="002A242B">
      <w:pPr>
        <w:pStyle w:val="PargrafodaLista"/>
        <w:numPr>
          <w:ilvl w:val="0"/>
          <w:numId w:val="12"/>
        </w:numPr>
        <w:tabs>
          <w:tab w:val="left" w:pos="-567"/>
        </w:tabs>
        <w:spacing w:before="120" w:after="120" w:line="360" w:lineRule="auto"/>
        <w:ind w:left="-142" w:right="142" w:firstLine="0"/>
        <w:rPr>
          <w:sz w:val="24"/>
          <w:szCs w:val="24"/>
        </w:rPr>
      </w:pPr>
      <w:r w:rsidRPr="00E62063">
        <w:rPr>
          <w:b/>
          <w:bCs/>
          <w:sz w:val="24"/>
          <w:szCs w:val="24"/>
        </w:rPr>
        <w:t>DO PAGAMENTO</w:t>
      </w:r>
    </w:p>
    <w:p w:rsidR="00FC6985" w:rsidRPr="00E62063" w:rsidRDefault="006C41C6" w:rsidP="002A242B">
      <w:pPr>
        <w:pStyle w:val="PargrafodaLista"/>
        <w:numPr>
          <w:ilvl w:val="1"/>
          <w:numId w:val="12"/>
        </w:numPr>
        <w:tabs>
          <w:tab w:val="left" w:pos="-567"/>
        </w:tabs>
        <w:spacing w:before="120" w:after="120" w:line="360" w:lineRule="auto"/>
        <w:ind w:left="-142" w:right="142" w:firstLine="0"/>
        <w:rPr>
          <w:color w:val="FF0000"/>
          <w:sz w:val="24"/>
          <w:szCs w:val="24"/>
        </w:rPr>
      </w:pPr>
      <w:r w:rsidRPr="00E62063">
        <w:rPr>
          <w:sz w:val="24"/>
          <w:szCs w:val="24"/>
          <w:lang w:val="pt-BR"/>
        </w:rPr>
        <w:t>O pagamento será realizado no prazo máximo de até 30 (trinta) dias corridos, após o adimplemento da obrigação, mediante a apresentação da nota fiscal devidamente atestada, perante o protocolo da Administração Municipal, além das certidões de regularidade fiscal, tributária, trabalhista e previdenciária do fornecedor registrado</w:t>
      </w:r>
      <w:r w:rsidR="004C1389" w:rsidRPr="00E62063">
        <w:rPr>
          <w:sz w:val="24"/>
          <w:szCs w:val="24"/>
        </w:rPr>
        <w:t>.</w:t>
      </w:r>
    </w:p>
    <w:p w:rsidR="00FC6985" w:rsidRPr="00E62063" w:rsidRDefault="006C41C6" w:rsidP="002A242B">
      <w:pPr>
        <w:pStyle w:val="PargrafodaLista"/>
        <w:numPr>
          <w:ilvl w:val="1"/>
          <w:numId w:val="12"/>
        </w:numPr>
        <w:tabs>
          <w:tab w:val="left" w:pos="-567"/>
        </w:tabs>
        <w:spacing w:before="120" w:after="120" w:line="360" w:lineRule="auto"/>
        <w:ind w:left="-142" w:right="142" w:firstLine="0"/>
        <w:rPr>
          <w:sz w:val="24"/>
          <w:szCs w:val="24"/>
        </w:rPr>
      </w:pPr>
      <w:r w:rsidRPr="00E62063">
        <w:rPr>
          <w:sz w:val="24"/>
          <w:szCs w:val="24"/>
          <w:lang w:val="pt-BR"/>
        </w:rPr>
        <w:t>Considera-se ocorrido o recebimento da nota fiscal ou fatura no momento em que a fiscalização manifestar seu atesto</w:t>
      </w:r>
      <w:r w:rsidR="00F20DCA" w:rsidRPr="00E62063">
        <w:rPr>
          <w:sz w:val="24"/>
          <w:szCs w:val="24"/>
        </w:rPr>
        <w:t>.</w:t>
      </w:r>
    </w:p>
    <w:p w:rsidR="00FC6985" w:rsidRPr="00E62063" w:rsidRDefault="006C41C6" w:rsidP="002A242B">
      <w:pPr>
        <w:pStyle w:val="PargrafodaLista"/>
        <w:numPr>
          <w:ilvl w:val="1"/>
          <w:numId w:val="12"/>
        </w:numPr>
        <w:tabs>
          <w:tab w:val="left" w:pos="-567"/>
        </w:tabs>
        <w:spacing w:before="120" w:after="120" w:line="360" w:lineRule="auto"/>
        <w:ind w:left="-142" w:right="142" w:firstLine="0"/>
        <w:rPr>
          <w:sz w:val="24"/>
          <w:szCs w:val="24"/>
        </w:rPr>
      </w:pPr>
      <w:r w:rsidRPr="00E62063">
        <w:rPr>
          <w:sz w:val="24"/>
          <w:szCs w:val="24"/>
          <w:lang w:val="pt-BR"/>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o fornecedor registrado providencie as medidas saneadoras. Nesta hipótese, o prazo para pagamento iniciar-se-á após a comprovação da regularização da situação, não acarretando qualquer ônus para o órgão gerenciador</w:t>
      </w:r>
      <w:r w:rsidR="004C1389" w:rsidRPr="00E62063">
        <w:rPr>
          <w:sz w:val="24"/>
          <w:szCs w:val="24"/>
        </w:rPr>
        <w:t>.</w:t>
      </w:r>
    </w:p>
    <w:p w:rsidR="00FC6985" w:rsidRPr="00E62063" w:rsidRDefault="006C41C6" w:rsidP="002A242B">
      <w:pPr>
        <w:pStyle w:val="PargrafodaLista"/>
        <w:numPr>
          <w:ilvl w:val="1"/>
          <w:numId w:val="12"/>
        </w:numPr>
        <w:tabs>
          <w:tab w:val="left" w:pos="-567"/>
        </w:tabs>
        <w:spacing w:before="120" w:after="120" w:line="360" w:lineRule="auto"/>
        <w:ind w:left="-142" w:right="142" w:firstLine="0"/>
        <w:rPr>
          <w:color w:val="FF0000"/>
          <w:sz w:val="24"/>
          <w:szCs w:val="24"/>
        </w:rPr>
      </w:pPr>
      <w:r w:rsidRPr="00E62063">
        <w:rPr>
          <w:sz w:val="24"/>
          <w:szCs w:val="24"/>
          <w:lang w:val="pt-BR"/>
        </w:rPr>
        <w:t>Será considerada data do pagamento o dia em que constar como emitida a ordem bancária em favor do fornecedor registrado</w:t>
      </w:r>
      <w:r w:rsidR="00F20DCA" w:rsidRPr="00E62063">
        <w:rPr>
          <w:sz w:val="24"/>
          <w:szCs w:val="24"/>
        </w:rPr>
        <w:t>.</w:t>
      </w:r>
    </w:p>
    <w:p w:rsidR="00FC6985" w:rsidRPr="00E62063" w:rsidRDefault="006C41C6" w:rsidP="002A242B">
      <w:pPr>
        <w:pStyle w:val="PargrafodaLista"/>
        <w:numPr>
          <w:ilvl w:val="1"/>
          <w:numId w:val="12"/>
        </w:numPr>
        <w:tabs>
          <w:tab w:val="left" w:pos="-567"/>
        </w:tabs>
        <w:spacing w:before="120" w:after="120" w:line="360" w:lineRule="auto"/>
        <w:ind w:left="-142" w:right="142" w:firstLine="0"/>
        <w:rPr>
          <w:sz w:val="24"/>
          <w:szCs w:val="24"/>
        </w:rPr>
      </w:pPr>
      <w:r w:rsidRPr="00E62063">
        <w:rPr>
          <w:sz w:val="24"/>
          <w:szCs w:val="24"/>
          <w:lang w:val="pt-BR"/>
        </w:rPr>
        <w:t>Quando do pagamento, será efetuada a retenção tributária prevista na legislação aplicável</w:t>
      </w:r>
      <w:r w:rsidR="006E18C7" w:rsidRPr="00E62063">
        <w:rPr>
          <w:sz w:val="24"/>
          <w:szCs w:val="24"/>
        </w:rPr>
        <w:t>.</w:t>
      </w:r>
    </w:p>
    <w:p w:rsidR="00FC6985" w:rsidRPr="00E62063" w:rsidRDefault="006C41C6" w:rsidP="002A242B">
      <w:pPr>
        <w:pStyle w:val="PargrafodaLista"/>
        <w:numPr>
          <w:ilvl w:val="1"/>
          <w:numId w:val="12"/>
        </w:numPr>
        <w:tabs>
          <w:tab w:val="left" w:pos="-567"/>
        </w:tabs>
        <w:spacing w:before="120" w:after="120" w:line="360" w:lineRule="auto"/>
        <w:ind w:left="-142" w:right="142" w:firstLine="0"/>
        <w:rPr>
          <w:sz w:val="24"/>
          <w:szCs w:val="24"/>
        </w:rPr>
      </w:pPr>
      <w:r w:rsidRPr="00E62063">
        <w:rPr>
          <w:sz w:val="24"/>
          <w:szCs w:val="24"/>
          <w:lang w:val="pt-BR"/>
        </w:rPr>
        <w:t>O fornecedor registrado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diferenciado previsto na referida Lei Complementar</w:t>
      </w:r>
      <w:r w:rsidR="006E18C7" w:rsidRPr="00E62063">
        <w:rPr>
          <w:sz w:val="24"/>
          <w:szCs w:val="24"/>
        </w:rPr>
        <w:t>.</w:t>
      </w:r>
    </w:p>
    <w:p w:rsidR="002A0960" w:rsidRPr="00E62063" w:rsidRDefault="006C41C6" w:rsidP="002A242B">
      <w:pPr>
        <w:pStyle w:val="PargrafodaLista"/>
        <w:numPr>
          <w:ilvl w:val="1"/>
          <w:numId w:val="12"/>
        </w:numPr>
        <w:tabs>
          <w:tab w:val="left" w:pos="-567"/>
        </w:tabs>
        <w:spacing w:before="120" w:after="120" w:line="360" w:lineRule="auto"/>
        <w:ind w:left="-142" w:right="142" w:firstLine="0"/>
        <w:rPr>
          <w:sz w:val="24"/>
          <w:szCs w:val="24"/>
        </w:rPr>
      </w:pPr>
      <w:r w:rsidRPr="00E62063">
        <w:rPr>
          <w:sz w:val="24"/>
          <w:szCs w:val="24"/>
          <w:lang w:val="pt-BR"/>
        </w:rPr>
        <w:t>Nos casos de eventuais atrasos de pagamento, desde que o fornecedor registrado não tenha concorrido, de alguma forma, para tanto, fica convencionado que a taxa de compensação financeira devida pelo órgão gerenciador, entre a data do vencimento e o efetivo adimplemento da parcela, é calculada mediante a aplicação da seguinte fórmula</w:t>
      </w:r>
      <w:r w:rsidR="00F20DCA" w:rsidRPr="00E62063">
        <w:rPr>
          <w:sz w:val="24"/>
          <w:szCs w:val="24"/>
        </w:rPr>
        <w:t>:</w:t>
      </w:r>
    </w:p>
    <w:p w:rsidR="002A0960" w:rsidRPr="00E62063" w:rsidRDefault="00F20DCA" w:rsidP="00F073AD">
      <w:pPr>
        <w:tabs>
          <w:tab w:val="left" w:pos="1701"/>
        </w:tabs>
        <w:spacing w:before="120" w:after="120" w:line="360" w:lineRule="auto"/>
        <w:ind w:left="-142" w:right="142"/>
        <w:jc w:val="both"/>
        <w:rPr>
          <w:sz w:val="24"/>
          <w:szCs w:val="24"/>
        </w:rPr>
      </w:pPr>
      <w:r w:rsidRPr="00E62063">
        <w:rPr>
          <w:sz w:val="24"/>
          <w:szCs w:val="24"/>
        </w:rPr>
        <w:t>EM = I x N x VP, sendo:</w:t>
      </w:r>
    </w:p>
    <w:p w:rsidR="002A0960" w:rsidRPr="00E62063" w:rsidRDefault="00F20DCA" w:rsidP="00F073AD">
      <w:pPr>
        <w:tabs>
          <w:tab w:val="left" w:pos="1701"/>
        </w:tabs>
        <w:spacing w:before="120" w:after="120" w:line="360" w:lineRule="auto"/>
        <w:ind w:left="-142" w:right="142"/>
        <w:jc w:val="both"/>
        <w:rPr>
          <w:sz w:val="24"/>
          <w:szCs w:val="24"/>
        </w:rPr>
      </w:pPr>
      <w:r w:rsidRPr="00E62063">
        <w:rPr>
          <w:sz w:val="24"/>
          <w:szCs w:val="24"/>
        </w:rPr>
        <w:t>EM = Encargos moratórios;</w:t>
      </w:r>
    </w:p>
    <w:p w:rsidR="002A0960" w:rsidRPr="00E62063" w:rsidRDefault="00F20DCA" w:rsidP="00F073AD">
      <w:pPr>
        <w:tabs>
          <w:tab w:val="left" w:pos="1701"/>
        </w:tabs>
        <w:spacing w:before="120" w:after="120" w:line="360" w:lineRule="auto"/>
        <w:ind w:left="-142" w:right="142"/>
        <w:jc w:val="both"/>
        <w:rPr>
          <w:sz w:val="24"/>
          <w:szCs w:val="24"/>
        </w:rPr>
      </w:pPr>
      <w:r w:rsidRPr="00E62063">
        <w:rPr>
          <w:sz w:val="24"/>
          <w:szCs w:val="24"/>
        </w:rPr>
        <w:t>N = Número de dias entre a data prevista para o pagamento e a do efetivo pagamento;</w:t>
      </w:r>
    </w:p>
    <w:p w:rsidR="002A0960" w:rsidRPr="00E62063" w:rsidRDefault="00F20DCA" w:rsidP="00F073AD">
      <w:pPr>
        <w:tabs>
          <w:tab w:val="left" w:pos="1701"/>
        </w:tabs>
        <w:spacing w:before="120" w:after="120" w:line="360" w:lineRule="auto"/>
        <w:ind w:left="-142" w:right="142"/>
        <w:jc w:val="both"/>
        <w:rPr>
          <w:sz w:val="24"/>
          <w:szCs w:val="24"/>
        </w:rPr>
      </w:pPr>
      <w:r w:rsidRPr="00E62063">
        <w:rPr>
          <w:sz w:val="24"/>
          <w:szCs w:val="24"/>
        </w:rPr>
        <w:t>VP = Valor da parcela a ser paga.</w:t>
      </w:r>
    </w:p>
    <w:p w:rsidR="002A0960" w:rsidRPr="00E62063" w:rsidRDefault="00F20DCA" w:rsidP="00F073AD">
      <w:pPr>
        <w:tabs>
          <w:tab w:val="left" w:pos="1701"/>
        </w:tabs>
        <w:spacing w:before="120" w:after="120" w:line="360" w:lineRule="auto"/>
        <w:ind w:left="-142" w:right="142"/>
        <w:jc w:val="both"/>
        <w:rPr>
          <w:sz w:val="24"/>
          <w:szCs w:val="24"/>
        </w:rPr>
      </w:pPr>
      <w:r w:rsidRPr="00E62063">
        <w:rPr>
          <w:sz w:val="24"/>
          <w:szCs w:val="24"/>
        </w:rPr>
        <w:t>I = Índice de compensação financeira = 0,00016438, assim apurado:</w:t>
      </w:r>
    </w:p>
    <w:tbl>
      <w:tblPr>
        <w:tblStyle w:val="Tabelacomgrade"/>
        <w:tblW w:w="9333" w:type="dxa"/>
        <w:tblInd w:w="-284" w:type="dxa"/>
        <w:tblLayout w:type="fixed"/>
        <w:tblLook w:val="04A0" w:firstRow="1" w:lastRow="0" w:firstColumn="1" w:lastColumn="0" w:noHBand="0" w:noVBand="1"/>
      </w:tblPr>
      <w:tblGrid>
        <w:gridCol w:w="2319"/>
        <w:gridCol w:w="623"/>
        <w:gridCol w:w="1344"/>
        <w:gridCol w:w="5047"/>
      </w:tblGrid>
      <w:tr w:rsidR="002A0960" w:rsidRPr="00E62063" w:rsidTr="005011F5">
        <w:trPr>
          <w:trHeight w:val="972"/>
        </w:trPr>
        <w:tc>
          <w:tcPr>
            <w:tcW w:w="2319" w:type="dxa"/>
            <w:tcBorders>
              <w:top w:val="nil"/>
              <w:left w:val="nil"/>
              <w:bottom w:val="nil"/>
              <w:right w:val="nil"/>
            </w:tcBorders>
            <w:vAlign w:val="center"/>
          </w:tcPr>
          <w:p w:rsidR="002A0960" w:rsidRPr="00E62063" w:rsidRDefault="00F20DCA" w:rsidP="00F073AD">
            <w:pPr>
              <w:tabs>
                <w:tab w:val="left" w:pos="1701"/>
              </w:tabs>
              <w:spacing w:before="120" w:after="120" w:line="360" w:lineRule="auto"/>
              <w:ind w:left="-142" w:right="142"/>
              <w:jc w:val="center"/>
              <w:rPr>
                <w:sz w:val="24"/>
                <w:szCs w:val="24"/>
              </w:rPr>
            </w:pPr>
            <w:r w:rsidRPr="00E62063">
              <w:rPr>
                <w:rFonts w:eastAsia="MS Mincho"/>
                <w:sz w:val="24"/>
                <w:szCs w:val="24"/>
                <w:lang w:val="pt-BR"/>
              </w:rPr>
              <w:t>I = (TX)</w:t>
            </w:r>
          </w:p>
        </w:tc>
        <w:tc>
          <w:tcPr>
            <w:tcW w:w="623" w:type="dxa"/>
            <w:tcBorders>
              <w:top w:val="nil"/>
              <w:left w:val="nil"/>
              <w:bottom w:val="nil"/>
              <w:right w:val="nil"/>
            </w:tcBorders>
            <w:vAlign w:val="center"/>
          </w:tcPr>
          <w:p w:rsidR="002A0960" w:rsidRPr="00E62063" w:rsidRDefault="00F20DCA" w:rsidP="00F073AD">
            <w:pPr>
              <w:tabs>
                <w:tab w:val="left" w:pos="1701"/>
              </w:tabs>
              <w:spacing w:before="120" w:after="120" w:line="360" w:lineRule="auto"/>
              <w:ind w:left="-142" w:right="142"/>
              <w:rPr>
                <w:sz w:val="24"/>
                <w:szCs w:val="24"/>
              </w:rPr>
            </w:pPr>
            <w:r w:rsidRPr="00E62063">
              <w:rPr>
                <w:rFonts w:eastAsia="MS Mincho"/>
                <w:sz w:val="24"/>
                <w:szCs w:val="24"/>
                <w:lang w:val="pt-BR"/>
              </w:rPr>
              <w:t>I =</w:t>
            </w:r>
          </w:p>
        </w:tc>
        <w:tc>
          <w:tcPr>
            <w:tcW w:w="1344" w:type="dxa"/>
            <w:tcBorders>
              <w:top w:val="nil"/>
              <w:left w:val="nil"/>
              <w:right w:val="nil"/>
            </w:tcBorders>
          </w:tcPr>
          <w:p w:rsidR="002A0960" w:rsidRPr="00E62063" w:rsidRDefault="00F20DCA" w:rsidP="00F073AD">
            <w:pPr>
              <w:tabs>
                <w:tab w:val="left" w:pos="1701"/>
              </w:tabs>
              <w:spacing w:before="120" w:after="120" w:line="360" w:lineRule="auto"/>
              <w:ind w:left="-142" w:right="142"/>
              <w:jc w:val="center"/>
              <w:rPr>
                <w:sz w:val="24"/>
                <w:szCs w:val="24"/>
              </w:rPr>
            </w:pPr>
            <w:r w:rsidRPr="00E62063">
              <w:rPr>
                <w:rFonts w:eastAsia="MS Mincho"/>
                <w:sz w:val="24"/>
                <w:szCs w:val="24"/>
                <w:lang w:val="pt-BR"/>
              </w:rPr>
              <w:t>( 6 / 100 )</w:t>
            </w:r>
          </w:p>
        </w:tc>
        <w:tc>
          <w:tcPr>
            <w:tcW w:w="5047" w:type="dxa"/>
            <w:tcBorders>
              <w:top w:val="nil"/>
              <w:left w:val="nil"/>
              <w:bottom w:val="nil"/>
              <w:right w:val="nil"/>
            </w:tcBorders>
            <w:vAlign w:val="center"/>
          </w:tcPr>
          <w:p w:rsidR="00973055" w:rsidRPr="00E62063" w:rsidRDefault="00F20DCA" w:rsidP="00F073AD">
            <w:pPr>
              <w:tabs>
                <w:tab w:val="left" w:pos="1701"/>
              </w:tabs>
              <w:spacing w:before="120" w:after="120" w:line="360" w:lineRule="auto"/>
              <w:ind w:left="-142" w:right="142"/>
              <w:rPr>
                <w:rFonts w:eastAsia="MS Mincho"/>
                <w:sz w:val="24"/>
                <w:szCs w:val="24"/>
                <w:lang w:val="pt-BR"/>
              </w:rPr>
            </w:pPr>
            <w:r w:rsidRPr="00E62063">
              <w:rPr>
                <w:rFonts w:eastAsia="MS Mincho"/>
                <w:sz w:val="24"/>
                <w:szCs w:val="24"/>
                <w:lang w:val="pt-BR"/>
              </w:rPr>
              <w:t>I = 0,00016438</w:t>
            </w:r>
          </w:p>
          <w:p w:rsidR="002A0960" w:rsidRPr="00E62063" w:rsidRDefault="00F20DCA" w:rsidP="00F073AD">
            <w:pPr>
              <w:tabs>
                <w:tab w:val="left" w:pos="1701"/>
              </w:tabs>
              <w:spacing w:before="120" w:after="120" w:line="360" w:lineRule="auto"/>
              <w:ind w:left="-142" w:right="142"/>
              <w:rPr>
                <w:sz w:val="24"/>
                <w:szCs w:val="24"/>
              </w:rPr>
            </w:pPr>
            <w:r w:rsidRPr="00E62063">
              <w:rPr>
                <w:rFonts w:eastAsia="MS Mincho"/>
                <w:sz w:val="24"/>
                <w:szCs w:val="24"/>
                <w:lang w:val="pt-BR"/>
              </w:rPr>
              <w:t>TX = Percentual da taxa anual = 6%</w:t>
            </w:r>
          </w:p>
        </w:tc>
      </w:tr>
    </w:tbl>
    <w:p w:rsidR="002A0960" w:rsidRPr="00E62063" w:rsidRDefault="005011F5" w:rsidP="00F073AD">
      <w:pPr>
        <w:tabs>
          <w:tab w:val="left" w:pos="-567"/>
        </w:tabs>
        <w:spacing w:before="120" w:after="120" w:line="360" w:lineRule="auto"/>
        <w:ind w:left="-142" w:right="142"/>
        <w:rPr>
          <w:sz w:val="24"/>
          <w:szCs w:val="24"/>
        </w:rPr>
      </w:pPr>
      <w:r w:rsidRPr="00E62063">
        <w:rPr>
          <w:sz w:val="24"/>
          <w:szCs w:val="24"/>
        </w:rPr>
        <w:t xml:space="preserve">                                                           </w:t>
      </w:r>
      <w:r w:rsidR="00F20DCA" w:rsidRPr="00E62063">
        <w:rPr>
          <w:sz w:val="24"/>
          <w:szCs w:val="24"/>
        </w:rPr>
        <w:t>365</w:t>
      </w:r>
    </w:p>
    <w:p w:rsidR="002A0960" w:rsidRPr="00E62063" w:rsidRDefault="00F20DCA" w:rsidP="002A242B">
      <w:pPr>
        <w:pStyle w:val="PargrafodaLista"/>
        <w:numPr>
          <w:ilvl w:val="0"/>
          <w:numId w:val="12"/>
        </w:numPr>
        <w:tabs>
          <w:tab w:val="left" w:pos="-567"/>
        </w:tabs>
        <w:spacing w:before="120" w:after="120" w:line="360" w:lineRule="auto"/>
        <w:ind w:left="-142" w:right="142" w:firstLine="0"/>
        <w:rPr>
          <w:sz w:val="24"/>
          <w:szCs w:val="24"/>
        </w:rPr>
      </w:pPr>
      <w:r w:rsidRPr="00E62063">
        <w:rPr>
          <w:b/>
          <w:bCs/>
          <w:sz w:val="24"/>
          <w:szCs w:val="24"/>
        </w:rPr>
        <w:t>DA ANTECIPAÇÃO DO PAGAMENTO</w:t>
      </w:r>
    </w:p>
    <w:p w:rsidR="002A0960" w:rsidRPr="00E62063" w:rsidRDefault="00F20DCA" w:rsidP="002A242B">
      <w:pPr>
        <w:pStyle w:val="PargrafodaLista"/>
        <w:numPr>
          <w:ilvl w:val="1"/>
          <w:numId w:val="12"/>
        </w:numPr>
        <w:tabs>
          <w:tab w:val="left" w:pos="-567"/>
        </w:tabs>
        <w:spacing w:before="120" w:after="120" w:line="360" w:lineRule="auto"/>
        <w:ind w:left="-142" w:right="142" w:firstLine="0"/>
        <w:rPr>
          <w:color w:val="FF0000"/>
          <w:sz w:val="24"/>
          <w:szCs w:val="24"/>
        </w:rPr>
      </w:pPr>
      <w:r w:rsidRPr="00E62063">
        <w:rPr>
          <w:sz w:val="24"/>
          <w:szCs w:val="24"/>
        </w:rPr>
        <w:t>Não se aplica ao presente processo de aquisição</w:t>
      </w:r>
      <w:r w:rsidRPr="00E62063">
        <w:rPr>
          <w:color w:val="FF0000"/>
          <w:sz w:val="24"/>
          <w:szCs w:val="24"/>
        </w:rPr>
        <w:t>.</w:t>
      </w:r>
    </w:p>
    <w:p w:rsidR="002A0960" w:rsidRPr="00E62063" w:rsidRDefault="00F20DCA" w:rsidP="002A242B">
      <w:pPr>
        <w:pStyle w:val="PargrafodaLista"/>
        <w:numPr>
          <w:ilvl w:val="0"/>
          <w:numId w:val="12"/>
        </w:numPr>
        <w:tabs>
          <w:tab w:val="left" w:pos="-567"/>
        </w:tabs>
        <w:spacing w:before="120" w:after="120" w:line="360" w:lineRule="auto"/>
        <w:ind w:left="-142" w:right="142" w:firstLine="0"/>
        <w:rPr>
          <w:sz w:val="24"/>
          <w:szCs w:val="24"/>
        </w:rPr>
      </w:pPr>
      <w:r w:rsidRPr="00E62063">
        <w:rPr>
          <w:b/>
          <w:bCs/>
          <w:sz w:val="24"/>
          <w:szCs w:val="24"/>
        </w:rPr>
        <w:t>DO REAJUSTE</w:t>
      </w:r>
    </w:p>
    <w:p w:rsidR="00624BA1" w:rsidRPr="00E62063" w:rsidRDefault="00624BA1" w:rsidP="002A242B">
      <w:pPr>
        <w:pStyle w:val="PargrafodaLista"/>
        <w:numPr>
          <w:ilvl w:val="1"/>
          <w:numId w:val="12"/>
        </w:numPr>
        <w:tabs>
          <w:tab w:val="left" w:pos="-567"/>
        </w:tabs>
        <w:spacing w:before="120" w:after="120" w:line="360" w:lineRule="auto"/>
        <w:ind w:left="-142" w:right="142" w:firstLine="0"/>
        <w:rPr>
          <w:sz w:val="24"/>
          <w:szCs w:val="24"/>
        </w:rPr>
      </w:pPr>
      <w:r w:rsidRPr="00E62063">
        <w:rPr>
          <w:sz w:val="24"/>
          <w:szCs w:val="24"/>
        </w:rPr>
        <w:t xml:space="preserve">Os preços são fixos e irreajustáveis durante a vigência </w:t>
      </w:r>
      <w:r w:rsidR="006C41C6" w:rsidRPr="00E62063">
        <w:rPr>
          <w:sz w:val="24"/>
          <w:szCs w:val="24"/>
        </w:rPr>
        <w:t xml:space="preserve">da </w:t>
      </w:r>
      <w:r w:rsidRPr="00E62063">
        <w:rPr>
          <w:sz w:val="24"/>
          <w:szCs w:val="24"/>
        </w:rPr>
        <w:t>Ata de Registro de Preços.</w:t>
      </w:r>
    </w:p>
    <w:p w:rsidR="002A0960" w:rsidRPr="00E62063" w:rsidRDefault="00F20DCA" w:rsidP="002A242B">
      <w:pPr>
        <w:pStyle w:val="PargrafodaLista"/>
        <w:numPr>
          <w:ilvl w:val="0"/>
          <w:numId w:val="12"/>
        </w:numPr>
        <w:tabs>
          <w:tab w:val="left" w:pos="-567"/>
        </w:tabs>
        <w:spacing w:before="120" w:after="120" w:line="360" w:lineRule="auto"/>
        <w:ind w:left="-142" w:right="142" w:firstLine="0"/>
        <w:rPr>
          <w:sz w:val="24"/>
          <w:szCs w:val="24"/>
        </w:rPr>
      </w:pPr>
      <w:r w:rsidRPr="00E62063">
        <w:rPr>
          <w:b/>
          <w:bCs/>
          <w:sz w:val="24"/>
          <w:szCs w:val="24"/>
        </w:rPr>
        <w:t>DAS SANÇÕES ADMINISTRATIVAS</w:t>
      </w:r>
    </w:p>
    <w:p w:rsidR="002A0960" w:rsidRPr="00E62063" w:rsidRDefault="00F20DCA" w:rsidP="002A242B">
      <w:pPr>
        <w:pStyle w:val="PargrafodaLista"/>
        <w:numPr>
          <w:ilvl w:val="1"/>
          <w:numId w:val="12"/>
        </w:numPr>
        <w:tabs>
          <w:tab w:val="left" w:pos="-567"/>
        </w:tabs>
        <w:spacing w:before="120" w:after="120" w:line="360" w:lineRule="auto"/>
        <w:ind w:left="-142" w:right="142" w:firstLine="0"/>
        <w:rPr>
          <w:color w:val="FF0000"/>
          <w:sz w:val="24"/>
          <w:szCs w:val="24"/>
        </w:rPr>
      </w:pPr>
      <w:r w:rsidRPr="00E62063">
        <w:rPr>
          <w:sz w:val="24"/>
          <w:szCs w:val="24"/>
        </w:rPr>
        <w:t>Comete infraç</w:t>
      </w:r>
      <w:r w:rsidR="0065578A" w:rsidRPr="00E62063">
        <w:rPr>
          <w:sz w:val="24"/>
          <w:szCs w:val="24"/>
        </w:rPr>
        <w:t xml:space="preserve">ão administrativa, o </w:t>
      </w:r>
      <w:r w:rsidR="004771E9" w:rsidRPr="00E62063">
        <w:rPr>
          <w:sz w:val="24"/>
          <w:szCs w:val="24"/>
        </w:rPr>
        <w:t>Fornecedor Registrado</w:t>
      </w:r>
      <w:r w:rsidRPr="00E62063">
        <w:rPr>
          <w:sz w:val="24"/>
          <w:szCs w:val="24"/>
        </w:rPr>
        <w:t xml:space="preserve"> que:</w:t>
      </w:r>
    </w:p>
    <w:p w:rsidR="003D5E13" w:rsidRPr="00E62063" w:rsidRDefault="006C41C6" w:rsidP="002A242B">
      <w:pPr>
        <w:pStyle w:val="PargrafodaLista"/>
        <w:numPr>
          <w:ilvl w:val="2"/>
          <w:numId w:val="12"/>
        </w:numPr>
        <w:tabs>
          <w:tab w:val="left" w:pos="567"/>
        </w:tabs>
        <w:spacing w:before="120" w:after="120" w:line="360" w:lineRule="auto"/>
        <w:ind w:left="-142" w:right="142" w:firstLine="0"/>
        <w:jc w:val="left"/>
        <w:rPr>
          <w:sz w:val="24"/>
          <w:szCs w:val="24"/>
        </w:rPr>
      </w:pPr>
      <w:r w:rsidRPr="00E62063">
        <w:rPr>
          <w:sz w:val="24"/>
          <w:szCs w:val="24"/>
          <w:lang w:val="pt-BR"/>
        </w:rPr>
        <w:t>Inexecutar total ou parcialmente quaisquer das obrigações assumidas em decorrência da contratação</w:t>
      </w:r>
      <w:r w:rsidR="00F20DCA" w:rsidRPr="00E62063">
        <w:rPr>
          <w:sz w:val="24"/>
          <w:szCs w:val="24"/>
        </w:rPr>
        <w:t>;</w:t>
      </w:r>
    </w:p>
    <w:p w:rsidR="003D5E13" w:rsidRPr="00E62063" w:rsidRDefault="006C41C6" w:rsidP="002A242B">
      <w:pPr>
        <w:pStyle w:val="PargrafodaLista"/>
        <w:numPr>
          <w:ilvl w:val="2"/>
          <w:numId w:val="12"/>
        </w:numPr>
        <w:tabs>
          <w:tab w:val="left" w:pos="567"/>
        </w:tabs>
        <w:spacing w:before="120" w:after="120" w:line="360" w:lineRule="auto"/>
        <w:ind w:left="-142" w:right="142" w:firstLine="0"/>
        <w:jc w:val="left"/>
        <w:rPr>
          <w:sz w:val="24"/>
          <w:szCs w:val="24"/>
        </w:rPr>
      </w:pPr>
      <w:r w:rsidRPr="00E62063">
        <w:rPr>
          <w:sz w:val="24"/>
          <w:szCs w:val="24"/>
          <w:lang w:val="pt-BR"/>
        </w:rPr>
        <w:t>Ensejar o retardamento da execução do objeto</w:t>
      </w:r>
      <w:r w:rsidR="00F20DCA" w:rsidRPr="00E62063">
        <w:rPr>
          <w:sz w:val="24"/>
          <w:szCs w:val="24"/>
        </w:rPr>
        <w:t>;</w:t>
      </w:r>
    </w:p>
    <w:p w:rsidR="003D5E13" w:rsidRPr="00E62063" w:rsidRDefault="006C41C6" w:rsidP="002A242B">
      <w:pPr>
        <w:pStyle w:val="PargrafodaLista"/>
        <w:numPr>
          <w:ilvl w:val="2"/>
          <w:numId w:val="12"/>
        </w:numPr>
        <w:tabs>
          <w:tab w:val="left" w:pos="567"/>
        </w:tabs>
        <w:spacing w:before="120" w:after="120" w:line="360" w:lineRule="auto"/>
        <w:ind w:left="-142" w:right="142" w:firstLine="0"/>
        <w:jc w:val="left"/>
        <w:rPr>
          <w:sz w:val="24"/>
          <w:szCs w:val="24"/>
        </w:rPr>
      </w:pPr>
      <w:r w:rsidRPr="00E62063">
        <w:rPr>
          <w:sz w:val="24"/>
          <w:szCs w:val="24"/>
          <w:lang w:val="pt-BR"/>
        </w:rPr>
        <w:t>Falhar ou fraudar na execução da ata de registro de preços</w:t>
      </w:r>
      <w:r w:rsidR="00F20DCA" w:rsidRPr="00E62063">
        <w:rPr>
          <w:sz w:val="24"/>
          <w:szCs w:val="24"/>
        </w:rPr>
        <w:t>;</w:t>
      </w:r>
    </w:p>
    <w:p w:rsidR="003D5E13" w:rsidRPr="00E62063" w:rsidRDefault="00F20DCA" w:rsidP="002A242B">
      <w:pPr>
        <w:pStyle w:val="PargrafodaLista"/>
        <w:numPr>
          <w:ilvl w:val="2"/>
          <w:numId w:val="12"/>
        </w:numPr>
        <w:tabs>
          <w:tab w:val="left" w:pos="567"/>
        </w:tabs>
        <w:spacing w:before="120" w:after="120" w:line="360" w:lineRule="auto"/>
        <w:ind w:left="-142" w:right="142" w:firstLine="0"/>
        <w:jc w:val="left"/>
        <w:rPr>
          <w:sz w:val="24"/>
          <w:szCs w:val="24"/>
        </w:rPr>
      </w:pPr>
      <w:r w:rsidRPr="00E62063">
        <w:rPr>
          <w:sz w:val="24"/>
          <w:szCs w:val="24"/>
        </w:rPr>
        <w:t>Comportar-se de modo inidôneo;</w:t>
      </w:r>
      <w:r w:rsidR="00436204" w:rsidRPr="00E62063">
        <w:rPr>
          <w:sz w:val="24"/>
          <w:szCs w:val="24"/>
        </w:rPr>
        <w:t xml:space="preserve"> </w:t>
      </w:r>
      <w:r w:rsidRPr="00E62063">
        <w:rPr>
          <w:sz w:val="24"/>
          <w:szCs w:val="24"/>
        </w:rPr>
        <w:t>e</w:t>
      </w:r>
    </w:p>
    <w:p w:rsidR="002A0960" w:rsidRPr="00E62063" w:rsidRDefault="006C41C6" w:rsidP="002A242B">
      <w:pPr>
        <w:pStyle w:val="PargrafodaLista"/>
        <w:numPr>
          <w:ilvl w:val="2"/>
          <w:numId w:val="12"/>
        </w:numPr>
        <w:tabs>
          <w:tab w:val="left" w:pos="567"/>
        </w:tabs>
        <w:spacing w:before="120" w:after="120" w:line="360" w:lineRule="auto"/>
        <w:ind w:left="-142" w:right="142" w:firstLine="0"/>
        <w:jc w:val="left"/>
        <w:rPr>
          <w:sz w:val="24"/>
          <w:szCs w:val="24"/>
        </w:rPr>
      </w:pPr>
      <w:r w:rsidRPr="00E62063">
        <w:rPr>
          <w:sz w:val="24"/>
          <w:szCs w:val="24"/>
        </w:rPr>
        <w:t>Cometer fraude fiscal.</w:t>
      </w:r>
    </w:p>
    <w:p w:rsidR="002A0960" w:rsidRPr="00E62063" w:rsidRDefault="006C41C6" w:rsidP="002A242B">
      <w:pPr>
        <w:pStyle w:val="PargrafodaLista"/>
        <w:numPr>
          <w:ilvl w:val="1"/>
          <w:numId w:val="12"/>
        </w:numPr>
        <w:tabs>
          <w:tab w:val="left" w:pos="-567"/>
        </w:tabs>
        <w:spacing w:before="120" w:after="120" w:line="360" w:lineRule="auto"/>
        <w:ind w:left="-142" w:right="142" w:firstLine="0"/>
        <w:jc w:val="left"/>
        <w:rPr>
          <w:sz w:val="24"/>
          <w:szCs w:val="24"/>
        </w:rPr>
      </w:pPr>
      <w:r w:rsidRPr="00E62063">
        <w:rPr>
          <w:sz w:val="24"/>
          <w:szCs w:val="24"/>
          <w:lang w:val="pt-BR"/>
        </w:rPr>
        <w:t xml:space="preserve">Pela inexecução </w:t>
      </w:r>
      <w:r w:rsidRPr="00E62063">
        <w:rPr>
          <w:sz w:val="24"/>
          <w:szCs w:val="24"/>
          <w:u w:val="single"/>
          <w:lang w:val="pt-BR"/>
        </w:rPr>
        <w:t xml:space="preserve">total ou </w:t>
      </w:r>
      <w:r w:rsidRPr="00E62063">
        <w:rPr>
          <w:sz w:val="24"/>
          <w:szCs w:val="24"/>
          <w:lang w:val="pt-BR"/>
        </w:rPr>
        <w:t>p</w:t>
      </w:r>
      <w:r w:rsidRPr="00E62063">
        <w:rPr>
          <w:sz w:val="24"/>
          <w:szCs w:val="24"/>
          <w:u w:val="single"/>
          <w:lang w:val="pt-BR"/>
        </w:rPr>
        <w:t xml:space="preserve">arcial </w:t>
      </w:r>
      <w:r w:rsidRPr="00E62063">
        <w:rPr>
          <w:sz w:val="24"/>
          <w:szCs w:val="24"/>
          <w:lang w:val="pt-BR"/>
        </w:rPr>
        <w:t>do objeto da Ata de Registro de Preços, a Administração poderá aplicar ao Fornecedor Registrado as seguintes sanções</w:t>
      </w:r>
      <w:r w:rsidR="00F20DCA" w:rsidRPr="00E62063">
        <w:rPr>
          <w:sz w:val="24"/>
          <w:szCs w:val="24"/>
        </w:rPr>
        <w:t>:</w:t>
      </w:r>
    </w:p>
    <w:p w:rsidR="003D5E13" w:rsidRPr="00E62063" w:rsidRDefault="006C41C6" w:rsidP="002A242B">
      <w:pPr>
        <w:pStyle w:val="PargrafodaLista"/>
        <w:numPr>
          <w:ilvl w:val="2"/>
          <w:numId w:val="12"/>
        </w:numPr>
        <w:tabs>
          <w:tab w:val="left" w:pos="567"/>
        </w:tabs>
        <w:spacing w:before="120" w:after="120" w:line="360" w:lineRule="auto"/>
        <w:ind w:left="-142" w:right="142" w:firstLine="0"/>
        <w:rPr>
          <w:sz w:val="24"/>
          <w:szCs w:val="24"/>
        </w:rPr>
      </w:pPr>
      <w:r w:rsidRPr="00E62063">
        <w:rPr>
          <w:b/>
          <w:sz w:val="24"/>
          <w:szCs w:val="24"/>
          <w:lang w:val="pt-BR"/>
        </w:rPr>
        <w:t>Advertência</w:t>
      </w:r>
      <w:r w:rsidRPr="00E62063">
        <w:rPr>
          <w:sz w:val="24"/>
          <w:szCs w:val="24"/>
          <w:lang w:val="pt-BR"/>
        </w:rPr>
        <w:t>, por faltas leves, assim entendidas aquelas que não acarretem prejuízos significativos para o órgão gerenciador</w:t>
      </w:r>
      <w:r w:rsidR="00F20DCA" w:rsidRPr="00E62063">
        <w:rPr>
          <w:sz w:val="24"/>
          <w:szCs w:val="24"/>
        </w:rPr>
        <w:t>;</w:t>
      </w:r>
    </w:p>
    <w:p w:rsidR="003D5E13" w:rsidRPr="00E62063" w:rsidRDefault="006C41C6" w:rsidP="002A242B">
      <w:pPr>
        <w:pStyle w:val="PargrafodaLista"/>
        <w:numPr>
          <w:ilvl w:val="2"/>
          <w:numId w:val="12"/>
        </w:numPr>
        <w:tabs>
          <w:tab w:val="left" w:pos="567"/>
        </w:tabs>
        <w:spacing w:before="120" w:after="120" w:line="360" w:lineRule="auto"/>
        <w:ind w:left="-142" w:right="142" w:firstLine="0"/>
        <w:rPr>
          <w:sz w:val="24"/>
          <w:szCs w:val="24"/>
        </w:rPr>
      </w:pPr>
      <w:r w:rsidRPr="00E62063">
        <w:rPr>
          <w:b/>
          <w:sz w:val="24"/>
          <w:szCs w:val="24"/>
          <w:lang w:val="pt-BR"/>
        </w:rPr>
        <w:t>Multa moratória</w:t>
      </w:r>
      <w:r w:rsidRPr="00E62063">
        <w:rPr>
          <w:sz w:val="24"/>
          <w:szCs w:val="24"/>
          <w:lang w:val="pt-BR"/>
        </w:rPr>
        <w:t xml:space="preserve"> de 0,2% (zero vírgula dois por cento) por dia de atraso injustificado sobre o valor do pedido inadimplido, até o limite de 30 (trinta) dias de atraso; Multa moratória de 0,4% (zero vírgula quatro por cento) por dia de atraso injustificado sobre o valor do pedido inadimplido, do 31º (trigésimo primeiro) ao 60º (sexagésimo) dia de atraso. Multa moratória de 0,6% (zero vírgula seis por cento) por dia de atraso injustificado sobre o valor do pedido inadimplido, do 61º (sexagésimo primeiro) dia em diante, até o limite máximo de 150 dias, sem prejuízo das demais penalidades</w:t>
      </w:r>
      <w:r w:rsidR="00F20DCA" w:rsidRPr="00E62063">
        <w:rPr>
          <w:sz w:val="24"/>
          <w:szCs w:val="24"/>
        </w:rPr>
        <w:t>;</w:t>
      </w:r>
    </w:p>
    <w:p w:rsidR="002A0960" w:rsidRPr="00E62063" w:rsidRDefault="00F20DCA" w:rsidP="002A242B">
      <w:pPr>
        <w:pStyle w:val="PargrafodaLista"/>
        <w:numPr>
          <w:ilvl w:val="2"/>
          <w:numId w:val="12"/>
        </w:numPr>
        <w:tabs>
          <w:tab w:val="left" w:pos="567"/>
        </w:tabs>
        <w:spacing w:before="120" w:after="120" w:line="360" w:lineRule="auto"/>
        <w:ind w:left="-142" w:right="142" w:firstLine="0"/>
        <w:rPr>
          <w:sz w:val="24"/>
          <w:szCs w:val="24"/>
        </w:rPr>
      </w:pPr>
      <w:r w:rsidRPr="00E62063">
        <w:rPr>
          <w:b/>
          <w:sz w:val="24"/>
          <w:szCs w:val="24"/>
        </w:rPr>
        <w:t>Multa compensatória</w:t>
      </w:r>
      <w:r w:rsidRPr="00E62063">
        <w:rPr>
          <w:sz w:val="24"/>
          <w:szCs w:val="24"/>
        </w:rPr>
        <w:t xml:space="preserve"> </w:t>
      </w:r>
      <w:r w:rsidR="005E268C" w:rsidRPr="00E62063">
        <w:rPr>
          <w:sz w:val="24"/>
          <w:szCs w:val="24"/>
          <w:lang w:val="pt-BR"/>
        </w:rPr>
        <w:t>de 5% (cinco por cento) sobre o valor total da ata de registro de preços, no caso de inexecução total do objeto</w:t>
      </w:r>
      <w:r w:rsidRPr="00E62063">
        <w:rPr>
          <w:sz w:val="24"/>
          <w:szCs w:val="24"/>
        </w:rPr>
        <w:t>;</w:t>
      </w:r>
    </w:p>
    <w:p w:rsidR="003D5E13" w:rsidRPr="00E62063" w:rsidRDefault="005E268C" w:rsidP="00F073AD">
      <w:pPr>
        <w:pStyle w:val="PargrafodaLista"/>
        <w:tabs>
          <w:tab w:val="left" w:pos="567"/>
          <w:tab w:val="left" w:pos="895"/>
        </w:tabs>
        <w:spacing w:before="120" w:after="120" w:line="360" w:lineRule="auto"/>
        <w:ind w:left="-142" w:right="142"/>
        <w:rPr>
          <w:sz w:val="24"/>
          <w:szCs w:val="24"/>
        </w:rPr>
      </w:pPr>
      <w:r w:rsidRPr="00E62063">
        <w:rPr>
          <w:b/>
          <w:sz w:val="24"/>
          <w:szCs w:val="24"/>
        </w:rPr>
        <w:t>20</w:t>
      </w:r>
      <w:r w:rsidR="00F20DCA" w:rsidRPr="00E62063">
        <w:rPr>
          <w:b/>
          <w:sz w:val="24"/>
          <w:szCs w:val="24"/>
        </w:rPr>
        <w:t>.2.</w:t>
      </w:r>
      <w:r w:rsidR="00680BD2" w:rsidRPr="00E62063">
        <w:rPr>
          <w:b/>
          <w:sz w:val="24"/>
          <w:szCs w:val="24"/>
        </w:rPr>
        <w:t>3.1</w:t>
      </w:r>
      <w:r w:rsidR="00F20DCA" w:rsidRPr="00E62063">
        <w:rPr>
          <w:b/>
          <w:sz w:val="24"/>
          <w:szCs w:val="24"/>
        </w:rPr>
        <w:t>.</w:t>
      </w:r>
      <w:r w:rsidR="00F20DCA" w:rsidRPr="00E62063">
        <w:rPr>
          <w:sz w:val="24"/>
          <w:szCs w:val="24"/>
        </w:rPr>
        <w:t xml:space="preserve"> </w:t>
      </w:r>
      <w:r w:rsidRPr="00E62063">
        <w:rPr>
          <w:sz w:val="24"/>
          <w:szCs w:val="24"/>
          <w:lang w:val="pt-BR"/>
        </w:rPr>
        <w:t>Em caso de inexecução parcial, a multa compensatória, no mesmo percentual do subitem acima, será aplicada de forma proporcional à obrigação inadimplida</w:t>
      </w:r>
      <w:r w:rsidR="00F20DCA" w:rsidRPr="00E62063">
        <w:rPr>
          <w:sz w:val="24"/>
          <w:szCs w:val="24"/>
        </w:rPr>
        <w:t>;</w:t>
      </w:r>
    </w:p>
    <w:p w:rsidR="003D5E13" w:rsidRPr="00E62063" w:rsidRDefault="00F20DCA" w:rsidP="002A242B">
      <w:pPr>
        <w:pStyle w:val="PargrafodaLista"/>
        <w:numPr>
          <w:ilvl w:val="2"/>
          <w:numId w:val="12"/>
        </w:numPr>
        <w:tabs>
          <w:tab w:val="left" w:pos="567"/>
          <w:tab w:val="left" w:pos="709"/>
          <w:tab w:val="left" w:pos="895"/>
        </w:tabs>
        <w:spacing w:before="120" w:after="120" w:line="360" w:lineRule="auto"/>
        <w:ind w:left="-142" w:right="142" w:firstLine="0"/>
        <w:rPr>
          <w:sz w:val="24"/>
          <w:szCs w:val="24"/>
        </w:rPr>
      </w:pPr>
      <w:r w:rsidRPr="00E62063">
        <w:rPr>
          <w:b/>
          <w:sz w:val="24"/>
          <w:szCs w:val="24"/>
        </w:rPr>
        <w:t>Suspensão de licitar e impedimento de contratar</w:t>
      </w:r>
      <w:r w:rsidRPr="00E62063">
        <w:rPr>
          <w:sz w:val="24"/>
          <w:szCs w:val="24"/>
        </w:rPr>
        <w:t xml:space="preserve"> </w:t>
      </w:r>
      <w:r w:rsidR="005E268C" w:rsidRPr="00E62063">
        <w:rPr>
          <w:sz w:val="24"/>
          <w:szCs w:val="24"/>
          <w:lang w:val="pt-BR"/>
        </w:rPr>
        <w:t>com o órgão, entidade ou unidade administrativa pela qual a Administração Pública opera e atua concretamente, pelo prazo de até dois anos; e</w:t>
      </w:r>
    </w:p>
    <w:p w:rsidR="003D5E13" w:rsidRPr="00E62063" w:rsidRDefault="00F20DCA" w:rsidP="002A242B">
      <w:pPr>
        <w:pStyle w:val="PargrafodaLista"/>
        <w:numPr>
          <w:ilvl w:val="2"/>
          <w:numId w:val="12"/>
        </w:numPr>
        <w:tabs>
          <w:tab w:val="left" w:pos="567"/>
          <w:tab w:val="left" w:pos="895"/>
        </w:tabs>
        <w:spacing w:before="120" w:after="120" w:line="360" w:lineRule="auto"/>
        <w:ind w:left="-142" w:right="142" w:firstLine="0"/>
        <w:rPr>
          <w:color w:val="FF0000"/>
          <w:sz w:val="24"/>
          <w:szCs w:val="24"/>
        </w:rPr>
      </w:pPr>
      <w:r w:rsidRPr="00E62063">
        <w:rPr>
          <w:b/>
          <w:sz w:val="24"/>
          <w:szCs w:val="24"/>
        </w:rPr>
        <w:t>Declaração de inidoneidade para licitar ou contratar</w:t>
      </w:r>
      <w:r w:rsidRPr="00E62063">
        <w:rPr>
          <w:sz w:val="24"/>
          <w:szCs w:val="24"/>
        </w:rPr>
        <w:t xml:space="preserve"> </w:t>
      </w:r>
      <w:r w:rsidR="005E268C" w:rsidRPr="00E62063">
        <w:rPr>
          <w:sz w:val="24"/>
          <w:szCs w:val="24"/>
          <w:lang w:val="pt-BR"/>
        </w:rPr>
        <w:t>enquanto perdurarem os motivos determinantes da punição ou até que seja promovida a reabilitação perante a própria autoridade que aplicou a penalidade, que será concedida sempre que o fornecedor registrado ressarcir o órgão gerenciador pelos prejuízos causados</w:t>
      </w:r>
      <w:r w:rsidRPr="00E62063">
        <w:rPr>
          <w:sz w:val="24"/>
          <w:szCs w:val="24"/>
        </w:rPr>
        <w:t>;</w:t>
      </w:r>
    </w:p>
    <w:p w:rsidR="003D5E13" w:rsidRPr="00E62063" w:rsidRDefault="00F20DCA" w:rsidP="002A242B">
      <w:pPr>
        <w:pStyle w:val="PargrafodaLista"/>
        <w:numPr>
          <w:ilvl w:val="1"/>
          <w:numId w:val="12"/>
        </w:numPr>
        <w:tabs>
          <w:tab w:val="left" w:pos="-567"/>
        </w:tabs>
        <w:spacing w:before="120" w:after="120" w:line="360" w:lineRule="auto"/>
        <w:ind w:left="-142" w:right="142" w:firstLine="0"/>
        <w:rPr>
          <w:sz w:val="24"/>
          <w:szCs w:val="24"/>
        </w:rPr>
      </w:pPr>
      <w:r w:rsidRPr="00E62063">
        <w:rPr>
          <w:sz w:val="24"/>
          <w:szCs w:val="24"/>
        </w:rPr>
        <w:t xml:space="preserve">As sanções previstas nos subitens </w:t>
      </w:r>
      <w:r w:rsidR="005E268C" w:rsidRPr="00E62063">
        <w:rPr>
          <w:sz w:val="24"/>
          <w:szCs w:val="24"/>
        </w:rPr>
        <w:t>20</w:t>
      </w:r>
      <w:r w:rsidRPr="00E62063">
        <w:rPr>
          <w:sz w:val="24"/>
          <w:szCs w:val="24"/>
        </w:rPr>
        <w:t>.2.1</w:t>
      </w:r>
      <w:r w:rsidR="003D5E13" w:rsidRPr="00E62063">
        <w:rPr>
          <w:sz w:val="24"/>
          <w:szCs w:val="24"/>
        </w:rPr>
        <w:t>.</w:t>
      </w:r>
      <w:r w:rsidRPr="00E62063">
        <w:rPr>
          <w:sz w:val="24"/>
          <w:szCs w:val="24"/>
        </w:rPr>
        <w:t xml:space="preserve">, </w:t>
      </w:r>
      <w:r w:rsidR="005E268C" w:rsidRPr="00E62063">
        <w:rPr>
          <w:sz w:val="24"/>
          <w:szCs w:val="24"/>
        </w:rPr>
        <w:t>20</w:t>
      </w:r>
      <w:r w:rsidRPr="00E62063">
        <w:rPr>
          <w:sz w:val="24"/>
          <w:szCs w:val="24"/>
        </w:rPr>
        <w:t>.</w:t>
      </w:r>
      <w:r w:rsidR="003D5E13" w:rsidRPr="00E62063">
        <w:rPr>
          <w:sz w:val="24"/>
          <w:szCs w:val="24"/>
        </w:rPr>
        <w:t>2.</w:t>
      </w:r>
      <w:r w:rsidR="004720A9" w:rsidRPr="00E62063">
        <w:rPr>
          <w:sz w:val="24"/>
          <w:szCs w:val="24"/>
        </w:rPr>
        <w:t>4</w:t>
      </w:r>
      <w:r w:rsidR="003D5E13" w:rsidRPr="00E62063">
        <w:rPr>
          <w:sz w:val="24"/>
          <w:szCs w:val="24"/>
        </w:rPr>
        <w:t>.</w:t>
      </w:r>
      <w:r w:rsidR="001D43EE" w:rsidRPr="00E62063">
        <w:rPr>
          <w:sz w:val="24"/>
          <w:szCs w:val="24"/>
        </w:rPr>
        <w:t xml:space="preserve"> e</w:t>
      </w:r>
      <w:r w:rsidR="004720A9" w:rsidRPr="00E62063">
        <w:rPr>
          <w:sz w:val="24"/>
          <w:szCs w:val="24"/>
        </w:rPr>
        <w:t xml:space="preserve"> </w:t>
      </w:r>
      <w:r w:rsidR="005E268C" w:rsidRPr="00E62063">
        <w:rPr>
          <w:sz w:val="24"/>
          <w:szCs w:val="24"/>
        </w:rPr>
        <w:t>20</w:t>
      </w:r>
      <w:r w:rsidR="004720A9" w:rsidRPr="00E62063">
        <w:rPr>
          <w:sz w:val="24"/>
          <w:szCs w:val="24"/>
        </w:rPr>
        <w:t>.2.5.</w:t>
      </w:r>
      <w:r w:rsidR="006E18C7" w:rsidRPr="00E62063">
        <w:rPr>
          <w:sz w:val="24"/>
          <w:szCs w:val="24"/>
        </w:rPr>
        <w:t>,</w:t>
      </w:r>
      <w:r w:rsidRPr="00E62063">
        <w:rPr>
          <w:sz w:val="24"/>
          <w:szCs w:val="24"/>
        </w:rPr>
        <w:t xml:space="preserve"> poderão ser aplicadas ao </w:t>
      </w:r>
      <w:r w:rsidR="004720A9" w:rsidRPr="00E62063">
        <w:rPr>
          <w:sz w:val="24"/>
          <w:szCs w:val="24"/>
        </w:rPr>
        <w:t>F</w:t>
      </w:r>
      <w:r w:rsidR="005E268C" w:rsidRPr="00E62063">
        <w:rPr>
          <w:sz w:val="24"/>
          <w:szCs w:val="24"/>
        </w:rPr>
        <w:t>ornecedor</w:t>
      </w:r>
      <w:r w:rsidR="004720A9" w:rsidRPr="00E62063">
        <w:rPr>
          <w:sz w:val="24"/>
          <w:szCs w:val="24"/>
        </w:rPr>
        <w:t xml:space="preserve"> R</w:t>
      </w:r>
      <w:r w:rsidR="005E268C" w:rsidRPr="00E62063">
        <w:rPr>
          <w:sz w:val="24"/>
          <w:szCs w:val="24"/>
        </w:rPr>
        <w:t>egistrado</w:t>
      </w:r>
      <w:r w:rsidRPr="00E62063">
        <w:rPr>
          <w:sz w:val="24"/>
          <w:szCs w:val="24"/>
        </w:rPr>
        <w:t xml:space="preserve"> juntamente com as de multa, descontando-a dos pagamentos a serem efetuados.</w:t>
      </w:r>
    </w:p>
    <w:p w:rsidR="002A0960" w:rsidRPr="00E62063" w:rsidRDefault="00F20DCA" w:rsidP="002A242B">
      <w:pPr>
        <w:pStyle w:val="PargrafodaLista"/>
        <w:numPr>
          <w:ilvl w:val="1"/>
          <w:numId w:val="12"/>
        </w:numPr>
        <w:tabs>
          <w:tab w:val="left" w:pos="-567"/>
        </w:tabs>
        <w:spacing w:before="120" w:after="120" w:line="360" w:lineRule="auto"/>
        <w:ind w:left="-142" w:right="142" w:firstLine="0"/>
        <w:rPr>
          <w:sz w:val="24"/>
          <w:szCs w:val="24"/>
        </w:rPr>
      </w:pPr>
      <w:r w:rsidRPr="00E62063">
        <w:rPr>
          <w:sz w:val="24"/>
          <w:szCs w:val="24"/>
        </w:rPr>
        <w:t>Também ficam sujeitas às penalidades do art. 87, III e IV da Lei nº 8.666, de 1993, as empresas ou profissionais que:</w:t>
      </w:r>
    </w:p>
    <w:p w:rsidR="004720A9" w:rsidRPr="00E62063" w:rsidRDefault="005E268C" w:rsidP="002A242B">
      <w:pPr>
        <w:pStyle w:val="PargrafodaLista"/>
        <w:numPr>
          <w:ilvl w:val="2"/>
          <w:numId w:val="12"/>
        </w:numPr>
        <w:spacing w:before="120" w:after="120" w:line="360" w:lineRule="auto"/>
        <w:ind w:left="-142" w:right="142" w:firstLine="0"/>
        <w:rPr>
          <w:sz w:val="24"/>
          <w:szCs w:val="24"/>
        </w:rPr>
      </w:pPr>
      <w:r w:rsidRPr="00E62063">
        <w:rPr>
          <w:sz w:val="24"/>
          <w:szCs w:val="24"/>
          <w:lang w:val="pt-BR"/>
        </w:rPr>
        <w:t>Tenham sofrido condenação definitiva por praticar, por meio dolosos, fraude fiscal no recolhimento de quaisquer tributos</w:t>
      </w:r>
      <w:r w:rsidR="00F20DCA" w:rsidRPr="00E62063">
        <w:rPr>
          <w:sz w:val="24"/>
          <w:szCs w:val="24"/>
        </w:rPr>
        <w:t>;</w:t>
      </w:r>
    </w:p>
    <w:p w:rsidR="004720A9" w:rsidRPr="00E62063" w:rsidRDefault="00F20DCA" w:rsidP="002A242B">
      <w:pPr>
        <w:pStyle w:val="PargrafodaLista"/>
        <w:numPr>
          <w:ilvl w:val="2"/>
          <w:numId w:val="12"/>
        </w:numPr>
        <w:spacing w:before="120" w:after="120" w:line="360" w:lineRule="auto"/>
        <w:ind w:left="-142" w:right="142" w:firstLine="0"/>
        <w:rPr>
          <w:sz w:val="24"/>
          <w:szCs w:val="24"/>
        </w:rPr>
      </w:pPr>
      <w:r w:rsidRPr="00E62063">
        <w:rPr>
          <w:sz w:val="24"/>
          <w:szCs w:val="24"/>
        </w:rPr>
        <w:t>Tenham praticado atos ilícitos visando a frustrar os objetivos da licitação;e</w:t>
      </w:r>
    </w:p>
    <w:p w:rsidR="002A0960" w:rsidRPr="00E62063" w:rsidRDefault="00F20DCA" w:rsidP="002A242B">
      <w:pPr>
        <w:pStyle w:val="PargrafodaLista"/>
        <w:numPr>
          <w:ilvl w:val="2"/>
          <w:numId w:val="12"/>
        </w:numPr>
        <w:spacing w:before="120" w:after="120" w:line="360" w:lineRule="auto"/>
        <w:ind w:left="-142" w:right="142" w:firstLine="0"/>
        <w:rPr>
          <w:sz w:val="24"/>
          <w:szCs w:val="24"/>
        </w:rPr>
      </w:pPr>
      <w:r w:rsidRPr="00E62063">
        <w:rPr>
          <w:sz w:val="24"/>
          <w:szCs w:val="24"/>
        </w:rPr>
        <w:t>Demonstrem não possuir idoneidade para contratar com a Administração em virtude de atos ilícitos praticados.</w:t>
      </w:r>
    </w:p>
    <w:p w:rsidR="004720A9" w:rsidRPr="00E62063" w:rsidRDefault="005E268C" w:rsidP="002A242B">
      <w:pPr>
        <w:pStyle w:val="PargrafodaLista"/>
        <w:numPr>
          <w:ilvl w:val="1"/>
          <w:numId w:val="12"/>
        </w:numPr>
        <w:tabs>
          <w:tab w:val="left" w:pos="-567"/>
        </w:tabs>
        <w:spacing w:before="120" w:after="120" w:line="360" w:lineRule="auto"/>
        <w:ind w:left="-142" w:right="142" w:firstLine="0"/>
        <w:rPr>
          <w:sz w:val="24"/>
          <w:szCs w:val="24"/>
        </w:rPr>
      </w:pPr>
      <w:r w:rsidRPr="00E62063">
        <w:rPr>
          <w:sz w:val="24"/>
          <w:szCs w:val="24"/>
          <w:lang w:val="pt-BR"/>
        </w:rPr>
        <w:t>A aplicação de qualquer das penalidades previstas realizar-se-á em processo administrativo que assegurará o contraditório e a ampla defesa o fornecedor registrado, observando-se o procedimento previsto na Lei n 8.666/93</w:t>
      </w:r>
      <w:r w:rsidR="00F20DCA" w:rsidRPr="00E62063">
        <w:rPr>
          <w:sz w:val="24"/>
          <w:szCs w:val="24"/>
        </w:rPr>
        <w:t>.</w:t>
      </w:r>
    </w:p>
    <w:p w:rsidR="004720A9" w:rsidRPr="00E62063" w:rsidRDefault="005E268C" w:rsidP="002A242B">
      <w:pPr>
        <w:pStyle w:val="PargrafodaLista"/>
        <w:numPr>
          <w:ilvl w:val="1"/>
          <w:numId w:val="12"/>
        </w:numPr>
        <w:tabs>
          <w:tab w:val="left" w:pos="-567"/>
        </w:tabs>
        <w:spacing w:before="120" w:after="120" w:line="360" w:lineRule="auto"/>
        <w:ind w:left="-142" w:right="142" w:firstLine="0"/>
        <w:rPr>
          <w:sz w:val="24"/>
          <w:szCs w:val="24"/>
        </w:rPr>
      </w:pPr>
      <w:r w:rsidRPr="00E62063">
        <w:rPr>
          <w:sz w:val="24"/>
          <w:szCs w:val="24"/>
          <w:lang w:val="pt-BR"/>
        </w:rPr>
        <w:t>Caso o órgão gerenciador determine, a multa deverá ser recolhida no prazo máximo de 30 (trinta) dias corridos, a contar da data do recebimento da comunicação enviada pela autoridade competente</w:t>
      </w:r>
      <w:r w:rsidR="00F20DCA" w:rsidRPr="00E62063">
        <w:rPr>
          <w:sz w:val="24"/>
          <w:szCs w:val="24"/>
        </w:rPr>
        <w:t>.</w:t>
      </w:r>
    </w:p>
    <w:p w:rsidR="004720A9" w:rsidRPr="00E62063" w:rsidRDefault="005E268C" w:rsidP="002A242B">
      <w:pPr>
        <w:pStyle w:val="PargrafodaLista"/>
        <w:numPr>
          <w:ilvl w:val="1"/>
          <w:numId w:val="12"/>
        </w:numPr>
        <w:tabs>
          <w:tab w:val="left" w:pos="-567"/>
        </w:tabs>
        <w:spacing w:before="120" w:after="120" w:line="360" w:lineRule="auto"/>
        <w:ind w:left="-142" w:right="142" w:firstLine="0"/>
        <w:rPr>
          <w:sz w:val="24"/>
          <w:szCs w:val="24"/>
        </w:rPr>
      </w:pPr>
      <w:r w:rsidRPr="00E62063">
        <w:rPr>
          <w:sz w:val="24"/>
          <w:szCs w:val="24"/>
          <w:lang w:val="pt-BR"/>
        </w:rPr>
        <w:t>A autoridade competente, na aplicação das sanções, levará em consideração a gravidade da conduta do infrator, o caráter educativo da pena, bem como o dano causado à Administração, observado o princípio da proporcionalidade</w:t>
      </w:r>
      <w:r w:rsidR="00F20DCA" w:rsidRPr="00E62063">
        <w:rPr>
          <w:sz w:val="24"/>
          <w:szCs w:val="24"/>
        </w:rPr>
        <w:t>.</w:t>
      </w:r>
    </w:p>
    <w:p w:rsidR="002A0960" w:rsidRPr="00E62063" w:rsidRDefault="00F20DCA" w:rsidP="002A242B">
      <w:pPr>
        <w:pStyle w:val="PargrafodaLista"/>
        <w:numPr>
          <w:ilvl w:val="1"/>
          <w:numId w:val="12"/>
        </w:numPr>
        <w:tabs>
          <w:tab w:val="left" w:pos="-567"/>
        </w:tabs>
        <w:spacing w:before="120" w:after="120" w:line="360" w:lineRule="auto"/>
        <w:ind w:left="-142" w:right="142" w:firstLine="0"/>
        <w:rPr>
          <w:sz w:val="24"/>
          <w:szCs w:val="24"/>
        </w:rPr>
      </w:pPr>
      <w:r w:rsidRPr="00E62063">
        <w:rPr>
          <w:sz w:val="24"/>
          <w:szCs w:val="24"/>
        </w:rPr>
        <w:t>As penalidades serão obrigatoriamente registradas no Tribunal de Contas do Estado do Rio de Janeiro.</w:t>
      </w:r>
    </w:p>
    <w:p w:rsidR="004720A9" w:rsidRPr="00E62063" w:rsidRDefault="004720A9" w:rsidP="002A242B">
      <w:pPr>
        <w:pStyle w:val="PargrafodaLista"/>
        <w:numPr>
          <w:ilvl w:val="0"/>
          <w:numId w:val="12"/>
        </w:numPr>
        <w:tabs>
          <w:tab w:val="left" w:pos="-567"/>
        </w:tabs>
        <w:spacing w:before="118" w:line="360" w:lineRule="auto"/>
        <w:ind w:left="-142" w:right="142" w:firstLine="0"/>
        <w:rPr>
          <w:sz w:val="24"/>
          <w:szCs w:val="24"/>
        </w:rPr>
      </w:pPr>
      <w:r w:rsidRPr="00E62063">
        <w:rPr>
          <w:b/>
          <w:sz w:val="24"/>
          <w:szCs w:val="24"/>
        </w:rPr>
        <w:t>DA RE</w:t>
      </w:r>
      <w:r w:rsidR="00F06795" w:rsidRPr="00E62063">
        <w:rPr>
          <w:b/>
          <w:sz w:val="24"/>
          <w:szCs w:val="24"/>
        </w:rPr>
        <w:t>S</w:t>
      </w:r>
      <w:r w:rsidRPr="00E62063">
        <w:rPr>
          <w:b/>
          <w:sz w:val="24"/>
          <w:szCs w:val="24"/>
        </w:rPr>
        <w:t xml:space="preserve">CISÃO </w:t>
      </w:r>
      <w:r w:rsidR="005E268C" w:rsidRPr="00E62063">
        <w:rPr>
          <w:b/>
          <w:sz w:val="24"/>
          <w:szCs w:val="24"/>
        </w:rPr>
        <w:t xml:space="preserve">DA </w:t>
      </w:r>
      <w:r w:rsidRPr="00E62063">
        <w:rPr>
          <w:b/>
          <w:sz w:val="24"/>
          <w:szCs w:val="24"/>
        </w:rPr>
        <w:t>ATA DE REGISTRO DE PREÇO</w:t>
      </w:r>
      <w:r w:rsidR="005E268C" w:rsidRPr="00E62063">
        <w:rPr>
          <w:b/>
          <w:sz w:val="24"/>
          <w:szCs w:val="24"/>
        </w:rPr>
        <w:t>S</w:t>
      </w:r>
    </w:p>
    <w:p w:rsidR="004720A9" w:rsidRPr="00E62063" w:rsidRDefault="005E268C" w:rsidP="002A242B">
      <w:pPr>
        <w:pStyle w:val="PargrafodaLista"/>
        <w:numPr>
          <w:ilvl w:val="1"/>
          <w:numId w:val="12"/>
        </w:numPr>
        <w:tabs>
          <w:tab w:val="left" w:pos="-567"/>
        </w:tabs>
        <w:spacing w:before="120" w:after="120" w:line="360" w:lineRule="auto"/>
        <w:ind w:left="-142" w:right="142" w:firstLine="0"/>
        <w:rPr>
          <w:sz w:val="24"/>
          <w:szCs w:val="24"/>
        </w:rPr>
      </w:pPr>
      <w:r w:rsidRPr="00E62063">
        <w:rPr>
          <w:sz w:val="24"/>
          <w:szCs w:val="24"/>
        </w:rPr>
        <w:t>A A</w:t>
      </w:r>
      <w:r w:rsidR="004720A9" w:rsidRPr="00E62063">
        <w:rPr>
          <w:sz w:val="24"/>
          <w:szCs w:val="24"/>
        </w:rPr>
        <w:t>ta</w:t>
      </w:r>
      <w:r w:rsidRPr="00E62063">
        <w:rPr>
          <w:sz w:val="24"/>
          <w:szCs w:val="24"/>
        </w:rPr>
        <w:t xml:space="preserve"> de Registro de Preços poderá ser rescindida</w:t>
      </w:r>
      <w:r w:rsidR="004720A9" w:rsidRPr="00E62063">
        <w:rPr>
          <w:sz w:val="24"/>
          <w:szCs w:val="24"/>
        </w:rPr>
        <w:t xml:space="preserve">, a critério </w:t>
      </w:r>
      <w:r w:rsidRPr="00E62063">
        <w:rPr>
          <w:sz w:val="24"/>
          <w:szCs w:val="24"/>
        </w:rPr>
        <w:t xml:space="preserve">do </w:t>
      </w:r>
      <w:r w:rsidR="004720A9" w:rsidRPr="00E62063">
        <w:rPr>
          <w:sz w:val="24"/>
          <w:szCs w:val="24"/>
        </w:rPr>
        <w:t>Órgão Gerenciador, decorridos 10 (dez) dias após o prazo</w:t>
      </w:r>
      <w:r w:rsidR="00A41249" w:rsidRPr="00E62063">
        <w:rPr>
          <w:sz w:val="24"/>
          <w:szCs w:val="24"/>
        </w:rPr>
        <w:t xml:space="preserve"> de entrega,</w:t>
      </w:r>
      <w:r w:rsidR="00CB75CD" w:rsidRPr="00E62063">
        <w:rPr>
          <w:sz w:val="24"/>
          <w:szCs w:val="24"/>
        </w:rPr>
        <w:t xml:space="preserve"> </w:t>
      </w:r>
      <w:r w:rsidR="004720A9" w:rsidRPr="00E62063">
        <w:rPr>
          <w:sz w:val="24"/>
          <w:szCs w:val="24"/>
        </w:rPr>
        <w:t xml:space="preserve">caso </w:t>
      </w:r>
      <w:r w:rsidRPr="00E62063">
        <w:rPr>
          <w:sz w:val="24"/>
          <w:szCs w:val="24"/>
        </w:rPr>
        <w:t xml:space="preserve">o </w:t>
      </w:r>
      <w:r w:rsidR="001D43EE" w:rsidRPr="00E62063">
        <w:rPr>
          <w:sz w:val="24"/>
          <w:szCs w:val="24"/>
        </w:rPr>
        <w:t>F</w:t>
      </w:r>
      <w:r w:rsidRPr="00E62063">
        <w:rPr>
          <w:sz w:val="24"/>
          <w:szCs w:val="24"/>
        </w:rPr>
        <w:t xml:space="preserve">ornecedor </w:t>
      </w:r>
      <w:r w:rsidR="001D43EE" w:rsidRPr="00E62063">
        <w:rPr>
          <w:sz w:val="24"/>
          <w:szCs w:val="24"/>
        </w:rPr>
        <w:t>R</w:t>
      </w:r>
      <w:r w:rsidRPr="00E62063">
        <w:rPr>
          <w:sz w:val="24"/>
          <w:szCs w:val="24"/>
        </w:rPr>
        <w:t>egistrado</w:t>
      </w:r>
      <w:r w:rsidR="004720A9" w:rsidRPr="00E62063">
        <w:rPr>
          <w:sz w:val="24"/>
          <w:szCs w:val="24"/>
        </w:rPr>
        <w:t xml:space="preserve"> não comprove já ter enviado os produtos via transportadora ou correios, e/ou não apresente justificativa</w:t>
      </w:r>
      <w:r w:rsidR="00A41249" w:rsidRPr="00E62063">
        <w:rPr>
          <w:sz w:val="24"/>
          <w:szCs w:val="24"/>
        </w:rPr>
        <w:t>s</w:t>
      </w:r>
      <w:r w:rsidR="004720A9" w:rsidRPr="00E62063">
        <w:rPr>
          <w:sz w:val="24"/>
          <w:szCs w:val="24"/>
        </w:rPr>
        <w:t xml:space="preserve"> aceitáveis</w:t>
      </w:r>
      <w:r w:rsidR="00BF71E7" w:rsidRPr="00E62063">
        <w:rPr>
          <w:sz w:val="24"/>
          <w:szCs w:val="24"/>
        </w:rPr>
        <w:t xml:space="preserve"> para a demora no cumprimento da ordem de fornecimento</w:t>
      </w:r>
      <w:r w:rsidR="00E75E46" w:rsidRPr="00E62063">
        <w:rPr>
          <w:sz w:val="24"/>
          <w:szCs w:val="24"/>
        </w:rPr>
        <w:t>.</w:t>
      </w:r>
    </w:p>
    <w:p w:rsidR="004720A9" w:rsidRPr="00E62063" w:rsidRDefault="004720A9" w:rsidP="002A242B">
      <w:pPr>
        <w:pStyle w:val="PargrafodaLista"/>
        <w:numPr>
          <w:ilvl w:val="1"/>
          <w:numId w:val="12"/>
        </w:numPr>
        <w:tabs>
          <w:tab w:val="left" w:pos="-567"/>
        </w:tabs>
        <w:spacing w:before="120" w:after="120" w:line="360" w:lineRule="auto"/>
        <w:ind w:left="-142" w:right="142" w:firstLine="0"/>
        <w:rPr>
          <w:sz w:val="24"/>
          <w:szCs w:val="24"/>
        </w:rPr>
      </w:pPr>
      <w:r w:rsidRPr="00E62063">
        <w:rPr>
          <w:sz w:val="24"/>
          <w:szCs w:val="24"/>
        </w:rPr>
        <w:t xml:space="preserve">A decisão de rescindir </w:t>
      </w:r>
      <w:r w:rsidR="005E268C" w:rsidRPr="00E62063">
        <w:rPr>
          <w:sz w:val="24"/>
          <w:szCs w:val="24"/>
        </w:rPr>
        <w:t xml:space="preserve">a </w:t>
      </w:r>
      <w:r w:rsidRPr="00E62063">
        <w:rPr>
          <w:sz w:val="24"/>
          <w:szCs w:val="24"/>
        </w:rPr>
        <w:t>ata de registr</w:t>
      </w:r>
      <w:r w:rsidR="004771E9" w:rsidRPr="00E62063">
        <w:rPr>
          <w:sz w:val="24"/>
          <w:szCs w:val="24"/>
        </w:rPr>
        <w:t>o de preço</w:t>
      </w:r>
      <w:r w:rsidR="005E268C" w:rsidRPr="00E62063">
        <w:rPr>
          <w:sz w:val="24"/>
          <w:szCs w:val="24"/>
        </w:rPr>
        <w:t>s</w:t>
      </w:r>
      <w:r w:rsidR="004771E9" w:rsidRPr="00E62063">
        <w:rPr>
          <w:sz w:val="24"/>
          <w:szCs w:val="24"/>
        </w:rPr>
        <w:t xml:space="preserve"> caberá </w:t>
      </w:r>
      <w:r w:rsidR="005E268C" w:rsidRPr="00E62063">
        <w:rPr>
          <w:sz w:val="24"/>
          <w:szCs w:val="24"/>
        </w:rPr>
        <w:t xml:space="preserve">ao </w:t>
      </w:r>
      <w:r w:rsidRPr="00E62063">
        <w:rPr>
          <w:sz w:val="24"/>
          <w:szCs w:val="24"/>
        </w:rPr>
        <w:t>Órgão Gerenciador, após prévia consulta ao setor solicitante do material, e desde que se vislumbre</w:t>
      </w:r>
      <w:r w:rsidR="00A41249" w:rsidRPr="00E62063">
        <w:rPr>
          <w:sz w:val="24"/>
          <w:szCs w:val="24"/>
        </w:rPr>
        <w:t>m possibilidades de prejuízos à Administração Municipal.</w:t>
      </w:r>
    </w:p>
    <w:p w:rsidR="007005E9" w:rsidRPr="00E62063" w:rsidRDefault="004720A9" w:rsidP="002A242B">
      <w:pPr>
        <w:pStyle w:val="PargrafodaLista"/>
        <w:numPr>
          <w:ilvl w:val="1"/>
          <w:numId w:val="12"/>
        </w:numPr>
        <w:tabs>
          <w:tab w:val="left" w:pos="-567"/>
        </w:tabs>
        <w:spacing w:before="120" w:after="120" w:line="360" w:lineRule="auto"/>
        <w:ind w:left="-142" w:right="142" w:firstLine="0"/>
        <w:rPr>
          <w:sz w:val="24"/>
          <w:szCs w:val="24"/>
        </w:rPr>
      </w:pPr>
      <w:r w:rsidRPr="00E62063">
        <w:rPr>
          <w:sz w:val="24"/>
          <w:szCs w:val="24"/>
        </w:rPr>
        <w:t xml:space="preserve">Nos casos em que se justifique a rescisão contratual </w:t>
      </w:r>
      <w:r w:rsidR="00071E1D" w:rsidRPr="00E62063">
        <w:rPr>
          <w:sz w:val="24"/>
          <w:szCs w:val="24"/>
        </w:rPr>
        <w:t xml:space="preserve">o </w:t>
      </w:r>
      <w:r w:rsidRPr="00E62063">
        <w:rPr>
          <w:sz w:val="24"/>
          <w:szCs w:val="24"/>
        </w:rPr>
        <w:t>fornecedora registrad</w:t>
      </w:r>
      <w:r w:rsidR="00071E1D" w:rsidRPr="00E62063">
        <w:rPr>
          <w:sz w:val="24"/>
          <w:szCs w:val="24"/>
        </w:rPr>
        <w:t>o</w:t>
      </w:r>
      <w:r w:rsidRPr="00E62063">
        <w:rPr>
          <w:sz w:val="24"/>
          <w:szCs w:val="24"/>
        </w:rPr>
        <w:t xml:space="preserve"> ficará sujeita às penalidades previstas</w:t>
      </w:r>
      <w:r w:rsidR="007F0CC7" w:rsidRPr="00E62063">
        <w:rPr>
          <w:sz w:val="24"/>
          <w:szCs w:val="24"/>
        </w:rPr>
        <w:t xml:space="preserve"> no item </w:t>
      </w:r>
      <w:r w:rsidR="005E268C" w:rsidRPr="00E62063">
        <w:rPr>
          <w:sz w:val="24"/>
          <w:szCs w:val="24"/>
        </w:rPr>
        <w:t>20</w:t>
      </w:r>
      <w:r w:rsidR="00A41249" w:rsidRPr="00E62063">
        <w:rPr>
          <w:sz w:val="24"/>
          <w:szCs w:val="24"/>
        </w:rPr>
        <w:t xml:space="preserve"> d</w:t>
      </w:r>
      <w:r w:rsidRPr="00E62063">
        <w:rPr>
          <w:sz w:val="24"/>
          <w:szCs w:val="24"/>
        </w:rPr>
        <w:t>esteTermo de Referência</w:t>
      </w:r>
      <w:r w:rsidR="002E2372" w:rsidRPr="00E62063">
        <w:rPr>
          <w:sz w:val="24"/>
          <w:szCs w:val="24"/>
        </w:rPr>
        <w:t>.</w:t>
      </w:r>
    </w:p>
    <w:p w:rsidR="002A0960" w:rsidRPr="00E62063" w:rsidRDefault="00F20DCA" w:rsidP="002A242B">
      <w:pPr>
        <w:pStyle w:val="Ttulo11"/>
        <w:numPr>
          <w:ilvl w:val="0"/>
          <w:numId w:val="12"/>
        </w:numPr>
        <w:tabs>
          <w:tab w:val="left" w:pos="-567"/>
        </w:tabs>
        <w:spacing w:before="120" w:after="120" w:line="360" w:lineRule="auto"/>
        <w:ind w:left="-142" w:right="142" w:firstLine="0"/>
        <w:jc w:val="both"/>
        <w:rPr>
          <w:b w:val="0"/>
          <w:sz w:val="24"/>
          <w:szCs w:val="24"/>
        </w:rPr>
      </w:pPr>
      <w:r w:rsidRPr="00E62063">
        <w:rPr>
          <w:sz w:val="24"/>
          <w:szCs w:val="24"/>
        </w:rPr>
        <w:t>DOS RECURSOS ORÇAMENTÁRIOS</w:t>
      </w:r>
    </w:p>
    <w:p w:rsidR="002A0960" w:rsidRPr="00E62063" w:rsidRDefault="00071E1D" w:rsidP="002A242B">
      <w:pPr>
        <w:pStyle w:val="Ttulo11"/>
        <w:numPr>
          <w:ilvl w:val="1"/>
          <w:numId w:val="12"/>
        </w:numPr>
        <w:tabs>
          <w:tab w:val="left" w:pos="-567"/>
        </w:tabs>
        <w:spacing w:before="120" w:after="120" w:line="360" w:lineRule="auto"/>
        <w:ind w:left="-142" w:right="142" w:firstLine="0"/>
        <w:jc w:val="both"/>
        <w:rPr>
          <w:sz w:val="24"/>
          <w:szCs w:val="24"/>
        </w:rPr>
      </w:pPr>
      <w:r w:rsidRPr="00E62063">
        <w:rPr>
          <w:b w:val="0"/>
          <w:bCs w:val="0"/>
          <w:sz w:val="24"/>
          <w:szCs w:val="24"/>
          <w:lang w:val="pt-BR"/>
        </w:rPr>
        <w:t>As despesas decorrentes desta contratação estão programadas em dotação orçamentária própria, prevista no orçamento do Município para o exercício de 2022 na classificação abaixo</w:t>
      </w:r>
      <w:r w:rsidRPr="00E62063">
        <w:rPr>
          <w:b w:val="0"/>
          <w:bCs w:val="0"/>
          <w:sz w:val="24"/>
          <w:szCs w:val="24"/>
        </w:rPr>
        <w:t>:</w:t>
      </w:r>
    </w:p>
    <w:p w:rsidR="00071E1D" w:rsidRPr="00E62063" w:rsidRDefault="00071E1D" w:rsidP="00F073AD">
      <w:pPr>
        <w:pStyle w:val="Ttulo11"/>
        <w:tabs>
          <w:tab w:val="left" w:pos="-567"/>
        </w:tabs>
        <w:spacing w:before="120" w:after="120" w:line="360" w:lineRule="auto"/>
        <w:ind w:left="-142" w:right="142" w:firstLine="0"/>
        <w:jc w:val="both"/>
        <w:rPr>
          <w:sz w:val="24"/>
          <w:szCs w:val="24"/>
        </w:rPr>
      </w:pPr>
      <w:r w:rsidRPr="00E62063">
        <w:rPr>
          <w:sz w:val="24"/>
          <w:szCs w:val="24"/>
        </w:rPr>
        <w:t xml:space="preserve">Órgão: </w:t>
      </w:r>
      <w:r w:rsidRPr="00E62063">
        <w:rPr>
          <w:b w:val="0"/>
          <w:sz w:val="24"/>
          <w:szCs w:val="24"/>
        </w:rPr>
        <w:t>09</w:t>
      </w:r>
      <w:r w:rsidR="007472D2" w:rsidRPr="00E62063">
        <w:rPr>
          <w:b w:val="0"/>
          <w:sz w:val="24"/>
          <w:szCs w:val="24"/>
        </w:rPr>
        <w:t xml:space="preserve"> </w:t>
      </w:r>
      <w:r w:rsidRPr="00E62063">
        <w:rPr>
          <w:b w:val="0"/>
          <w:sz w:val="24"/>
          <w:szCs w:val="24"/>
        </w:rPr>
        <w:t>-</w:t>
      </w:r>
      <w:r w:rsidR="007472D2" w:rsidRPr="00E62063">
        <w:rPr>
          <w:b w:val="0"/>
          <w:sz w:val="24"/>
          <w:szCs w:val="24"/>
        </w:rPr>
        <w:t xml:space="preserve"> </w:t>
      </w:r>
      <w:r w:rsidRPr="00E62063">
        <w:rPr>
          <w:b w:val="0"/>
          <w:sz w:val="24"/>
          <w:szCs w:val="24"/>
        </w:rPr>
        <w:t>Secretaria Municipal de Educação</w:t>
      </w:r>
    </w:p>
    <w:p w:rsidR="00071E1D" w:rsidRPr="00E62063" w:rsidRDefault="00071E1D" w:rsidP="00F073AD">
      <w:pPr>
        <w:pStyle w:val="Ttulo11"/>
        <w:tabs>
          <w:tab w:val="left" w:pos="-567"/>
        </w:tabs>
        <w:spacing w:before="120" w:after="120" w:line="360" w:lineRule="auto"/>
        <w:ind w:left="-142" w:right="142" w:firstLine="0"/>
        <w:jc w:val="both"/>
        <w:rPr>
          <w:sz w:val="24"/>
          <w:szCs w:val="24"/>
        </w:rPr>
      </w:pPr>
      <w:r w:rsidRPr="00E62063">
        <w:rPr>
          <w:sz w:val="24"/>
          <w:szCs w:val="24"/>
        </w:rPr>
        <w:t xml:space="preserve">Unidade: </w:t>
      </w:r>
      <w:r w:rsidR="007472D2" w:rsidRPr="00E62063">
        <w:rPr>
          <w:b w:val="0"/>
          <w:sz w:val="24"/>
          <w:szCs w:val="24"/>
        </w:rPr>
        <w:t>02 - Fundo</w:t>
      </w:r>
      <w:r w:rsidRPr="00E62063">
        <w:rPr>
          <w:b w:val="0"/>
          <w:sz w:val="24"/>
          <w:szCs w:val="24"/>
        </w:rPr>
        <w:t xml:space="preserve"> Municipal de Educação</w:t>
      </w:r>
    </w:p>
    <w:p w:rsidR="00071E1D" w:rsidRPr="00E62063" w:rsidRDefault="00071E1D" w:rsidP="00F073AD">
      <w:pPr>
        <w:pStyle w:val="Ttulo11"/>
        <w:tabs>
          <w:tab w:val="left" w:pos="-567"/>
        </w:tabs>
        <w:spacing w:before="120" w:after="120" w:line="360" w:lineRule="auto"/>
        <w:ind w:left="-142" w:right="142" w:firstLine="0"/>
        <w:jc w:val="both"/>
        <w:rPr>
          <w:sz w:val="24"/>
          <w:szCs w:val="24"/>
        </w:rPr>
      </w:pPr>
      <w:r w:rsidRPr="00E62063">
        <w:rPr>
          <w:sz w:val="24"/>
          <w:szCs w:val="24"/>
        </w:rPr>
        <w:t xml:space="preserve">Programa de Trabalho: </w:t>
      </w:r>
      <w:r w:rsidRPr="00E62063">
        <w:rPr>
          <w:b w:val="0"/>
          <w:sz w:val="24"/>
          <w:szCs w:val="24"/>
        </w:rPr>
        <w:t>12.361.0009.2</w:t>
      </w:r>
      <w:r w:rsidR="001D43EE" w:rsidRPr="00E62063">
        <w:rPr>
          <w:b w:val="0"/>
          <w:sz w:val="24"/>
          <w:szCs w:val="24"/>
        </w:rPr>
        <w:t>.</w:t>
      </w:r>
      <w:r w:rsidRPr="00E62063">
        <w:rPr>
          <w:b w:val="0"/>
          <w:sz w:val="24"/>
          <w:szCs w:val="24"/>
        </w:rPr>
        <w:t>108 e 12.365.0011.2</w:t>
      </w:r>
      <w:r w:rsidR="001D43EE" w:rsidRPr="00E62063">
        <w:rPr>
          <w:b w:val="0"/>
          <w:sz w:val="24"/>
          <w:szCs w:val="24"/>
        </w:rPr>
        <w:t>.</w:t>
      </w:r>
      <w:r w:rsidRPr="00E62063">
        <w:rPr>
          <w:b w:val="0"/>
          <w:sz w:val="24"/>
          <w:szCs w:val="24"/>
        </w:rPr>
        <w:t>115</w:t>
      </w:r>
    </w:p>
    <w:p w:rsidR="00071E1D" w:rsidRPr="00D55A81" w:rsidRDefault="00071E1D" w:rsidP="00F073AD">
      <w:pPr>
        <w:pStyle w:val="Ttulo11"/>
        <w:tabs>
          <w:tab w:val="left" w:pos="-567"/>
        </w:tabs>
        <w:spacing w:before="120" w:after="120" w:line="360" w:lineRule="auto"/>
        <w:ind w:left="-142" w:right="142" w:firstLine="0"/>
        <w:jc w:val="both"/>
        <w:rPr>
          <w:sz w:val="24"/>
          <w:szCs w:val="24"/>
        </w:rPr>
      </w:pPr>
      <w:r w:rsidRPr="00D55A81">
        <w:rPr>
          <w:sz w:val="24"/>
          <w:szCs w:val="24"/>
        </w:rPr>
        <w:t xml:space="preserve">Natureza de despesa: </w:t>
      </w:r>
      <w:r w:rsidR="00E62063" w:rsidRPr="00D55A81">
        <w:rPr>
          <w:b w:val="0"/>
          <w:sz w:val="24"/>
          <w:szCs w:val="24"/>
        </w:rPr>
        <w:t xml:space="preserve"> 3.3.90.30.00.00</w:t>
      </w:r>
      <w:r w:rsidRPr="00D55A81">
        <w:rPr>
          <w:b w:val="0"/>
          <w:sz w:val="24"/>
          <w:szCs w:val="24"/>
        </w:rPr>
        <w:t xml:space="preserve">  – </w:t>
      </w:r>
      <w:r w:rsidR="00E62063" w:rsidRPr="00D55A81">
        <w:rPr>
          <w:b w:val="0"/>
          <w:sz w:val="24"/>
          <w:szCs w:val="24"/>
        </w:rPr>
        <w:t>MATERIAL DE CONSUMO</w:t>
      </w:r>
      <w:r w:rsidR="00545E7D" w:rsidRPr="00D55A81">
        <w:rPr>
          <w:sz w:val="24"/>
          <w:szCs w:val="24"/>
        </w:rPr>
        <w:t xml:space="preserve"> </w:t>
      </w:r>
    </w:p>
    <w:p w:rsidR="005F461E" w:rsidRPr="00E62063" w:rsidRDefault="005F461E" w:rsidP="00F073AD">
      <w:pPr>
        <w:pStyle w:val="Ttulo11"/>
        <w:tabs>
          <w:tab w:val="left" w:pos="-567"/>
        </w:tabs>
        <w:spacing w:before="120" w:after="120" w:line="360" w:lineRule="auto"/>
        <w:ind w:left="-142" w:right="142" w:firstLine="0"/>
        <w:jc w:val="both"/>
        <w:rPr>
          <w:sz w:val="24"/>
          <w:szCs w:val="24"/>
        </w:rPr>
      </w:pPr>
      <w:r w:rsidRPr="00D55A81">
        <w:rPr>
          <w:sz w:val="24"/>
          <w:szCs w:val="24"/>
        </w:rPr>
        <w:t xml:space="preserve">Fonte: </w:t>
      </w:r>
      <w:r w:rsidR="00E62063" w:rsidRPr="00D55A81">
        <w:rPr>
          <w:b w:val="0"/>
          <w:sz w:val="24"/>
          <w:szCs w:val="24"/>
        </w:rPr>
        <w:t>_________</w:t>
      </w:r>
    </w:p>
    <w:p w:rsidR="002A0960" w:rsidRPr="00E62063" w:rsidRDefault="00F20DCA" w:rsidP="002A242B">
      <w:pPr>
        <w:pStyle w:val="PargrafodaLista"/>
        <w:widowControl/>
        <w:numPr>
          <w:ilvl w:val="0"/>
          <w:numId w:val="12"/>
        </w:numPr>
        <w:spacing w:before="120" w:after="120" w:line="360" w:lineRule="auto"/>
        <w:ind w:left="-142" w:right="142" w:firstLine="0"/>
        <w:rPr>
          <w:sz w:val="24"/>
          <w:szCs w:val="24"/>
        </w:rPr>
      </w:pPr>
      <w:r w:rsidRPr="00E62063">
        <w:rPr>
          <w:rFonts w:eastAsiaTheme="minorHAnsi"/>
          <w:b/>
          <w:sz w:val="24"/>
          <w:szCs w:val="24"/>
          <w:lang w:val="pt-BR"/>
        </w:rPr>
        <w:t>DAS DISPOSIÇÕES GERAIS</w:t>
      </w:r>
    </w:p>
    <w:p w:rsidR="00A4590A" w:rsidRPr="00E62063" w:rsidRDefault="00071E1D" w:rsidP="002A242B">
      <w:pPr>
        <w:pStyle w:val="PargrafodaLista"/>
        <w:widowControl/>
        <w:numPr>
          <w:ilvl w:val="1"/>
          <w:numId w:val="12"/>
        </w:numPr>
        <w:spacing w:before="120" w:after="120" w:line="360" w:lineRule="auto"/>
        <w:ind w:left="-142" w:right="142" w:firstLine="0"/>
        <w:rPr>
          <w:sz w:val="24"/>
          <w:szCs w:val="24"/>
        </w:rPr>
      </w:pPr>
      <w:r w:rsidRPr="00E62063">
        <w:rPr>
          <w:sz w:val="24"/>
          <w:szCs w:val="24"/>
          <w:lang w:val="pt-BR"/>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r w:rsidR="00A4590A" w:rsidRPr="00E62063">
        <w:rPr>
          <w:sz w:val="24"/>
          <w:szCs w:val="24"/>
        </w:rPr>
        <w:t>.</w:t>
      </w:r>
    </w:p>
    <w:p w:rsidR="00A4590A" w:rsidRPr="00E62063" w:rsidRDefault="00071E1D" w:rsidP="002A242B">
      <w:pPr>
        <w:pStyle w:val="PargrafodaLista"/>
        <w:widowControl/>
        <w:numPr>
          <w:ilvl w:val="1"/>
          <w:numId w:val="12"/>
        </w:numPr>
        <w:spacing w:before="120" w:after="120" w:line="360" w:lineRule="auto"/>
        <w:ind w:left="-142" w:right="142" w:firstLine="0"/>
        <w:rPr>
          <w:sz w:val="24"/>
          <w:szCs w:val="24"/>
        </w:rPr>
      </w:pPr>
      <w:r w:rsidRPr="00E62063">
        <w:rPr>
          <w:sz w:val="24"/>
          <w:szCs w:val="24"/>
          <w:lang w:val="pt-BR"/>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2A0960" w:rsidRPr="00E62063" w:rsidRDefault="00071E1D" w:rsidP="002A242B">
      <w:pPr>
        <w:pStyle w:val="PargrafodaLista"/>
        <w:widowControl/>
        <w:numPr>
          <w:ilvl w:val="1"/>
          <w:numId w:val="12"/>
        </w:numPr>
        <w:spacing w:before="120" w:after="120" w:line="360" w:lineRule="auto"/>
        <w:ind w:left="-142" w:right="142" w:firstLine="0"/>
        <w:rPr>
          <w:sz w:val="24"/>
          <w:szCs w:val="24"/>
        </w:rPr>
      </w:pPr>
      <w:r w:rsidRPr="00E62063">
        <w:rPr>
          <w:rFonts w:eastAsiaTheme="minorHAnsi"/>
          <w:sz w:val="24"/>
          <w:szCs w:val="24"/>
          <w:lang w:val="pt-BR"/>
        </w:rPr>
        <w:t>O presente Termo de Referência (TR) segue devidamente aprovado pela autoridade competente (ordenador de despesas), nos termos da Resolução Conjunta CGM/PGM/SMGOV/SEMPLA de 12 de abril de 2021</w:t>
      </w:r>
      <w:r w:rsidR="00F20DCA" w:rsidRPr="00E62063">
        <w:rPr>
          <w:rFonts w:eastAsiaTheme="minorHAnsi"/>
          <w:sz w:val="24"/>
          <w:szCs w:val="24"/>
          <w:lang w:val="pt-BR"/>
        </w:rPr>
        <w:t>.</w:t>
      </w:r>
    </w:p>
    <w:p w:rsidR="00B41742" w:rsidRPr="00E62063" w:rsidRDefault="00B41742" w:rsidP="00B41742">
      <w:pPr>
        <w:pStyle w:val="PargrafodaLista"/>
        <w:widowControl/>
        <w:spacing w:before="120" w:after="120" w:line="360" w:lineRule="auto"/>
        <w:ind w:left="-142" w:right="142"/>
        <w:rPr>
          <w:sz w:val="24"/>
          <w:szCs w:val="24"/>
        </w:rPr>
      </w:pPr>
    </w:p>
    <w:p w:rsidR="00FF75E2" w:rsidRPr="00E62063" w:rsidRDefault="00FF75E2" w:rsidP="002A242B">
      <w:pPr>
        <w:pStyle w:val="PargrafodaLista"/>
        <w:widowControl/>
        <w:numPr>
          <w:ilvl w:val="1"/>
          <w:numId w:val="12"/>
        </w:numPr>
        <w:spacing w:before="120" w:after="120" w:line="360" w:lineRule="auto"/>
        <w:ind w:left="-142" w:right="142" w:firstLine="0"/>
        <w:rPr>
          <w:sz w:val="24"/>
          <w:szCs w:val="24"/>
        </w:rPr>
      </w:pPr>
      <w:r w:rsidRPr="00E62063">
        <w:rPr>
          <w:sz w:val="24"/>
          <w:szCs w:val="24"/>
          <w:lang w:val="pt-BR"/>
        </w:rPr>
        <w:t>Integram este Termo de Referência, para todos os fins e efeitos, os seguintes Anexos:</w:t>
      </w:r>
    </w:p>
    <w:p w:rsidR="007472D2" w:rsidRPr="00E62063" w:rsidRDefault="00FF75E2" w:rsidP="007472D2">
      <w:pPr>
        <w:pStyle w:val="PargrafodaLista"/>
        <w:widowControl/>
        <w:spacing w:before="120" w:after="120" w:line="360" w:lineRule="auto"/>
        <w:ind w:left="-142" w:right="142"/>
        <w:rPr>
          <w:rFonts w:eastAsia="Arial"/>
          <w:color w:val="000000"/>
          <w:sz w:val="24"/>
          <w:szCs w:val="24"/>
        </w:rPr>
      </w:pPr>
      <w:r w:rsidRPr="00E62063">
        <w:rPr>
          <w:sz w:val="24"/>
          <w:szCs w:val="24"/>
        </w:rPr>
        <w:t xml:space="preserve">Anexo I – </w:t>
      </w:r>
      <w:r w:rsidR="00E47905" w:rsidRPr="00E62063">
        <w:rPr>
          <w:rFonts w:eastAsia="Arial"/>
          <w:color w:val="000000"/>
          <w:sz w:val="24"/>
          <w:szCs w:val="24"/>
        </w:rPr>
        <w:t>MEMÓRIA DE CÁLCULO KIT ALUNOS - ANO 2023</w:t>
      </w:r>
    </w:p>
    <w:p w:rsidR="00FF75E2" w:rsidRPr="00E62063" w:rsidRDefault="00FF75E2" w:rsidP="007472D2">
      <w:pPr>
        <w:pStyle w:val="PargrafodaLista"/>
        <w:widowControl/>
        <w:spacing w:before="120" w:after="120" w:line="360" w:lineRule="auto"/>
        <w:ind w:left="-142" w:right="142"/>
        <w:rPr>
          <w:sz w:val="24"/>
          <w:szCs w:val="24"/>
        </w:rPr>
      </w:pPr>
      <w:r w:rsidRPr="00E62063">
        <w:rPr>
          <w:sz w:val="24"/>
          <w:szCs w:val="24"/>
        </w:rPr>
        <w:t xml:space="preserve">Anexo II – </w:t>
      </w:r>
      <w:r w:rsidR="00E47905" w:rsidRPr="00E62063">
        <w:rPr>
          <w:rFonts w:eastAsia="Arial"/>
          <w:color w:val="000000"/>
          <w:sz w:val="24"/>
          <w:szCs w:val="24"/>
        </w:rPr>
        <w:t>MEMÓRIA DE CÁLCULO KIT PROFESSOR ANO 2023</w:t>
      </w:r>
    </w:p>
    <w:p w:rsidR="00E47905" w:rsidRPr="00E62063" w:rsidRDefault="00FF75E2" w:rsidP="007472D2">
      <w:pPr>
        <w:pStyle w:val="PargrafodaLista"/>
        <w:widowControl/>
        <w:spacing w:before="120" w:after="120" w:line="360" w:lineRule="auto"/>
        <w:ind w:left="-142" w:right="142"/>
        <w:rPr>
          <w:sz w:val="24"/>
          <w:szCs w:val="24"/>
        </w:rPr>
      </w:pPr>
      <w:r w:rsidRPr="00E62063">
        <w:rPr>
          <w:sz w:val="24"/>
          <w:szCs w:val="24"/>
        </w:rPr>
        <w:t xml:space="preserve">Anexo III – </w:t>
      </w:r>
      <w:r w:rsidR="00E47905" w:rsidRPr="00E62063">
        <w:rPr>
          <w:rFonts w:eastAsia="Arial"/>
          <w:sz w:val="24"/>
          <w:szCs w:val="24"/>
        </w:rPr>
        <w:t>MEMÓRIA DE CÁLCULO KIT ALUNOS - ANO 2024</w:t>
      </w:r>
    </w:p>
    <w:p w:rsidR="00FF75E2" w:rsidRPr="00E62063" w:rsidRDefault="00FF75E2" w:rsidP="007472D2">
      <w:pPr>
        <w:pStyle w:val="PargrafodaLista"/>
        <w:widowControl/>
        <w:spacing w:before="120" w:after="120" w:line="360" w:lineRule="auto"/>
        <w:ind w:left="-142" w:right="142"/>
        <w:rPr>
          <w:sz w:val="24"/>
          <w:szCs w:val="24"/>
        </w:rPr>
      </w:pPr>
      <w:r w:rsidRPr="00E62063">
        <w:rPr>
          <w:sz w:val="24"/>
          <w:szCs w:val="24"/>
        </w:rPr>
        <w:t xml:space="preserve">Anexo IV – </w:t>
      </w:r>
      <w:r w:rsidR="00E47905" w:rsidRPr="00E62063">
        <w:rPr>
          <w:rFonts w:eastAsia="Arial"/>
          <w:sz w:val="24"/>
          <w:szCs w:val="24"/>
        </w:rPr>
        <w:t>MEMÓRIA DE CÁLCULO KIT PROFESSOR ANO 2024</w:t>
      </w:r>
    </w:p>
    <w:p w:rsidR="00B11971" w:rsidRPr="00E62063" w:rsidRDefault="00B11971" w:rsidP="007472D2">
      <w:pPr>
        <w:pStyle w:val="PargrafodaLista"/>
        <w:widowControl/>
        <w:spacing w:before="120" w:after="120" w:line="360" w:lineRule="auto"/>
        <w:ind w:left="-142" w:right="142"/>
        <w:rPr>
          <w:sz w:val="24"/>
          <w:szCs w:val="24"/>
        </w:rPr>
      </w:pPr>
      <w:r w:rsidRPr="00E62063">
        <w:rPr>
          <w:sz w:val="24"/>
          <w:szCs w:val="24"/>
        </w:rPr>
        <w:t xml:space="preserve">Anexo V - </w:t>
      </w:r>
      <w:r w:rsidR="007472D2" w:rsidRPr="00E62063">
        <w:rPr>
          <w:sz w:val="24"/>
          <w:szCs w:val="24"/>
          <w:lang w:val="pt-BR"/>
        </w:rPr>
        <w:t>LISTA, ENDEREÇO E ROTA DAS ESCOLAS.</w:t>
      </w:r>
    </w:p>
    <w:p w:rsidR="002A0960" w:rsidRPr="00E62063" w:rsidRDefault="00A4590A" w:rsidP="00F073AD">
      <w:pPr>
        <w:spacing w:before="120" w:after="120" w:line="360" w:lineRule="auto"/>
        <w:ind w:left="-142" w:right="142"/>
        <w:jc w:val="right"/>
        <w:rPr>
          <w:sz w:val="24"/>
          <w:szCs w:val="24"/>
        </w:rPr>
      </w:pPr>
      <w:r w:rsidRPr="00E62063">
        <w:rPr>
          <w:sz w:val="24"/>
          <w:szCs w:val="24"/>
        </w:rPr>
        <w:t xml:space="preserve">Itaboraí, </w:t>
      </w:r>
      <w:r w:rsidR="00524139">
        <w:rPr>
          <w:sz w:val="24"/>
          <w:szCs w:val="24"/>
        </w:rPr>
        <w:t>14 de novembro</w:t>
      </w:r>
      <w:r w:rsidR="00F20DCA" w:rsidRPr="00E62063">
        <w:rPr>
          <w:sz w:val="24"/>
          <w:szCs w:val="24"/>
        </w:rPr>
        <w:t xml:space="preserve"> de 20</w:t>
      </w:r>
      <w:r w:rsidR="00D65887" w:rsidRPr="00E62063">
        <w:rPr>
          <w:sz w:val="24"/>
          <w:szCs w:val="24"/>
        </w:rPr>
        <w:t>22</w:t>
      </w:r>
      <w:r w:rsidR="00F20DCA" w:rsidRPr="00E62063">
        <w:rPr>
          <w:sz w:val="24"/>
          <w:szCs w:val="24"/>
        </w:rPr>
        <w:t>.</w:t>
      </w:r>
    </w:p>
    <w:p w:rsidR="009A3CD7" w:rsidRPr="00E62063" w:rsidRDefault="009A3CD7" w:rsidP="00F073AD">
      <w:pPr>
        <w:spacing w:before="120" w:after="120" w:line="360" w:lineRule="auto"/>
        <w:ind w:left="-142" w:right="142"/>
        <w:jc w:val="center"/>
        <w:rPr>
          <w:sz w:val="24"/>
          <w:szCs w:val="24"/>
        </w:rPr>
      </w:pPr>
    </w:p>
    <w:p w:rsidR="00E62063" w:rsidRPr="00E62063" w:rsidRDefault="00E62063" w:rsidP="00E62063">
      <w:pPr>
        <w:pBdr>
          <w:top w:val="nil"/>
          <w:left w:val="nil"/>
          <w:bottom w:val="nil"/>
          <w:right w:val="nil"/>
          <w:between w:val="nil"/>
        </w:pBdr>
        <w:spacing w:line="360" w:lineRule="auto"/>
        <w:ind w:hanging="2"/>
        <w:jc w:val="center"/>
        <w:rPr>
          <w:rFonts w:eastAsia="Arial"/>
          <w:color w:val="000000"/>
          <w:sz w:val="24"/>
          <w:szCs w:val="24"/>
        </w:rPr>
      </w:pPr>
      <w:r w:rsidRPr="00E62063">
        <w:rPr>
          <w:rFonts w:eastAsia="Arial"/>
          <w:color w:val="000000"/>
          <w:sz w:val="24"/>
          <w:szCs w:val="24"/>
        </w:rPr>
        <w:t>_____________________________________________</w:t>
      </w:r>
    </w:p>
    <w:p w:rsidR="00E62063" w:rsidRPr="00E62063" w:rsidRDefault="00E62063" w:rsidP="00E62063">
      <w:pPr>
        <w:spacing w:line="360" w:lineRule="auto"/>
        <w:ind w:hanging="2"/>
        <w:jc w:val="center"/>
        <w:rPr>
          <w:rFonts w:eastAsia="Arial"/>
          <w:color w:val="000000"/>
          <w:sz w:val="24"/>
          <w:szCs w:val="24"/>
        </w:rPr>
      </w:pPr>
      <w:r w:rsidRPr="00E62063">
        <w:rPr>
          <w:rFonts w:eastAsia="Arial"/>
          <w:b/>
          <w:sz w:val="24"/>
          <w:szCs w:val="24"/>
        </w:rPr>
        <w:t>Angélica Mendonça Lucio</w:t>
      </w:r>
      <w:r w:rsidRPr="00E62063">
        <w:rPr>
          <w:rFonts w:eastAsia="Arial"/>
          <w:sz w:val="24"/>
          <w:szCs w:val="24"/>
        </w:rPr>
        <w:br/>
      </w:r>
      <w:r w:rsidRPr="00E62063">
        <w:rPr>
          <w:rFonts w:eastAsia="Arial"/>
          <w:color w:val="000000"/>
          <w:sz w:val="24"/>
          <w:szCs w:val="24"/>
        </w:rPr>
        <w:t>Secretaria Municipal de Educação</w:t>
      </w:r>
    </w:p>
    <w:p w:rsidR="00E62063" w:rsidRPr="00E62063" w:rsidRDefault="00E62063" w:rsidP="00E62063">
      <w:pPr>
        <w:spacing w:line="360" w:lineRule="auto"/>
        <w:ind w:hanging="2"/>
        <w:jc w:val="center"/>
        <w:rPr>
          <w:rFonts w:eastAsia="Arial"/>
          <w:color w:val="000000"/>
          <w:sz w:val="24"/>
          <w:szCs w:val="24"/>
        </w:rPr>
      </w:pPr>
      <w:r w:rsidRPr="00E62063">
        <w:rPr>
          <w:rFonts w:eastAsia="Arial"/>
          <w:color w:val="000000"/>
          <w:sz w:val="24"/>
          <w:szCs w:val="24"/>
        </w:rPr>
        <w:t xml:space="preserve">Subsecretaria de Infraestrutura, Patrimônio, </w:t>
      </w:r>
    </w:p>
    <w:p w:rsidR="00E62063" w:rsidRPr="00E62063" w:rsidRDefault="00E62063" w:rsidP="00E62063">
      <w:pPr>
        <w:spacing w:line="360" w:lineRule="auto"/>
        <w:ind w:hanging="2"/>
        <w:jc w:val="center"/>
        <w:rPr>
          <w:rFonts w:eastAsia="Arial"/>
          <w:color w:val="000000"/>
          <w:sz w:val="24"/>
          <w:szCs w:val="24"/>
        </w:rPr>
      </w:pPr>
      <w:r w:rsidRPr="00E62063">
        <w:rPr>
          <w:rFonts w:eastAsia="Arial"/>
          <w:color w:val="000000"/>
          <w:sz w:val="24"/>
          <w:szCs w:val="24"/>
        </w:rPr>
        <w:t>Material e Transporte</w:t>
      </w:r>
    </w:p>
    <w:p w:rsidR="00E62063" w:rsidRPr="00E62063" w:rsidRDefault="00E62063" w:rsidP="00E62063">
      <w:pPr>
        <w:pBdr>
          <w:top w:val="nil"/>
          <w:left w:val="nil"/>
          <w:bottom w:val="nil"/>
          <w:right w:val="nil"/>
          <w:between w:val="nil"/>
        </w:pBdr>
        <w:spacing w:line="360" w:lineRule="auto"/>
        <w:ind w:hanging="2"/>
        <w:jc w:val="center"/>
        <w:rPr>
          <w:rFonts w:eastAsia="Arial"/>
          <w:color w:val="000000"/>
          <w:sz w:val="24"/>
          <w:szCs w:val="24"/>
        </w:rPr>
      </w:pPr>
      <w:r w:rsidRPr="00E62063">
        <w:rPr>
          <w:rFonts w:eastAsia="Arial"/>
          <w:color w:val="000000"/>
          <w:sz w:val="24"/>
          <w:szCs w:val="24"/>
        </w:rPr>
        <w:t>Matrícula 30.537</w:t>
      </w:r>
    </w:p>
    <w:p w:rsidR="00545E7D" w:rsidRPr="00E62063" w:rsidRDefault="00E62063" w:rsidP="00E62063">
      <w:pPr>
        <w:spacing w:before="120" w:after="120" w:line="360" w:lineRule="auto"/>
        <w:ind w:right="142"/>
        <w:rPr>
          <w:sz w:val="24"/>
          <w:szCs w:val="24"/>
        </w:rPr>
      </w:pPr>
      <w:r w:rsidRPr="00E62063">
        <w:rPr>
          <w:sz w:val="24"/>
          <w:szCs w:val="24"/>
        </w:rPr>
        <w:t>De acordo,</w:t>
      </w:r>
    </w:p>
    <w:p w:rsidR="00D55A81" w:rsidRDefault="00D55A81" w:rsidP="00E62063">
      <w:pPr>
        <w:spacing w:before="120" w:after="120" w:line="360" w:lineRule="auto"/>
        <w:ind w:right="142"/>
        <w:jc w:val="center"/>
        <w:rPr>
          <w:sz w:val="24"/>
          <w:szCs w:val="24"/>
        </w:rPr>
      </w:pPr>
    </w:p>
    <w:p w:rsidR="00E62063" w:rsidRPr="00E62063" w:rsidRDefault="00E62063" w:rsidP="00E62063">
      <w:pPr>
        <w:spacing w:before="120" w:after="120" w:line="360" w:lineRule="auto"/>
        <w:ind w:right="142"/>
        <w:jc w:val="center"/>
        <w:rPr>
          <w:sz w:val="24"/>
          <w:szCs w:val="24"/>
        </w:rPr>
      </w:pPr>
      <w:r w:rsidRPr="00E62063">
        <w:rPr>
          <w:sz w:val="24"/>
          <w:szCs w:val="24"/>
        </w:rPr>
        <w:t>__________________________________</w:t>
      </w:r>
    </w:p>
    <w:p w:rsidR="00E62063" w:rsidRPr="00E62063" w:rsidRDefault="00E62063" w:rsidP="00E62063">
      <w:pPr>
        <w:spacing w:line="360" w:lineRule="auto"/>
        <w:ind w:left="1" w:hanging="1"/>
        <w:jc w:val="center"/>
        <w:rPr>
          <w:sz w:val="24"/>
          <w:szCs w:val="24"/>
        </w:rPr>
      </w:pPr>
      <w:r w:rsidRPr="00E62063">
        <w:rPr>
          <w:b/>
          <w:sz w:val="24"/>
          <w:szCs w:val="24"/>
        </w:rPr>
        <w:t>Mauricilio Rodrigues de Souza</w:t>
      </w:r>
    </w:p>
    <w:p w:rsidR="00E62063" w:rsidRPr="00E62063" w:rsidRDefault="00E62063" w:rsidP="00E62063">
      <w:pPr>
        <w:spacing w:line="360" w:lineRule="auto"/>
        <w:ind w:left="1" w:hanging="1"/>
        <w:jc w:val="center"/>
        <w:rPr>
          <w:sz w:val="24"/>
          <w:szCs w:val="24"/>
        </w:rPr>
      </w:pPr>
      <w:r w:rsidRPr="00E62063">
        <w:rPr>
          <w:b/>
          <w:sz w:val="24"/>
          <w:szCs w:val="24"/>
        </w:rPr>
        <w:t>Secretário Municipal de Educação</w:t>
      </w:r>
    </w:p>
    <w:p w:rsidR="00E62063" w:rsidRPr="00E62063" w:rsidRDefault="00E62063" w:rsidP="00EB74C9">
      <w:pPr>
        <w:spacing w:line="360" w:lineRule="auto"/>
        <w:ind w:left="1" w:hanging="1"/>
        <w:jc w:val="center"/>
        <w:rPr>
          <w:sz w:val="24"/>
          <w:szCs w:val="24"/>
        </w:rPr>
      </w:pPr>
      <w:r w:rsidRPr="00E62063">
        <w:rPr>
          <w:sz w:val="24"/>
          <w:szCs w:val="24"/>
        </w:rPr>
        <w:t>Matrícula 44.719</w:t>
      </w:r>
    </w:p>
    <w:sectPr w:rsidR="00E62063" w:rsidRPr="00E62063" w:rsidSect="004849CD">
      <w:headerReference w:type="default" r:id="rId18"/>
      <w:footerReference w:type="default" r:id="rId19"/>
      <w:pgSz w:w="11906" w:h="16838"/>
      <w:pgMar w:top="0" w:right="849" w:bottom="1418" w:left="1134" w:header="272" w:footer="284" w:gutter="0"/>
      <w:cols w:space="720"/>
      <w:formProt w:val="0"/>
      <w:docGrid w:linePitch="10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A9D" w:rsidRDefault="007A1A9D">
      <w:r>
        <w:separator/>
      </w:r>
    </w:p>
  </w:endnote>
  <w:endnote w:type="continuationSeparator" w:id="0">
    <w:p w:rsidR="007A1A9D" w:rsidRDefault="007A1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Lucida Sans">
    <w:altName w:val="Lucida Sans Unicode"/>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A9D" w:rsidRDefault="007A1A9D">
    <w:pPr>
      <w:pStyle w:val="Corpodetexto"/>
      <w:spacing w:before="0" w:line="0" w:lineRule="atLeast"/>
      <w:ind w:left="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A9D" w:rsidRDefault="007A1A9D">
      <w:r>
        <w:separator/>
      </w:r>
    </w:p>
  </w:footnote>
  <w:footnote w:type="continuationSeparator" w:id="0">
    <w:p w:rsidR="007A1A9D" w:rsidRDefault="007A1A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A9D" w:rsidRDefault="007A1A9D">
    <w:pPr>
      <w:pStyle w:val="Corpodetexto"/>
      <w:spacing w:before="0" w:line="0" w:lineRule="atLeast"/>
      <w:ind w:left="0"/>
      <w:jc w:val="left"/>
    </w:pPr>
    <w:r>
      <w:rPr>
        <w:noProof/>
        <w:lang w:val="pt-BR" w:eastAsia="pt-BR"/>
      </w:rPr>
      <mc:AlternateContent>
        <mc:Choice Requires="wps">
          <w:drawing>
            <wp:anchor distT="0" distB="0" distL="114300" distR="114300" simplePos="0" relativeHeight="14" behindDoc="0" locked="0" layoutInCell="0" allowOverlap="1" wp14:anchorId="42BA2054" wp14:editId="797711ED">
              <wp:simplePos x="0" y="0"/>
              <wp:positionH relativeFrom="column">
                <wp:posOffset>4561840</wp:posOffset>
              </wp:positionH>
              <wp:positionV relativeFrom="paragraph">
                <wp:posOffset>132080</wp:posOffset>
              </wp:positionV>
              <wp:extent cx="1724025" cy="714375"/>
              <wp:effectExtent l="0" t="0" r="28575" b="28575"/>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4025" cy="714375"/>
                      </a:xfrm>
                      <a:prstGeom prst="rect">
                        <a:avLst/>
                      </a:prstGeom>
                      <a:solidFill>
                        <a:srgbClr val="FFFFFF"/>
                      </a:solidFill>
                      <a:ln w="635">
                        <a:solidFill>
                          <a:srgbClr val="000000"/>
                        </a:solidFill>
                      </a:ln>
                    </wps:spPr>
                    <wps:txbx>
                      <w:txbxContent>
                        <w:p w:rsidR="007A1A9D" w:rsidRDefault="007A1A9D">
                          <w:pPr>
                            <w:pStyle w:val="Contedodoquadro"/>
                            <w:spacing w:line="360" w:lineRule="auto"/>
                            <w:rPr>
                              <w:sz w:val="16"/>
                              <w:szCs w:val="16"/>
                            </w:rPr>
                          </w:pPr>
                          <w:r>
                            <w:rPr>
                              <w:sz w:val="16"/>
                              <w:szCs w:val="16"/>
                            </w:rPr>
                            <w:t>PMI/RJ</w:t>
                          </w:r>
                        </w:p>
                        <w:p w:rsidR="007A1A9D" w:rsidRDefault="007A1A9D">
                          <w:pPr>
                            <w:pStyle w:val="Contedodoquadro"/>
                            <w:spacing w:line="360" w:lineRule="auto"/>
                            <w:rPr>
                              <w:sz w:val="16"/>
                              <w:szCs w:val="16"/>
                            </w:rPr>
                          </w:pPr>
                          <w:r>
                            <w:rPr>
                              <w:sz w:val="16"/>
                              <w:szCs w:val="16"/>
                            </w:rPr>
                            <w:t>Processo nº 0875/2022</w:t>
                          </w:r>
                          <w:r>
                            <w:rPr>
                              <w:sz w:val="16"/>
                              <w:szCs w:val="16"/>
                            </w:rPr>
                            <w:br/>
                            <w:t>Rubrica_________ Fls.________</w:t>
                          </w:r>
                        </w:p>
                      </w:txbxContent>
                    </wps:txbx>
                    <wps:bodyPr wrap="square"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42BA2054" id="_x0000_t202" coordsize="21600,21600" o:spt="202" path="m,l,21600r21600,l21600,xe">
              <v:stroke joinstyle="miter"/>
              <v:path gradientshapeok="t" o:connecttype="rect"/>
            </v:shapetype>
            <v:shape id="Caixa de Texto 2" o:spid="_x0000_s1026" type="#_x0000_t202" style="position:absolute;margin-left:359.2pt;margin-top:10.4pt;width:135.75pt;height:56.25pt;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" o:allowincell="f" strokeweight=".05pt">
              <v:path arrowok="t"/>
              <v:textbox>
                <w:txbxContent>
                  <w:p w:rsidR="002773F1" w:rsidRDefault="002773F1">
                    <w:pPr>
                      <w:pStyle w:val="Contedodoquadro"/>
                      <w:spacing w:line="360" w:lineRule="auto"/>
                      <w:rPr>
                        <w:sz w:val="16"/>
                        <w:szCs w:val="16"/>
                      </w:rPr>
                    </w:pPr>
                    <w:r>
                      <w:rPr>
                        <w:sz w:val="16"/>
                        <w:szCs w:val="16"/>
                      </w:rPr>
                      <w:t>PMI/RJ</w:t>
                    </w:r>
                  </w:p>
                  <w:p w:rsidR="002773F1" w:rsidRDefault="002773F1">
                    <w:pPr>
                      <w:pStyle w:val="Contedodoquadro"/>
                      <w:spacing w:line="360" w:lineRule="auto"/>
                      <w:rPr>
                        <w:sz w:val="16"/>
                        <w:szCs w:val="16"/>
                      </w:rPr>
                    </w:pPr>
                    <w:r>
                      <w:rPr>
                        <w:sz w:val="16"/>
                        <w:szCs w:val="16"/>
                      </w:rPr>
                      <w:t>Processo nº 0875/2022</w:t>
                    </w:r>
                    <w:r>
                      <w:rPr>
                        <w:sz w:val="16"/>
                        <w:szCs w:val="16"/>
                      </w:rPr>
                      <w:br/>
                      <w:t>Rubrica_________ Fls.________</w:t>
                    </w:r>
                  </w:p>
                </w:txbxContent>
              </v:textbox>
              <w10:wrap type="square"/>
            </v:shape>
          </w:pict>
        </mc:Fallback>
      </mc:AlternateContent>
    </w:r>
  </w:p>
  <w:p w:rsidR="007A1A9D" w:rsidRDefault="007A1A9D">
    <w:pPr>
      <w:pStyle w:val="Corpodetexto"/>
      <w:spacing w:before="0" w:line="0" w:lineRule="atLeast"/>
      <w:ind w:left="0"/>
      <w:jc w:val="left"/>
    </w:pPr>
  </w:p>
  <w:p w:rsidR="007A1A9D" w:rsidRDefault="007A1A9D">
    <w:pPr>
      <w:pStyle w:val="Corpodetexto"/>
      <w:spacing w:before="0" w:line="0" w:lineRule="atLeast"/>
      <w:ind w:left="0"/>
      <w:jc w:val="left"/>
    </w:pPr>
  </w:p>
  <w:p w:rsidR="007A1A9D" w:rsidRDefault="007A1A9D">
    <w:pPr>
      <w:pStyle w:val="Corpodetexto"/>
      <w:spacing w:before="0" w:line="0" w:lineRule="atLeast"/>
      <w:ind w:left="0"/>
      <w:jc w:val="left"/>
    </w:pPr>
    <w:r>
      <w:rPr>
        <w:rFonts w:ascii="Courier New" w:hAnsi="Courier New" w:cs="Courier New"/>
        <w:noProof/>
        <w:sz w:val="24"/>
        <w:szCs w:val="24"/>
        <w:lang w:val="pt-BR" w:eastAsia="pt-BR"/>
      </w:rPr>
      <w:drawing>
        <wp:anchor distT="0" distB="0" distL="0" distR="0" simplePos="0" relativeHeight="251659264" behindDoc="1" locked="0" layoutInCell="0" allowOverlap="1" wp14:anchorId="67F7A203" wp14:editId="220F431B">
          <wp:simplePos x="0" y="0"/>
          <wp:positionH relativeFrom="column">
            <wp:posOffset>0</wp:posOffset>
          </wp:positionH>
          <wp:positionV relativeFrom="paragraph">
            <wp:posOffset>-635</wp:posOffset>
          </wp:positionV>
          <wp:extent cx="933450" cy="828675"/>
          <wp:effectExtent l="0" t="0" r="0" b="9525"/>
          <wp:wrapNone/>
          <wp:docPr id="1152" name="Imagem 1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7"/>
                  <pic:cNvPicPr>
                    <a:picLocks noChangeAspect="1" noChangeArrowheads="1"/>
                  </pic:cNvPicPr>
                </pic:nvPicPr>
                <pic:blipFill>
                  <a:blip r:embed="rId1"/>
                  <a:stretch>
                    <a:fillRect/>
                  </a:stretch>
                </pic:blipFill>
                <pic:spPr bwMode="auto">
                  <a:xfrm>
                    <a:off x="0" y="0"/>
                    <a:ext cx="933450" cy="828675"/>
                  </a:xfrm>
                  <a:prstGeom prst="rect">
                    <a:avLst/>
                  </a:prstGeom>
                </pic:spPr>
              </pic:pic>
            </a:graphicData>
          </a:graphic>
        </wp:anchor>
      </w:drawing>
    </w:r>
  </w:p>
  <w:p w:rsidR="007A1A9D" w:rsidRDefault="007A1A9D" w:rsidP="0002303D">
    <w:pPr>
      <w:pStyle w:val="Cabealho1"/>
      <w:tabs>
        <w:tab w:val="clear" w:pos="4252"/>
      </w:tabs>
      <w:ind w:left="1701"/>
      <w:rPr>
        <w:rFonts w:ascii="Arial" w:hAnsi="Arial" w:cs="Arial"/>
        <w:b/>
      </w:rPr>
    </w:pPr>
    <w:r w:rsidRPr="00D71171">
      <w:rPr>
        <w:rFonts w:ascii="Arial" w:hAnsi="Arial" w:cs="Arial"/>
        <w:b/>
      </w:rPr>
      <w:t>PREFEITURA</w:t>
    </w:r>
    <w:r>
      <w:rPr>
        <w:rFonts w:ascii="Arial" w:hAnsi="Arial" w:cs="Arial"/>
        <w:b/>
      </w:rPr>
      <w:t xml:space="preserve"> MUNICIPAL DE ITABORAÍ</w:t>
    </w:r>
  </w:p>
  <w:p w:rsidR="007A1A9D" w:rsidRDefault="007A1A9D" w:rsidP="0002303D">
    <w:pPr>
      <w:pStyle w:val="Cabealho1"/>
      <w:tabs>
        <w:tab w:val="clear" w:pos="4252"/>
      </w:tabs>
      <w:ind w:left="1701"/>
      <w:rPr>
        <w:rFonts w:ascii="Arial" w:hAnsi="Arial" w:cs="Arial"/>
        <w:b/>
      </w:rPr>
    </w:pPr>
    <w:r w:rsidRPr="00353685">
      <w:rPr>
        <w:rFonts w:ascii="Arial" w:hAnsi="Arial" w:cs="Arial"/>
      </w:rPr>
      <w:t>ESTADO</w:t>
    </w:r>
    <w:r w:rsidRPr="00D71171">
      <w:rPr>
        <w:rFonts w:ascii="Arial" w:hAnsi="Arial" w:cs="Arial"/>
        <w:b/>
      </w:rPr>
      <w:t xml:space="preserve"> DO RIO DE JANEIRO</w:t>
    </w:r>
  </w:p>
  <w:p w:rsidR="007A1A9D" w:rsidRDefault="007A1A9D" w:rsidP="0002303D">
    <w:pPr>
      <w:pStyle w:val="Cabealho1"/>
      <w:ind w:left="1701"/>
      <w:rPr>
        <w:rFonts w:ascii="Arial" w:hAnsi="Arial" w:cs="Arial"/>
        <w:b/>
      </w:rPr>
    </w:pPr>
    <w:r>
      <w:rPr>
        <w:rFonts w:ascii="Arial" w:hAnsi="Arial" w:cs="Arial"/>
        <w:b/>
      </w:rPr>
      <w:t>Secretaria M</w:t>
    </w:r>
    <w:r w:rsidRPr="0002303D">
      <w:rPr>
        <w:rFonts w:ascii="Arial" w:hAnsi="Arial" w:cs="Arial"/>
        <w:b/>
      </w:rPr>
      <w:t>unicipal</w:t>
    </w:r>
    <w:r>
      <w:rPr>
        <w:rFonts w:ascii="Arial" w:hAnsi="Arial" w:cs="Arial"/>
        <w:b/>
      </w:rPr>
      <w:t xml:space="preserve"> de Educação</w:t>
    </w:r>
  </w:p>
  <w:p w:rsidR="007A1A9D" w:rsidRDefault="007A1A9D">
    <w:pPr>
      <w:pStyle w:val="Corpodetexto"/>
      <w:spacing w:before="0" w:line="0" w:lineRule="atLeast"/>
      <w:ind w:left="0"/>
      <w:jc w:val="left"/>
    </w:pPr>
  </w:p>
  <w:p w:rsidR="007A1A9D" w:rsidRDefault="007A1A9D">
    <w:pPr>
      <w:pStyle w:val="Corpodetexto"/>
      <w:spacing w:before="0" w:line="0" w:lineRule="atLeast"/>
      <w:ind w:left="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56AC5"/>
    <w:multiLevelType w:val="multilevel"/>
    <w:tmpl w:val="6374F96A"/>
    <w:lvl w:ilvl="0">
      <w:start w:val="2"/>
      <w:numFmt w:val="decimal"/>
      <w:lvlText w:val="%1."/>
      <w:lvlJc w:val="left"/>
      <w:pPr>
        <w:ind w:left="360" w:hanging="360"/>
      </w:pPr>
      <w:rPr>
        <w:rFonts w:ascii="Arial" w:hAnsi="Arial" w:cs="Arial" w:hint="default"/>
        <w:b/>
        <w:color w:val="auto"/>
        <w:sz w:val="22"/>
        <w:szCs w:val="22"/>
      </w:rPr>
    </w:lvl>
    <w:lvl w:ilvl="1">
      <w:start w:val="1"/>
      <w:numFmt w:val="decimal"/>
      <w:lvlText w:val="%1.%2."/>
      <w:lvlJc w:val="left"/>
      <w:pPr>
        <w:ind w:left="3981" w:hanging="720"/>
      </w:pPr>
      <w:rPr>
        <w:rFonts w:ascii="Arial" w:hAnsi="Arial" w:cs="Arial" w:hint="default"/>
        <w:b/>
        <w:strike w:val="0"/>
        <w:color w:val="auto"/>
        <w:sz w:val="22"/>
        <w:szCs w:val="22"/>
      </w:rPr>
    </w:lvl>
    <w:lvl w:ilvl="2">
      <w:start w:val="1"/>
      <w:numFmt w:val="decimal"/>
      <w:lvlText w:val="%1.%2.%3."/>
      <w:lvlJc w:val="left"/>
      <w:pPr>
        <w:ind w:left="720" w:hanging="720"/>
      </w:pPr>
      <w:rPr>
        <w:rFonts w:hint="default"/>
        <w:b/>
        <w:color w:val="auto"/>
      </w:rPr>
    </w:lvl>
    <w:lvl w:ilvl="3">
      <w:start w:val="1"/>
      <w:numFmt w:val="decimal"/>
      <w:lvlText w:val="%1.%2.%3.%4."/>
      <w:lvlJc w:val="left"/>
      <w:pPr>
        <w:ind w:left="-621" w:hanging="1080"/>
      </w:pPr>
      <w:rPr>
        <w:rFonts w:hint="default"/>
        <w:b/>
      </w:rPr>
    </w:lvl>
    <w:lvl w:ilvl="4">
      <w:start w:val="1"/>
      <w:numFmt w:val="decimal"/>
      <w:lvlText w:val="%1.%2.%3.%4.%5."/>
      <w:lvlJc w:val="left"/>
      <w:pPr>
        <w:ind w:left="-1188" w:hanging="1080"/>
      </w:pPr>
      <w:rPr>
        <w:rFonts w:hint="default"/>
        <w:b/>
      </w:rPr>
    </w:lvl>
    <w:lvl w:ilvl="5">
      <w:start w:val="1"/>
      <w:numFmt w:val="decimal"/>
      <w:lvlText w:val="%1.%2.%3.%4.%5.%6."/>
      <w:lvlJc w:val="left"/>
      <w:pPr>
        <w:ind w:left="-1395" w:hanging="1440"/>
      </w:pPr>
      <w:rPr>
        <w:rFonts w:hint="default"/>
        <w:b/>
      </w:rPr>
    </w:lvl>
    <w:lvl w:ilvl="6">
      <w:start w:val="1"/>
      <w:numFmt w:val="decimal"/>
      <w:lvlText w:val="%1.%2.%3.%4.%5.%6.%7."/>
      <w:lvlJc w:val="left"/>
      <w:pPr>
        <w:ind w:left="-1962" w:hanging="1440"/>
      </w:pPr>
      <w:rPr>
        <w:rFonts w:hint="default"/>
        <w:b/>
      </w:rPr>
    </w:lvl>
    <w:lvl w:ilvl="7">
      <w:start w:val="1"/>
      <w:numFmt w:val="decimal"/>
      <w:lvlText w:val="%1.%2.%3.%4.%5.%6.%7.%8."/>
      <w:lvlJc w:val="left"/>
      <w:pPr>
        <w:ind w:left="-2169" w:hanging="1800"/>
      </w:pPr>
      <w:rPr>
        <w:rFonts w:hint="default"/>
        <w:b/>
      </w:rPr>
    </w:lvl>
    <w:lvl w:ilvl="8">
      <w:start w:val="1"/>
      <w:numFmt w:val="decimal"/>
      <w:lvlText w:val="%1.%2.%3.%4.%5.%6.%7.%8.%9."/>
      <w:lvlJc w:val="left"/>
      <w:pPr>
        <w:ind w:left="-2736" w:hanging="1800"/>
      </w:pPr>
      <w:rPr>
        <w:rFonts w:hint="default"/>
        <w:b/>
      </w:rPr>
    </w:lvl>
  </w:abstractNum>
  <w:abstractNum w:abstractNumId="1" w15:restartNumberingAfterBreak="0">
    <w:nsid w:val="092045B2"/>
    <w:multiLevelType w:val="multilevel"/>
    <w:tmpl w:val="684C9D9A"/>
    <w:lvl w:ilvl="0">
      <w:start w:val="1"/>
      <w:numFmt w:val="decimal"/>
      <w:lvlText w:val="%1."/>
      <w:lvlJc w:val="left"/>
      <w:pPr>
        <w:ind w:left="360" w:hanging="360"/>
      </w:pPr>
      <w:rPr>
        <w:rFonts w:hint="default"/>
        <w:b/>
      </w:rPr>
    </w:lvl>
    <w:lvl w:ilvl="1">
      <w:start w:val="1"/>
      <w:numFmt w:val="decimal"/>
      <w:lvlText w:val="%1.%2."/>
      <w:lvlJc w:val="left"/>
      <w:pPr>
        <w:ind w:left="153" w:hanging="720"/>
      </w:pPr>
      <w:rPr>
        <w:rFonts w:hint="default"/>
        <w:b/>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2" w15:restartNumberingAfterBreak="0">
    <w:nsid w:val="12877DC6"/>
    <w:multiLevelType w:val="multilevel"/>
    <w:tmpl w:val="0BBA5C0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302B1A"/>
    <w:multiLevelType w:val="multilevel"/>
    <w:tmpl w:val="27983704"/>
    <w:lvl w:ilvl="0">
      <w:start w:val="9"/>
      <w:numFmt w:val="decimal"/>
      <w:lvlText w:val="%1."/>
      <w:lvlJc w:val="left"/>
      <w:pPr>
        <w:ind w:left="480" w:hanging="480"/>
      </w:pPr>
      <w:rPr>
        <w:rFonts w:hint="default"/>
        <w:b/>
      </w:rPr>
    </w:lvl>
    <w:lvl w:ilvl="1">
      <w:start w:val="9"/>
      <w:numFmt w:val="decimal"/>
      <w:lvlText w:val="%1.%2."/>
      <w:lvlJc w:val="left"/>
      <w:pPr>
        <w:ind w:left="578" w:hanging="720"/>
      </w:pPr>
      <w:rPr>
        <w:rFonts w:hint="default"/>
        <w:b/>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4" w15:restartNumberingAfterBreak="0">
    <w:nsid w:val="27A82086"/>
    <w:multiLevelType w:val="multilevel"/>
    <w:tmpl w:val="41E6628C"/>
    <w:lvl w:ilvl="0">
      <w:start w:val="1"/>
      <w:numFmt w:val="upperRoman"/>
      <w:lvlText w:val="%1."/>
      <w:lvlJc w:val="righ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402B0293"/>
    <w:multiLevelType w:val="multilevel"/>
    <w:tmpl w:val="23D86F5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6" w15:restartNumberingAfterBreak="0">
    <w:nsid w:val="403B5181"/>
    <w:multiLevelType w:val="multilevel"/>
    <w:tmpl w:val="B1D23188"/>
    <w:lvl w:ilvl="0">
      <w:start w:val="10"/>
      <w:numFmt w:val="decimal"/>
      <w:lvlText w:val="%1."/>
      <w:lvlJc w:val="left"/>
      <w:pPr>
        <w:ind w:left="480" w:hanging="480"/>
      </w:pPr>
      <w:rPr>
        <w:rFonts w:hint="default"/>
        <w:b/>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1F9297F"/>
    <w:multiLevelType w:val="multilevel"/>
    <w:tmpl w:val="5EFA0DE4"/>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53673F8"/>
    <w:multiLevelType w:val="multilevel"/>
    <w:tmpl w:val="BB06757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EE870AC"/>
    <w:multiLevelType w:val="multilevel"/>
    <w:tmpl w:val="58C61EDE"/>
    <w:lvl w:ilvl="0">
      <w:start w:val="1"/>
      <w:numFmt w:val="decimal"/>
      <w:lvlText w:val="%1."/>
      <w:lvlJc w:val="left"/>
      <w:pPr>
        <w:tabs>
          <w:tab w:val="num" w:pos="0"/>
        </w:tabs>
        <w:ind w:left="720" w:hanging="360"/>
      </w:pPr>
      <w:rPr>
        <w:b/>
      </w:rPr>
    </w:lvl>
    <w:lvl w:ilvl="1">
      <w:start w:val="6"/>
      <w:numFmt w:val="decimal"/>
      <w:lvlText w:val="%1.%2."/>
      <w:lvlJc w:val="left"/>
      <w:pPr>
        <w:tabs>
          <w:tab w:val="num" w:pos="0"/>
        </w:tabs>
        <w:ind w:left="1146"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0" w15:restartNumberingAfterBreak="0">
    <w:nsid w:val="51D17AAD"/>
    <w:multiLevelType w:val="multilevel"/>
    <w:tmpl w:val="05A254D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95A2410"/>
    <w:multiLevelType w:val="multilevel"/>
    <w:tmpl w:val="693811EA"/>
    <w:lvl w:ilvl="0">
      <w:start w:val="8"/>
      <w:numFmt w:val="decimal"/>
      <w:lvlText w:val="%1."/>
      <w:lvlJc w:val="left"/>
      <w:pPr>
        <w:ind w:left="360" w:hanging="360"/>
      </w:pPr>
      <w:rPr>
        <w:rFonts w:hint="default"/>
      </w:rPr>
    </w:lvl>
    <w:lvl w:ilvl="1">
      <w:start w:val="1"/>
      <w:numFmt w:val="decimal"/>
      <w:lvlText w:val="%1.%2."/>
      <w:lvlJc w:val="left"/>
      <w:pPr>
        <w:ind w:left="954" w:hanging="720"/>
      </w:pPr>
      <w:rPr>
        <w:rFonts w:hint="default"/>
        <w:b/>
      </w:rPr>
    </w:lvl>
    <w:lvl w:ilvl="2">
      <w:start w:val="1"/>
      <w:numFmt w:val="decimal"/>
      <w:lvlText w:val="%1.%2.%3."/>
      <w:lvlJc w:val="left"/>
      <w:pPr>
        <w:ind w:left="1188" w:hanging="720"/>
      </w:pPr>
      <w:rPr>
        <w:rFonts w:hint="default"/>
      </w:rPr>
    </w:lvl>
    <w:lvl w:ilvl="3">
      <w:start w:val="1"/>
      <w:numFmt w:val="decimal"/>
      <w:lvlText w:val="%1.%2.%3.%4."/>
      <w:lvlJc w:val="left"/>
      <w:pPr>
        <w:ind w:left="1782" w:hanging="1080"/>
      </w:pPr>
      <w:rPr>
        <w:rFonts w:hint="default"/>
      </w:rPr>
    </w:lvl>
    <w:lvl w:ilvl="4">
      <w:start w:val="1"/>
      <w:numFmt w:val="decimal"/>
      <w:lvlText w:val="%1.%2.%3.%4.%5."/>
      <w:lvlJc w:val="left"/>
      <w:pPr>
        <w:ind w:left="2016" w:hanging="1080"/>
      </w:pPr>
      <w:rPr>
        <w:rFonts w:hint="default"/>
      </w:rPr>
    </w:lvl>
    <w:lvl w:ilvl="5">
      <w:start w:val="1"/>
      <w:numFmt w:val="decimal"/>
      <w:lvlText w:val="%1.%2.%3.%4.%5.%6."/>
      <w:lvlJc w:val="left"/>
      <w:pPr>
        <w:ind w:left="2610" w:hanging="1440"/>
      </w:pPr>
      <w:rPr>
        <w:rFonts w:hint="default"/>
      </w:rPr>
    </w:lvl>
    <w:lvl w:ilvl="6">
      <w:start w:val="1"/>
      <w:numFmt w:val="decimal"/>
      <w:lvlText w:val="%1.%2.%3.%4.%5.%6.%7."/>
      <w:lvlJc w:val="left"/>
      <w:pPr>
        <w:ind w:left="2844" w:hanging="1440"/>
      </w:pPr>
      <w:rPr>
        <w:rFonts w:hint="default"/>
      </w:rPr>
    </w:lvl>
    <w:lvl w:ilvl="7">
      <w:start w:val="1"/>
      <w:numFmt w:val="decimal"/>
      <w:lvlText w:val="%1.%2.%3.%4.%5.%6.%7.%8."/>
      <w:lvlJc w:val="left"/>
      <w:pPr>
        <w:ind w:left="3438" w:hanging="1800"/>
      </w:pPr>
      <w:rPr>
        <w:rFonts w:hint="default"/>
      </w:rPr>
    </w:lvl>
    <w:lvl w:ilvl="8">
      <w:start w:val="1"/>
      <w:numFmt w:val="decimal"/>
      <w:lvlText w:val="%1.%2.%3.%4.%5.%6.%7.%8.%9."/>
      <w:lvlJc w:val="left"/>
      <w:pPr>
        <w:ind w:left="3672" w:hanging="1800"/>
      </w:pPr>
      <w:rPr>
        <w:rFonts w:hint="default"/>
      </w:rPr>
    </w:lvl>
  </w:abstractNum>
  <w:abstractNum w:abstractNumId="12" w15:restartNumberingAfterBreak="0">
    <w:nsid w:val="62FF2374"/>
    <w:multiLevelType w:val="hybridMultilevel"/>
    <w:tmpl w:val="FDC63462"/>
    <w:lvl w:ilvl="0" w:tplc="D4BA6F22">
      <w:start w:val="5"/>
      <w:numFmt w:val="decimal"/>
      <w:lvlText w:val="%1."/>
      <w:lvlJc w:val="left"/>
      <w:pPr>
        <w:ind w:left="360"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A865615"/>
    <w:multiLevelType w:val="multilevel"/>
    <w:tmpl w:val="67A83668"/>
    <w:lvl w:ilvl="0">
      <w:start w:val="4"/>
      <w:numFmt w:val="bullet"/>
      <w:lvlText w:val="●"/>
      <w:lvlJc w:val="left"/>
      <w:pPr>
        <w:ind w:left="358" w:hanging="360"/>
      </w:pPr>
      <w:rPr>
        <w:rFonts w:ascii="Noto Sans Symbols" w:eastAsia="Noto Sans Symbols" w:hAnsi="Noto Sans Symbols" w:cs="Noto Sans Symbols"/>
      </w:rPr>
    </w:lvl>
    <w:lvl w:ilvl="1">
      <w:start w:val="1"/>
      <w:numFmt w:val="bullet"/>
      <w:lvlText w:val="o"/>
      <w:lvlJc w:val="left"/>
      <w:pPr>
        <w:ind w:left="1078" w:hanging="360"/>
      </w:pPr>
      <w:rPr>
        <w:rFonts w:ascii="Courier New" w:eastAsia="Courier New" w:hAnsi="Courier New" w:cs="Courier New"/>
      </w:rPr>
    </w:lvl>
    <w:lvl w:ilvl="2">
      <w:start w:val="1"/>
      <w:numFmt w:val="bullet"/>
      <w:lvlText w:val="▪"/>
      <w:lvlJc w:val="left"/>
      <w:pPr>
        <w:ind w:left="1798" w:hanging="360"/>
      </w:pPr>
      <w:rPr>
        <w:rFonts w:ascii="Noto Sans Symbols" w:eastAsia="Noto Sans Symbols" w:hAnsi="Noto Sans Symbols" w:cs="Noto Sans Symbols"/>
      </w:rPr>
    </w:lvl>
    <w:lvl w:ilvl="3">
      <w:start w:val="1"/>
      <w:numFmt w:val="bullet"/>
      <w:lvlText w:val="●"/>
      <w:lvlJc w:val="left"/>
      <w:pPr>
        <w:ind w:left="2518" w:hanging="360"/>
      </w:pPr>
      <w:rPr>
        <w:rFonts w:ascii="Noto Sans Symbols" w:eastAsia="Noto Sans Symbols" w:hAnsi="Noto Sans Symbols" w:cs="Noto Sans Symbols"/>
      </w:rPr>
    </w:lvl>
    <w:lvl w:ilvl="4">
      <w:start w:val="1"/>
      <w:numFmt w:val="bullet"/>
      <w:lvlText w:val="o"/>
      <w:lvlJc w:val="left"/>
      <w:pPr>
        <w:ind w:left="3238" w:hanging="360"/>
      </w:pPr>
      <w:rPr>
        <w:rFonts w:ascii="Courier New" w:eastAsia="Courier New" w:hAnsi="Courier New" w:cs="Courier New"/>
      </w:rPr>
    </w:lvl>
    <w:lvl w:ilvl="5">
      <w:start w:val="1"/>
      <w:numFmt w:val="bullet"/>
      <w:lvlText w:val="▪"/>
      <w:lvlJc w:val="left"/>
      <w:pPr>
        <w:ind w:left="3958" w:hanging="360"/>
      </w:pPr>
      <w:rPr>
        <w:rFonts w:ascii="Noto Sans Symbols" w:eastAsia="Noto Sans Symbols" w:hAnsi="Noto Sans Symbols" w:cs="Noto Sans Symbols"/>
      </w:rPr>
    </w:lvl>
    <w:lvl w:ilvl="6">
      <w:start w:val="1"/>
      <w:numFmt w:val="bullet"/>
      <w:lvlText w:val="●"/>
      <w:lvlJc w:val="left"/>
      <w:pPr>
        <w:ind w:left="4678" w:hanging="360"/>
      </w:pPr>
      <w:rPr>
        <w:rFonts w:ascii="Noto Sans Symbols" w:eastAsia="Noto Sans Symbols" w:hAnsi="Noto Sans Symbols" w:cs="Noto Sans Symbols"/>
      </w:rPr>
    </w:lvl>
    <w:lvl w:ilvl="7">
      <w:start w:val="1"/>
      <w:numFmt w:val="bullet"/>
      <w:lvlText w:val="o"/>
      <w:lvlJc w:val="left"/>
      <w:pPr>
        <w:ind w:left="5398" w:hanging="360"/>
      </w:pPr>
      <w:rPr>
        <w:rFonts w:ascii="Courier New" w:eastAsia="Courier New" w:hAnsi="Courier New" w:cs="Courier New"/>
      </w:rPr>
    </w:lvl>
    <w:lvl w:ilvl="8">
      <w:start w:val="1"/>
      <w:numFmt w:val="bullet"/>
      <w:lvlText w:val="▪"/>
      <w:lvlJc w:val="left"/>
      <w:pPr>
        <w:ind w:left="6118" w:hanging="360"/>
      </w:pPr>
      <w:rPr>
        <w:rFonts w:ascii="Noto Sans Symbols" w:eastAsia="Noto Sans Symbols" w:hAnsi="Noto Sans Symbols" w:cs="Noto Sans Symbols"/>
      </w:rPr>
    </w:lvl>
  </w:abstractNum>
  <w:abstractNum w:abstractNumId="14" w15:restartNumberingAfterBreak="0">
    <w:nsid w:val="710810EC"/>
    <w:multiLevelType w:val="multilevel"/>
    <w:tmpl w:val="8FCAAD4A"/>
    <w:lvl w:ilvl="0">
      <w:start w:val="7"/>
      <w:numFmt w:val="decimal"/>
      <w:lvlText w:val="%1."/>
      <w:lvlJc w:val="left"/>
      <w:pPr>
        <w:ind w:left="480" w:hanging="480"/>
      </w:pPr>
      <w:rPr>
        <w:rFonts w:hint="default"/>
      </w:rPr>
    </w:lvl>
    <w:lvl w:ilvl="1">
      <w:start w:val="12"/>
      <w:numFmt w:val="decimal"/>
      <w:lvlText w:val="%1.%2."/>
      <w:lvlJc w:val="left"/>
      <w:pPr>
        <w:ind w:left="578" w:hanging="720"/>
      </w:pPr>
      <w:rPr>
        <w:rFonts w:hint="default"/>
        <w:b/>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15" w15:restartNumberingAfterBreak="0">
    <w:nsid w:val="7E8D31E0"/>
    <w:multiLevelType w:val="multilevel"/>
    <w:tmpl w:val="2F5E6DB4"/>
    <w:lvl w:ilvl="0">
      <w:start w:val="2"/>
      <w:numFmt w:val="decimal"/>
      <w:lvlText w:val="%1."/>
      <w:lvlJc w:val="left"/>
      <w:pPr>
        <w:ind w:left="360" w:hanging="36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0"/>
  </w:num>
  <w:num w:numId="3">
    <w:abstractNumId w:val="1"/>
  </w:num>
  <w:num w:numId="4">
    <w:abstractNumId w:val="4"/>
  </w:num>
  <w:num w:numId="5">
    <w:abstractNumId w:val="13"/>
  </w:num>
  <w:num w:numId="6">
    <w:abstractNumId w:val="12"/>
  </w:num>
  <w:num w:numId="7">
    <w:abstractNumId w:val="8"/>
  </w:num>
  <w:num w:numId="8">
    <w:abstractNumId w:val="2"/>
  </w:num>
  <w:num w:numId="9">
    <w:abstractNumId w:val="11"/>
  </w:num>
  <w:num w:numId="10">
    <w:abstractNumId w:val="7"/>
  </w:num>
  <w:num w:numId="11">
    <w:abstractNumId w:val="3"/>
  </w:num>
  <w:num w:numId="12">
    <w:abstractNumId w:val="6"/>
  </w:num>
  <w:num w:numId="13">
    <w:abstractNumId w:val="15"/>
  </w:num>
  <w:num w:numId="14">
    <w:abstractNumId w:val="5"/>
  </w:num>
  <w:num w:numId="15">
    <w:abstractNumId w:val="1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960"/>
    <w:rsid w:val="00003D34"/>
    <w:rsid w:val="000078C4"/>
    <w:rsid w:val="00015F4D"/>
    <w:rsid w:val="0002303D"/>
    <w:rsid w:val="000249B3"/>
    <w:rsid w:val="00025E63"/>
    <w:rsid w:val="000277C9"/>
    <w:rsid w:val="00044B97"/>
    <w:rsid w:val="00055C32"/>
    <w:rsid w:val="00057562"/>
    <w:rsid w:val="00067269"/>
    <w:rsid w:val="00067800"/>
    <w:rsid w:val="00070228"/>
    <w:rsid w:val="00071E1D"/>
    <w:rsid w:val="00081055"/>
    <w:rsid w:val="00090F7A"/>
    <w:rsid w:val="00095435"/>
    <w:rsid w:val="000A1545"/>
    <w:rsid w:val="000C74FF"/>
    <w:rsid w:val="000D05A8"/>
    <w:rsid w:val="000D1E38"/>
    <w:rsid w:val="000D2065"/>
    <w:rsid w:val="000F3F52"/>
    <w:rsid w:val="001102D8"/>
    <w:rsid w:val="00113CD6"/>
    <w:rsid w:val="001205D7"/>
    <w:rsid w:val="00120DD2"/>
    <w:rsid w:val="001273E6"/>
    <w:rsid w:val="00127EAE"/>
    <w:rsid w:val="0013098C"/>
    <w:rsid w:val="00131AF8"/>
    <w:rsid w:val="00134D42"/>
    <w:rsid w:val="00150D44"/>
    <w:rsid w:val="0015565C"/>
    <w:rsid w:val="0015711B"/>
    <w:rsid w:val="00157352"/>
    <w:rsid w:val="00162FCF"/>
    <w:rsid w:val="001641A6"/>
    <w:rsid w:val="00164C51"/>
    <w:rsid w:val="0018257F"/>
    <w:rsid w:val="0018549F"/>
    <w:rsid w:val="00192AA2"/>
    <w:rsid w:val="001A2D05"/>
    <w:rsid w:val="001A3B36"/>
    <w:rsid w:val="001A7495"/>
    <w:rsid w:val="001B5FA9"/>
    <w:rsid w:val="001C4F03"/>
    <w:rsid w:val="001C765D"/>
    <w:rsid w:val="001D43EE"/>
    <w:rsid w:val="001D64FC"/>
    <w:rsid w:val="001D68A1"/>
    <w:rsid w:val="001E71C8"/>
    <w:rsid w:val="001E7E53"/>
    <w:rsid w:val="001F3130"/>
    <w:rsid w:val="001F31B5"/>
    <w:rsid w:val="001F36C9"/>
    <w:rsid w:val="001F3CDC"/>
    <w:rsid w:val="001F5E9A"/>
    <w:rsid w:val="001F675B"/>
    <w:rsid w:val="001F7395"/>
    <w:rsid w:val="00204398"/>
    <w:rsid w:val="002050A0"/>
    <w:rsid w:val="0020619E"/>
    <w:rsid w:val="00207E17"/>
    <w:rsid w:val="00210F16"/>
    <w:rsid w:val="00217FBD"/>
    <w:rsid w:val="00220F14"/>
    <w:rsid w:val="0022272B"/>
    <w:rsid w:val="002339AA"/>
    <w:rsid w:val="0023619C"/>
    <w:rsid w:val="00241BFD"/>
    <w:rsid w:val="00245F81"/>
    <w:rsid w:val="00252946"/>
    <w:rsid w:val="00256C12"/>
    <w:rsid w:val="002645EF"/>
    <w:rsid w:val="002743BD"/>
    <w:rsid w:val="002773F1"/>
    <w:rsid w:val="00291B6C"/>
    <w:rsid w:val="0029288E"/>
    <w:rsid w:val="002A094D"/>
    <w:rsid w:val="002A0960"/>
    <w:rsid w:val="002A242B"/>
    <w:rsid w:val="002B1B2A"/>
    <w:rsid w:val="002D0906"/>
    <w:rsid w:val="002D166D"/>
    <w:rsid w:val="002D2461"/>
    <w:rsid w:val="002D30C4"/>
    <w:rsid w:val="002E2372"/>
    <w:rsid w:val="002F3C2B"/>
    <w:rsid w:val="00300E68"/>
    <w:rsid w:val="003056E7"/>
    <w:rsid w:val="00327E0C"/>
    <w:rsid w:val="00331138"/>
    <w:rsid w:val="00337036"/>
    <w:rsid w:val="0034006F"/>
    <w:rsid w:val="003447FD"/>
    <w:rsid w:val="00352D43"/>
    <w:rsid w:val="00353685"/>
    <w:rsid w:val="0036253A"/>
    <w:rsid w:val="003628DF"/>
    <w:rsid w:val="003637A5"/>
    <w:rsid w:val="00371A00"/>
    <w:rsid w:val="00376E3D"/>
    <w:rsid w:val="003846F8"/>
    <w:rsid w:val="00390C74"/>
    <w:rsid w:val="0039171E"/>
    <w:rsid w:val="00392092"/>
    <w:rsid w:val="00393559"/>
    <w:rsid w:val="00394DBD"/>
    <w:rsid w:val="003A325E"/>
    <w:rsid w:val="003C5233"/>
    <w:rsid w:val="003C5AB8"/>
    <w:rsid w:val="003D16F9"/>
    <w:rsid w:val="003D2752"/>
    <w:rsid w:val="003D5E13"/>
    <w:rsid w:val="003D70B8"/>
    <w:rsid w:val="003F36FB"/>
    <w:rsid w:val="003F62EC"/>
    <w:rsid w:val="003F7862"/>
    <w:rsid w:val="00403170"/>
    <w:rsid w:val="00404093"/>
    <w:rsid w:val="00404977"/>
    <w:rsid w:val="00410160"/>
    <w:rsid w:val="00410FF4"/>
    <w:rsid w:val="004114C5"/>
    <w:rsid w:val="00413491"/>
    <w:rsid w:val="004164D1"/>
    <w:rsid w:val="00422BD3"/>
    <w:rsid w:val="004300F2"/>
    <w:rsid w:val="00435429"/>
    <w:rsid w:val="00436204"/>
    <w:rsid w:val="00441BB2"/>
    <w:rsid w:val="0044525E"/>
    <w:rsid w:val="004456E2"/>
    <w:rsid w:val="004522FD"/>
    <w:rsid w:val="00454509"/>
    <w:rsid w:val="00455E0C"/>
    <w:rsid w:val="004626F4"/>
    <w:rsid w:val="00466848"/>
    <w:rsid w:val="00467CBE"/>
    <w:rsid w:val="004720A9"/>
    <w:rsid w:val="004771E9"/>
    <w:rsid w:val="004849CD"/>
    <w:rsid w:val="004904F3"/>
    <w:rsid w:val="004954C6"/>
    <w:rsid w:val="004A4F4D"/>
    <w:rsid w:val="004B3C72"/>
    <w:rsid w:val="004B718F"/>
    <w:rsid w:val="004C1389"/>
    <w:rsid w:val="004C2F19"/>
    <w:rsid w:val="004C3D6A"/>
    <w:rsid w:val="004C4284"/>
    <w:rsid w:val="004D4E08"/>
    <w:rsid w:val="004D5CA1"/>
    <w:rsid w:val="004D66CD"/>
    <w:rsid w:val="004E6DCB"/>
    <w:rsid w:val="004F1A2F"/>
    <w:rsid w:val="004F3A96"/>
    <w:rsid w:val="004F58C0"/>
    <w:rsid w:val="004F5DA3"/>
    <w:rsid w:val="005011F5"/>
    <w:rsid w:val="00504C96"/>
    <w:rsid w:val="00507CEE"/>
    <w:rsid w:val="00513B4E"/>
    <w:rsid w:val="00517C2D"/>
    <w:rsid w:val="0052240B"/>
    <w:rsid w:val="005233C9"/>
    <w:rsid w:val="00524139"/>
    <w:rsid w:val="00533655"/>
    <w:rsid w:val="00542561"/>
    <w:rsid w:val="0054397E"/>
    <w:rsid w:val="00545E7D"/>
    <w:rsid w:val="005469A2"/>
    <w:rsid w:val="00556E85"/>
    <w:rsid w:val="00561B86"/>
    <w:rsid w:val="00572925"/>
    <w:rsid w:val="00576B3E"/>
    <w:rsid w:val="005868B5"/>
    <w:rsid w:val="005937F9"/>
    <w:rsid w:val="005A4CB5"/>
    <w:rsid w:val="005A7600"/>
    <w:rsid w:val="005B49DA"/>
    <w:rsid w:val="005B4B1C"/>
    <w:rsid w:val="005B7D93"/>
    <w:rsid w:val="005C52E7"/>
    <w:rsid w:val="005C55D5"/>
    <w:rsid w:val="005C6415"/>
    <w:rsid w:val="005D5879"/>
    <w:rsid w:val="005D6410"/>
    <w:rsid w:val="005E268C"/>
    <w:rsid w:val="005E37C2"/>
    <w:rsid w:val="005E52E2"/>
    <w:rsid w:val="005F28BE"/>
    <w:rsid w:val="005F3E62"/>
    <w:rsid w:val="005F461E"/>
    <w:rsid w:val="006025DB"/>
    <w:rsid w:val="00610AF9"/>
    <w:rsid w:val="00611993"/>
    <w:rsid w:val="00613C8B"/>
    <w:rsid w:val="00614CFD"/>
    <w:rsid w:val="006170C3"/>
    <w:rsid w:val="0061743F"/>
    <w:rsid w:val="00624BA1"/>
    <w:rsid w:val="0063203D"/>
    <w:rsid w:val="00635206"/>
    <w:rsid w:val="00636833"/>
    <w:rsid w:val="006405EB"/>
    <w:rsid w:val="00650630"/>
    <w:rsid w:val="00655385"/>
    <w:rsid w:val="0065578A"/>
    <w:rsid w:val="006638C5"/>
    <w:rsid w:val="006642B8"/>
    <w:rsid w:val="006703A7"/>
    <w:rsid w:val="00674BF5"/>
    <w:rsid w:val="00676737"/>
    <w:rsid w:val="00680BD2"/>
    <w:rsid w:val="0068195D"/>
    <w:rsid w:val="00681C86"/>
    <w:rsid w:val="00684CBA"/>
    <w:rsid w:val="00692AEC"/>
    <w:rsid w:val="006937C4"/>
    <w:rsid w:val="006A103E"/>
    <w:rsid w:val="006A183A"/>
    <w:rsid w:val="006A5B0D"/>
    <w:rsid w:val="006B1746"/>
    <w:rsid w:val="006B654A"/>
    <w:rsid w:val="006C41C6"/>
    <w:rsid w:val="006D41C5"/>
    <w:rsid w:val="006E0799"/>
    <w:rsid w:val="006E18C7"/>
    <w:rsid w:val="006E5635"/>
    <w:rsid w:val="006F0BA3"/>
    <w:rsid w:val="006F31B3"/>
    <w:rsid w:val="006F6FD4"/>
    <w:rsid w:val="006F7037"/>
    <w:rsid w:val="007005E9"/>
    <w:rsid w:val="00704348"/>
    <w:rsid w:val="00715202"/>
    <w:rsid w:val="00720289"/>
    <w:rsid w:val="00725AB5"/>
    <w:rsid w:val="00726735"/>
    <w:rsid w:val="00726818"/>
    <w:rsid w:val="00733768"/>
    <w:rsid w:val="0073683E"/>
    <w:rsid w:val="00737A80"/>
    <w:rsid w:val="00737EAF"/>
    <w:rsid w:val="00742D5B"/>
    <w:rsid w:val="0074399E"/>
    <w:rsid w:val="00746DC7"/>
    <w:rsid w:val="007472D2"/>
    <w:rsid w:val="00754E35"/>
    <w:rsid w:val="0077754C"/>
    <w:rsid w:val="00780048"/>
    <w:rsid w:val="00781C16"/>
    <w:rsid w:val="0079104F"/>
    <w:rsid w:val="007913DF"/>
    <w:rsid w:val="007A043A"/>
    <w:rsid w:val="007A0441"/>
    <w:rsid w:val="007A1A9D"/>
    <w:rsid w:val="007A25E3"/>
    <w:rsid w:val="007C6572"/>
    <w:rsid w:val="007C7A5B"/>
    <w:rsid w:val="007C7EB1"/>
    <w:rsid w:val="007E0C3B"/>
    <w:rsid w:val="007F034A"/>
    <w:rsid w:val="007F0CC7"/>
    <w:rsid w:val="007F57FF"/>
    <w:rsid w:val="00800992"/>
    <w:rsid w:val="00800AAE"/>
    <w:rsid w:val="00807D32"/>
    <w:rsid w:val="00812096"/>
    <w:rsid w:val="00813D11"/>
    <w:rsid w:val="008159A9"/>
    <w:rsid w:val="0082781A"/>
    <w:rsid w:val="00832F62"/>
    <w:rsid w:val="00835414"/>
    <w:rsid w:val="008372AE"/>
    <w:rsid w:val="00837BEF"/>
    <w:rsid w:val="008405D9"/>
    <w:rsid w:val="00841526"/>
    <w:rsid w:val="0084414D"/>
    <w:rsid w:val="00847C02"/>
    <w:rsid w:val="0085666F"/>
    <w:rsid w:val="00857A64"/>
    <w:rsid w:val="00863CCA"/>
    <w:rsid w:val="00867A7B"/>
    <w:rsid w:val="0087628F"/>
    <w:rsid w:val="00876E92"/>
    <w:rsid w:val="008840C7"/>
    <w:rsid w:val="008913B3"/>
    <w:rsid w:val="00893730"/>
    <w:rsid w:val="00894374"/>
    <w:rsid w:val="008A1617"/>
    <w:rsid w:val="008B3738"/>
    <w:rsid w:val="008B3E49"/>
    <w:rsid w:val="008B4616"/>
    <w:rsid w:val="008C21BF"/>
    <w:rsid w:val="008C22E5"/>
    <w:rsid w:val="008C7357"/>
    <w:rsid w:val="008C79CE"/>
    <w:rsid w:val="008D4B76"/>
    <w:rsid w:val="008D56BA"/>
    <w:rsid w:val="008D77CB"/>
    <w:rsid w:val="008E535D"/>
    <w:rsid w:val="00916C2D"/>
    <w:rsid w:val="009200DB"/>
    <w:rsid w:val="0092069D"/>
    <w:rsid w:val="00923212"/>
    <w:rsid w:val="00923C8A"/>
    <w:rsid w:val="0092790B"/>
    <w:rsid w:val="00931593"/>
    <w:rsid w:val="00936BC6"/>
    <w:rsid w:val="0095590E"/>
    <w:rsid w:val="0096358A"/>
    <w:rsid w:val="00973055"/>
    <w:rsid w:val="00976873"/>
    <w:rsid w:val="00976DC4"/>
    <w:rsid w:val="009828F3"/>
    <w:rsid w:val="00993A78"/>
    <w:rsid w:val="009A2EAF"/>
    <w:rsid w:val="009A3CD7"/>
    <w:rsid w:val="009A5A4A"/>
    <w:rsid w:val="009B1B31"/>
    <w:rsid w:val="009B1F15"/>
    <w:rsid w:val="009C126F"/>
    <w:rsid w:val="009C3514"/>
    <w:rsid w:val="009D23EE"/>
    <w:rsid w:val="009D7C1F"/>
    <w:rsid w:val="009E5F94"/>
    <w:rsid w:val="009E7505"/>
    <w:rsid w:val="009F4E0C"/>
    <w:rsid w:val="009F592E"/>
    <w:rsid w:val="00A00940"/>
    <w:rsid w:val="00A0232E"/>
    <w:rsid w:val="00A03743"/>
    <w:rsid w:val="00A06065"/>
    <w:rsid w:val="00A11439"/>
    <w:rsid w:val="00A34808"/>
    <w:rsid w:val="00A41249"/>
    <w:rsid w:val="00A4590A"/>
    <w:rsid w:val="00A5456B"/>
    <w:rsid w:val="00A55933"/>
    <w:rsid w:val="00A67735"/>
    <w:rsid w:val="00A6798A"/>
    <w:rsid w:val="00A732DF"/>
    <w:rsid w:val="00A735D6"/>
    <w:rsid w:val="00A75B44"/>
    <w:rsid w:val="00A81103"/>
    <w:rsid w:val="00A87509"/>
    <w:rsid w:val="00A96C8F"/>
    <w:rsid w:val="00AA0370"/>
    <w:rsid w:val="00AD7A03"/>
    <w:rsid w:val="00AE0E39"/>
    <w:rsid w:val="00AE19EF"/>
    <w:rsid w:val="00AE7F65"/>
    <w:rsid w:val="00AF1480"/>
    <w:rsid w:val="00AF1997"/>
    <w:rsid w:val="00AF1F3A"/>
    <w:rsid w:val="00AF307B"/>
    <w:rsid w:val="00AF5A3D"/>
    <w:rsid w:val="00B11971"/>
    <w:rsid w:val="00B12FCC"/>
    <w:rsid w:val="00B15EC4"/>
    <w:rsid w:val="00B22691"/>
    <w:rsid w:val="00B23D59"/>
    <w:rsid w:val="00B250EC"/>
    <w:rsid w:val="00B26F1A"/>
    <w:rsid w:val="00B27782"/>
    <w:rsid w:val="00B30063"/>
    <w:rsid w:val="00B31693"/>
    <w:rsid w:val="00B33BE2"/>
    <w:rsid w:val="00B41742"/>
    <w:rsid w:val="00B44527"/>
    <w:rsid w:val="00B552D4"/>
    <w:rsid w:val="00B55315"/>
    <w:rsid w:val="00B60659"/>
    <w:rsid w:val="00B70131"/>
    <w:rsid w:val="00B77F7A"/>
    <w:rsid w:val="00B87AC7"/>
    <w:rsid w:val="00BA2E8A"/>
    <w:rsid w:val="00BA4732"/>
    <w:rsid w:val="00BA601C"/>
    <w:rsid w:val="00BB3232"/>
    <w:rsid w:val="00BC3E86"/>
    <w:rsid w:val="00BD1CF9"/>
    <w:rsid w:val="00BD70BD"/>
    <w:rsid w:val="00BE48DD"/>
    <w:rsid w:val="00BE6800"/>
    <w:rsid w:val="00BF6831"/>
    <w:rsid w:val="00BF71E7"/>
    <w:rsid w:val="00C0016E"/>
    <w:rsid w:val="00C04486"/>
    <w:rsid w:val="00C1179E"/>
    <w:rsid w:val="00C12EEA"/>
    <w:rsid w:val="00C1555D"/>
    <w:rsid w:val="00C25350"/>
    <w:rsid w:val="00C27A32"/>
    <w:rsid w:val="00C27CB7"/>
    <w:rsid w:val="00C30D6D"/>
    <w:rsid w:val="00C315BC"/>
    <w:rsid w:val="00C34DCB"/>
    <w:rsid w:val="00C355BF"/>
    <w:rsid w:val="00C404D6"/>
    <w:rsid w:val="00C437A5"/>
    <w:rsid w:val="00C43B53"/>
    <w:rsid w:val="00C56CCD"/>
    <w:rsid w:val="00C66B6E"/>
    <w:rsid w:val="00C774EF"/>
    <w:rsid w:val="00C804D1"/>
    <w:rsid w:val="00C80996"/>
    <w:rsid w:val="00C81C85"/>
    <w:rsid w:val="00C90077"/>
    <w:rsid w:val="00C92BBC"/>
    <w:rsid w:val="00CA353D"/>
    <w:rsid w:val="00CA4B37"/>
    <w:rsid w:val="00CA6B67"/>
    <w:rsid w:val="00CA73B6"/>
    <w:rsid w:val="00CB08DF"/>
    <w:rsid w:val="00CB1F40"/>
    <w:rsid w:val="00CB75CD"/>
    <w:rsid w:val="00CB79BA"/>
    <w:rsid w:val="00CC263A"/>
    <w:rsid w:val="00CC28E9"/>
    <w:rsid w:val="00CC32DD"/>
    <w:rsid w:val="00CC6D79"/>
    <w:rsid w:val="00CF27B8"/>
    <w:rsid w:val="00D01C8C"/>
    <w:rsid w:val="00D045B7"/>
    <w:rsid w:val="00D10914"/>
    <w:rsid w:val="00D115B9"/>
    <w:rsid w:val="00D14560"/>
    <w:rsid w:val="00D37C11"/>
    <w:rsid w:val="00D400F2"/>
    <w:rsid w:val="00D4330D"/>
    <w:rsid w:val="00D518C2"/>
    <w:rsid w:val="00D53356"/>
    <w:rsid w:val="00D55A81"/>
    <w:rsid w:val="00D634D5"/>
    <w:rsid w:val="00D65887"/>
    <w:rsid w:val="00D71171"/>
    <w:rsid w:val="00D753F0"/>
    <w:rsid w:val="00D80FAC"/>
    <w:rsid w:val="00D95A52"/>
    <w:rsid w:val="00DB0C8A"/>
    <w:rsid w:val="00DB4A3D"/>
    <w:rsid w:val="00DC3C6F"/>
    <w:rsid w:val="00DD2810"/>
    <w:rsid w:val="00DF3EF2"/>
    <w:rsid w:val="00E046CD"/>
    <w:rsid w:val="00E06D13"/>
    <w:rsid w:val="00E20F74"/>
    <w:rsid w:val="00E31A1C"/>
    <w:rsid w:val="00E36088"/>
    <w:rsid w:val="00E45673"/>
    <w:rsid w:val="00E47905"/>
    <w:rsid w:val="00E5433C"/>
    <w:rsid w:val="00E5531E"/>
    <w:rsid w:val="00E571C7"/>
    <w:rsid w:val="00E57B2A"/>
    <w:rsid w:val="00E62063"/>
    <w:rsid w:val="00E72C89"/>
    <w:rsid w:val="00E738FA"/>
    <w:rsid w:val="00E75E46"/>
    <w:rsid w:val="00E94629"/>
    <w:rsid w:val="00EA06E5"/>
    <w:rsid w:val="00EB1D85"/>
    <w:rsid w:val="00EB4E7F"/>
    <w:rsid w:val="00EB74C9"/>
    <w:rsid w:val="00EC3641"/>
    <w:rsid w:val="00EC3A5C"/>
    <w:rsid w:val="00EC5202"/>
    <w:rsid w:val="00EC5F34"/>
    <w:rsid w:val="00ED39B0"/>
    <w:rsid w:val="00ED5AC9"/>
    <w:rsid w:val="00EE0913"/>
    <w:rsid w:val="00EE6FC2"/>
    <w:rsid w:val="00EF4614"/>
    <w:rsid w:val="00F06795"/>
    <w:rsid w:val="00F073AD"/>
    <w:rsid w:val="00F13009"/>
    <w:rsid w:val="00F136B2"/>
    <w:rsid w:val="00F15895"/>
    <w:rsid w:val="00F16F4B"/>
    <w:rsid w:val="00F20DCA"/>
    <w:rsid w:val="00F40C02"/>
    <w:rsid w:val="00F444BE"/>
    <w:rsid w:val="00F4462B"/>
    <w:rsid w:val="00F558BE"/>
    <w:rsid w:val="00F63775"/>
    <w:rsid w:val="00F7252A"/>
    <w:rsid w:val="00F80801"/>
    <w:rsid w:val="00F80FC7"/>
    <w:rsid w:val="00F830B9"/>
    <w:rsid w:val="00F835EF"/>
    <w:rsid w:val="00F92F22"/>
    <w:rsid w:val="00F94F32"/>
    <w:rsid w:val="00FA6756"/>
    <w:rsid w:val="00FB215D"/>
    <w:rsid w:val="00FB3C54"/>
    <w:rsid w:val="00FB5D75"/>
    <w:rsid w:val="00FC1ECC"/>
    <w:rsid w:val="00FC6985"/>
    <w:rsid w:val="00FD4CFA"/>
    <w:rsid w:val="00FD5335"/>
    <w:rsid w:val="00FD7302"/>
    <w:rsid w:val="00FF0A5F"/>
    <w:rsid w:val="00FF2797"/>
    <w:rsid w:val="00FF75E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E2D249C-88FC-44F8-9D73-3CE59EA31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14AF1"/>
    <w:pPr>
      <w:widowControl w:val="0"/>
    </w:pPr>
    <w:rPr>
      <w:rFonts w:ascii="Times New Roman" w:eastAsia="Times New Roman" w:hAnsi="Times New Roman" w:cs="Times New Roman"/>
      <w:lang w:val="pt-PT"/>
    </w:rPr>
  </w:style>
  <w:style w:type="paragraph" w:styleId="Ttulo2">
    <w:name w:val="heading 2"/>
    <w:basedOn w:val="Normal"/>
    <w:next w:val="Normal"/>
    <w:link w:val="Ttulo2Char"/>
    <w:uiPriority w:val="9"/>
    <w:semiHidden/>
    <w:unhideWhenUsed/>
    <w:qFormat/>
    <w:rsid w:val="001641A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uiPriority w:val="1"/>
    <w:qFormat/>
    <w:rsid w:val="00F2329D"/>
    <w:pPr>
      <w:spacing w:before="201"/>
      <w:ind w:left="470" w:hanging="236"/>
      <w:outlineLvl w:val="1"/>
    </w:pPr>
    <w:rPr>
      <w:b/>
      <w:bCs/>
      <w:sz w:val="23"/>
      <w:szCs w:val="23"/>
    </w:rPr>
  </w:style>
  <w:style w:type="character" w:customStyle="1" w:styleId="CabealhoChar">
    <w:name w:val="Cabeçalho Char"/>
    <w:basedOn w:val="Fontepargpadro"/>
    <w:link w:val="Cabealho1"/>
    <w:uiPriority w:val="99"/>
    <w:qFormat/>
    <w:rsid w:val="00B77C15"/>
    <w:rPr>
      <w:rFonts w:ascii="Times New Roman" w:eastAsia="Times New Roman" w:hAnsi="Times New Roman" w:cs="Times New Roman"/>
      <w:lang w:val="pt-PT"/>
    </w:rPr>
  </w:style>
  <w:style w:type="character" w:customStyle="1" w:styleId="RodapChar">
    <w:name w:val="Rodapé Char"/>
    <w:basedOn w:val="Fontepargpadro"/>
    <w:link w:val="Rodap1"/>
    <w:uiPriority w:val="99"/>
    <w:qFormat/>
    <w:rsid w:val="00B77C15"/>
    <w:rPr>
      <w:rFonts w:ascii="Times New Roman" w:eastAsia="Times New Roman" w:hAnsi="Times New Roman" w:cs="Times New Roman"/>
      <w:lang w:val="pt-PT"/>
    </w:rPr>
  </w:style>
  <w:style w:type="character" w:customStyle="1" w:styleId="TextodebaloChar">
    <w:name w:val="Texto de balão Char"/>
    <w:basedOn w:val="Fontepargpadro"/>
    <w:link w:val="Textodebalo"/>
    <w:uiPriority w:val="99"/>
    <w:qFormat/>
    <w:rsid w:val="00CE1A35"/>
    <w:rPr>
      <w:rFonts w:ascii="Tahoma" w:eastAsia="Calibri" w:hAnsi="Tahoma" w:cs="Tahoma"/>
      <w:sz w:val="16"/>
      <w:szCs w:val="16"/>
      <w:lang w:val="pt-BR"/>
    </w:rPr>
  </w:style>
  <w:style w:type="character" w:customStyle="1" w:styleId="Nivel1Char">
    <w:name w:val="Nivel1 Char"/>
    <w:basedOn w:val="Fontepargpadro"/>
    <w:link w:val="Nivel1"/>
    <w:qFormat/>
    <w:rsid w:val="00723E9C"/>
    <w:rPr>
      <w:rFonts w:ascii="Arial" w:eastAsiaTheme="majorEastAsia" w:hAnsi="Arial" w:cs="Times New Roman"/>
      <w:b/>
      <w:color w:val="000000"/>
      <w:sz w:val="20"/>
      <w:szCs w:val="20"/>
      <w:lang w:val="pt-BR" w:eastAsia="pt-BR"/>
    </w:rPr>
  </w:style>
  <w:style w:type="character" w:customStyle="1" w:styleId="CitaoChar">
    <w:name w:val="Citação Char"/>
    <w:basedOn w:val="Fontepargpadro"/>
    <w:link w:val="Citao"/>
    <w:uiPriority w:val="29"/>
    <w:qFormat/>
    <w:rsid w:val="00195C6F"/>
    <w:rPr>
      <w:rFonts w:ascii="Arial" w:eastAsia="Calibri" w:hAnsi="Arial" w:cs="Times New Roman"/>
      <w:i/>
      <w:iCs/>
      <w:color w:val="000000"/>
      <w:sz w:val="20"/>
      <w:szCs w:val="24"/>
      <w:shd w:val="clear" w:color="auto" w:fill="FFFFCC"/>
    </w:rPr>
  </w:style>
  <w:style w:type="character" w:customStyle="1" w:styleId="Nivel2Char">
    <w:name w:val="Nivel 2 Char"/>
    <w:basedOn w:val="Fontepargpadro"/>
    <w:link w:val="Nivel2"/>
    <w:qFormat/>
    <w:rsid w:val="0034751D"/>
    <w:rPr>
      <w:rFonts w:ascii="Ecofont_Spranq_eco_Sans" w:eastAsia="Arial Unicode MS" w:hAnsi="Ecofont_Spranq_eco_Sans" w:cs="Times New Roman"/>
      <w:sz w:val="20"/>
      <w:szCs w:val="20"/>
      <w:lang w:val="pt-BR" w:eastAsia="pt-BR"/>
    </w:rPr>
  </w:style>
  <w:style w:type="character" w:customStyle="1" w:styleId="TextodenotaderodapChar">
    <w:name w:val="Texto de nota de rodapé Char"/>
    <w:basedOn w:val="Fontepargpadro"/>
    <w:link w:val="Textodenotaderodap1"/>
    <w:uiPriority w:val="99"/>
    <w:semiHidden/>
    <w:qFormat/>
    <w:rsid w:val="005C5D2F"/>
    <w:rPr>
      <w:rFonts w:ascii="Calibri" w:eastAsia="Calibri" w:hAnsi="Calibri" w:cs="Times New Roman"/>
      <w:sz w:val="20"/>
      <w:szCs w:val="20"/>
      <w:lang w:val="pt-BR"/>
    </w:rPr>
  </w:style>
  <w:style w:type="character" w:customStyle="1" w:styleId="ncoradanotaderodap">
    <w:name w:val="Âncora da nota de rodapé"/>
    <w:rsid w:val="007548A1"/>
    <w:rPr>
      <w:vertAlign w:val="superscript"/>
    </w:rPr>
  </w:style>
  <w:style w:type="character" w:customStyle="1" w:styleId="FootnoteCharacters">
    <w:name w:val="Footnote Characters"/>
    <w:uiPriority w:val="99"/>
    <w:semiHidden/>
    <w:unhideWhenUsed/>
    <w:qFormat/>
    <w:rsid w:val="005C5D2F"/>
    <w:rPr>
      <w:vertAlign w:val="superscript"/>
    </w:rPr>
  </w:style>
  <w:style w:type="character" w:customStyle="1" w:styleId="CorpodetextoChar">
    <w:name w:val="Corpo de texto Char"/>
    <w:basedOn w:val="Fontepargpadro"/>
    <w:link w:val="Corpodetexto"/>
    <w:uiPriority w:val="1"/>
    <w:qFormat/>
    <w:rsid w:val="00EE32C8"/>
    <w:rPr>
      <w:rFonts w:ascii="Times New Roman" w:eastAsia="Times New Roman" w:hAnsi="Times New Roman" w:cs="Times New Roman"/>
      <w:sz w:val="20"/>
      <w:szCs w:val="20"/>
      <w:lang w:val="pt-PT"/>
    </w:rPr>
  </w:style>
  <w:style w:type="character" w:customStyle="1" w:styleId="TtuloChar">
    <w:name w:val="Título Char"/>
    <w:basedOn w:val="Fontepargpadro"/>
    <w:link w:val="Ttulo"/>
    <w:uiPriority w:val="1"/>
    <w:qFormat/>
    <w:rsid w:val="004A662B"/>
    <w:rPr>
      <w:rFonts w:ascii="Times New Roman" w:eastAsia="Times New Roman" w:hAnsi="Times New Roman" w:cs="Times New Roman"/>
      <w:b/>
      <w:bCs/>
      <w:sz w:val="30"/>
      <w:szCs w:val="30"/>
      <w:lang w:val="pt-PT"/>
    </w:rPr>
  </w:style>
  <w:style w:type="character" w:customStyle="1" w:styleId="Caracteresdenotaderodap">
    <w:name w:val="Caracteres de nota de rodapé"/>
    <w:qFormat/>
    <w:rsid w:val="007548A1"/>
  </w:style>
  <w:style w:type="character" w:customStyle="1" w:styleId="ncoradanotadefim">
    <w:name w:val="Âncora da nota de fim"/>
    <w:rsid w:val="007548A1"/>
    <w:rPr>
      <w:vertAlign w:val="superscript"/>
    </w:rPr>
  </w:style>
  <w:style w:type="character" w:customStyle="1" w:styleId="Caracteresdenotadefim">
    <w:name w:val="Caracteres de nota de fim"/>
    <w:qFormat/>
    <w:rsid w:val="007548A1"/>
  </w:style>
  <w:style w:type="character" w:customStyle="1" w:styleId="Smbolosdenumerao">
    <w:name w:val="Símbolos de numeração"/>
    <w:qFormat/>
    <w:rsid w:val="00177095"/>
  </w:style>
  <w:style w:type="paragraph" w:styleId="Ttulo">
    <w:name w:val="Title"/>
    <w:basedOn w:val="Normal"/>
    <w:next w:val="Corpodetexto"/>
    <w:link w:val="TtuloChar"/>
    <w:uiPriority w:val="1"/>
    <w:qFormat/>
    <w:rsid w:val="004A662B"/>
    <w:pPr>
      <w:spacing w:before="69"/>
      <w:ind w:left="2343" w:right="2352"/>
      <w:jc w:val="center"/>
    </w:pPr>
    <w:rPr>
      <w:b/>
      <w:bCs/>
      <w:sz w:val="30"/>
      <w:szCs w:val="30"/>
    </w:rPr>
  </w:style>
  <w:style w:type="paragraph" w:styleId="Corpodetexto">
    <w:name w:val="Body Text"/>
    <w:basedOn w:val="Normal"/>
    <w:link w:val="CorpodetextoChar"/>
    <w:uiPriority w:val="1"/>
    <w:qFormat/>
    <w:rsid w:val="00A14AF1"/>
    <w:pPr>
      <w:spacing w:before="106"/>
      <w:ind w:left="207"/>
      <w:jc w:val="both"/>
    </w:pPr>
    <w:rPr>
      <w:sz w:val="20"/>
      <w:szCs w:val="20"/>
    </w:rPr>
  </w:style>
  <w:style w:type="paragraph" w:styleId="Lista">
    <w:name w:val="List"/>
    <w:basedOn w:val="Corpodetexto"/>
    <w:rsid w:val="007548A1"/>
    <w:rPr>
      <w:rFonts w:cs="Lucida Sans"/>
    </w:rPr>
  </w:style>
  <w:style w:type="paragraph" w:customStyle="1" w:styleId="Legenda1">
    <w:name w:val="Legenda1"/>
    <w:basedOn w:val="Normal"/>
    <w:qFormat/>
    <w:rsid w:val="007548A1"/>
    <w:pPr>
      <w:suppressLineNumbers/>
      <w:spacing w:before="120" w:after="120"/>
    </w:pPr>
    <w:rPr>
      <w:rFonts w:cs="Lucida Sans"/>
      <w:i/>
      <w:iCs/>
      <w:sz w:val="24"/>
      <w:szCs w:val="24"/>
    </w:rPr>
  </w:style>
  <w:style w:type="paragraph" w:customStyle="1" w:styleId="ndice">
    <w:name w:val="Índice"/>
    <w:basedOn w:val="Normal"/>
    <w:qFormat/>
    <w:rsid w:val="007548A1"/>
    <w:pPr>
      <w:suppressLineNumbers/>
    </w:pPr>
    <w:rPr>
      <w:rFonts w:cs="Lucida Sans"/>
    </w:rPr>
  </w:style>
  <w:style w:type="paragraph" w:styleId="PargrafodaLista">
    <w:name w:val="List Paragraph"/>
    <w:basedOn w:val="Normal"/>
    <w:uiPriority w:val="34"/>
    <w:qFormat/>
    <w:rsid w:val="00A14AF1"/>
    <w:pPr>
      <w:spacing w:before="107"/>
      <w:ind w:left="207"/>
      <w:jc w:val="both"/>
    </w:pPr>
  </w:style>
  <w:style w:type="paragraph" w:customStyle="1" w:styleId="TableParagraph">
    <w:name w:val="Table Paragraph"/>
    <w:basedOn w:val="Normal"/>
    <w:uiPriority w:val="1"/>
    <w:qFormat/>
    <w:rsid w:val="00A14AF1"/>
  </w:style>
  <w:style w:type="paragraph" w:customStyle="1" w:styleId="CabealhoeRodap">
    <w:name w:val="Cabeçalho e Rodapé"/>
    <w:basedOn w:val="Normal"/>
    <w:qFormat/>
    <w:rsid w:val="007548A1"/>
  </w:style>
  <w:style w:type="paragraph" w:customStyle="1" w:styleId="Cabealho1">
    <w:name w:val="Cabeçalho1"/>
    <w:basedOn w:val="Normal"/>
    <w:link w:val="CabealhoChar"/>
    <w:uiPriority w:val="99"/>
    <w:unhideWhenUsed/>
    <w:rsid w:val="00B77C15"/>
    <w:pPr>
      <w:tabs>
        <w:tab w:val="center" w:pos="4252"/>
        <w:tab w:val="right" w:pos="8504"/>
      </w:tabs>
    </w:pPr>
  </w:style>
  <w:style w:type="paragraph" w:customStyle="1" w:styleId="Rodap1">
    <w:name w:val="Rodapé1"/>
    <w:basedOn w:val="Normal"/>
    <w:link w:val="RodapChar"/>
    <w:uiPriority w:val="99"/>
    <w:unhideWhenUsed/>
    <w:rsid w:val="00B77C15"/>
    <w:pPr>
      <w:tabs>
        <w:tab w:val="center" w:pos="4252"/>
        <w:tab w:val="right" w:pos="8504"/>
      </w:tabs>
    </w:pPr>
  </w:style>
  <w:style w:type="paragraph" w:styleId="Textodebalo">
    <w:name w:val="Balloon Text"/>
    <w:basedOn w:val="Normal"/>
    <w:link w:val="TextodebaloChar"/>
    <w:uiPriority w:val="99"/>
    <w:unhideWhenUsed/>
    <w:qFormat/>
    <w:rsid w:val="00CE1A35"/>
    <w:pPr>
      <w:widowControl/>
    </w:pPr>
    <w:rPr>
      <w:rFonts w:ascii="Tahoma" w:eastAsia="Calibri" w:hAnsi="Tahoma" w:cs="Tahoma"/>
      <w:sz w:val="16"/>
      <w:szCs w:val="16"/>
      <w:lang w:val="pt-BR"/>
    </w:rPr>
  </w:style>
  <w:style w:type="paragraph" w:customStyle="1" w:styleId="Nivel1">
    <w:name w:val="Nivel1"/>
    <w:basedOn w:val="Ttulo11"/>
    <w:link w:val="Nivel1Char"/>
    <w:qFormat/>
    <w:rsid w:val="00723E9C"/>
    <w:pPr>
      <w:keepNext/>
      <w:keepLines/>
      <w:widowControl/>
      <w:spacing w:before="480" w:line="276" w:lineRule="auto"/>
      <w:jc w:val="both"/>
    </w:pPr>
    <w:rPr>
      <w:rFonts w:ascii="Arial" w:eastAsiaTheme="majorEastAsia" w:hAnsi="Arial"/>
      <w:bCs w:val="0"/>
      <w:color w:val="000000"/>
      <w:lang w:val="pt-BR" w:eastAsia="pt-BR"/>
    </w:rPr>
  </w:style>
  <w:style w:type="paragraph" w:styleId="Citao">
    <w:name w:val="Quote"/>
    <w:basedOn w:val="Normal"/>
    <w:next w:val="Normal"/>
    <w:link w:val="CitaoChar"/>
    <w:uiPriority w:val="29"/>
    <w:qFormat/>
    <w:rsid w:val="00195C6F"/>
    <w:pPr>
      <w:widowControl/>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szCs w:val="24"/>
    </w:rPr>
  </w:style>
  <w:style w:type="paragraph" w:customStyle="1" w:styleId="PargrafodaLista1">
    <w:name w:val="Parágrafo da Lista1"/>
    <w:basedOn w:val="Normal"/>
    <w:qFormat/>
    <w:rsid w:val="0034751D"/>
    <w:pPr>
      <w:widowControl/>
      <w:ind w:left="720"/>
    </w:pPr>
    <w:rPr>
      <w:rFonts w:ascii="Ecofont_Spranq_eco_Sans" w:hAnsi="Ecofont_Spranq_eco_Sans" w:cs="Ecofont_Spranq_eco_Sans"/>
      <w:sz w:val="24"/>
      <w:szCs w:val="24"/>
      <w:lang w:val="pt-BR" w:eastAsia="pt-BR"/>
    </w:rPr>
  </w:style>
  <w:style w:type="paragraph" w:customStyle="1" w:styleId="Nivel2">
    <w:name w:val="Nivel 2"/>
    <w:link w:val="Nivel2Char"/>
    <w:qFormat/>
    <w:rsid w:val="0034751D"/>
    <w:pPr>
      <w:tabs>
        <w:tab w:val="left" w:pos="0"/>
      </w:tabs>
      <w:spacing w:before="120" w:after="120" w:line="276" w:lineRule="auto"/>
      <w:ind w:left="502" w:hanging="360"/>
      <w:jc w:val="both"/>
    </w:pPr>
    <w:rPr>
      <w:rFonts w:ascii="Ecofont_Spranq_eco_Sans" w:eastAsia="Arial Unicode MS" w:hAnsi="Ecofont_Spranq_eco_Sans" w:cs="Times New Roman"/>
      <w:sz w:val="20"/>
      <w:szCs w:val="20"/>
      <w:lang w:val="pt-BR" w:eastAsia="pt-BR"/>
    </w:rPr>
  </w:style>
  <w:style w:type="paragraph" w:customStyle="1" w:styleId="Nivel10">
    <w:name w:val="Nivel 1"/>
    <w:basedOn w:val="Nivel2"/>
    <w:next w:val="Nivel2"/>
    <w:qFormat/>
    <w:rsid w:val="0034751D"/>
    <w:pPr>
      <w:tabs>
        <w:tab w:val="left" w:pos="360"/>
      </w:tabs>
      <w:ind w:left="644" w:hanging="432"/>
    </w:pPr>
    <w:rPr>
      <w:rFonts w:cs="Arial"/>
      <w:b/>
    </w:rPr>
  </w:style>
  <w:style w:type="paragraph" w:customStyle="1" w:styleId="Nivel3">
    <w:name w:val="Nivel 3"/>
    <w:basedOn w:val="Nivel2"/>
    <w:qFormat/>
    <w:rsid w:val="0034751D"/>
    <w:pPr>
      <w:tabs>
        <w:tab w:val="left" w:pos="360"/>
      </w:tabs>
      <w:ind w:left="1922" w:hanging="494"/>
    </w:pPr>
    <w:rPr>
      <w:rFonts w:cs="Arial"/>
      <w:color w:val="000000"/>
    </w:rPr>
  </w:style>
  <w:style w:type="paragraph" w:customStyle="1" w:styleId="Nivel4">
    <w:name w:val="Nivel 4"/>
    <w:basedOn w:val="Nivel3"/>
    <w:qFormat/>
    <w:rsid w:val="0034751D"/>
    <w:pPr>
      <w:ind w:left="2491"/>
    </w:pPr>
    <w:rPr>
      <w:color w:val="auto"/>
    </w:rPr>
  </w:style>
  <w:style w:type="paragraph" w:customStyle="1" w:styleId="Nivel5">
    <w:name w:val="Nivel 5"/>
    <w:basedOn w:val="Nivel4"/>
    <w:qFormat/>
    <w:rsid w:val="0034751D"/>
    <w:pPr>
      <w:ind w:left="3485"/>
    </w:pPr>
  </w:style>
  <w:style w:type="paragraph" w:customStyle="1" w:styleId="Textodenotaderodap1">
    <w:name w:val="Texto de nota de rodapé1"/>
    <w:basedOn w:val="Normal"/>
    <w:link w:val="TextodenotaderodapChar"/>
    <w:uiPriority w:val="99"/>
    <w:semiHidden/>
    <w:unhideWhenUsed/>
    <w:rsid w:val="005C5D2F"/>
    <w:pPr>
      <w:widowControl/>
    </w:pPr>
    <w:rPr>
      <w:rFonts w:ascii="Calibri" w:eastAsia="Calibri" w:hAnsi="Calibri"/>
      <w:sz w:val="20"/>
      <w:szCs w:val="20"/>
      <w:lang w:val="pt-BR"/>
    </w:rPr>
  </w:style>
  <w:style w:type="paragraph" w:customStyle="1" w:styleId="Ttulo111">
    <w:name w:val="Título 111"/>
    <w:basedOn w:val="Normal"/>
    <w:uiPriority w:val="1"/>
    <w:qFormat/>
    <w:rsid w:val="0015435B"/>
    <w:pPr>
      <w:spacing w:before="201"/>
      <w:ind w:left="470" w:hanging="236"/>
      <w:outlineLvl w:val="1"/>
    </w:pPr>
    <w:rPr>
      <w:b/>
      <w:bCs/>
      <w:sz w:val="23"/>
      <w:szCs w:val="23"/>
    </w:rPr>
  </w:style>
  <w:style w:type="paragraph" w:customStyle="1" w:styleId="Contedodoquadro">
    <w:name w:val="Conteúdo do quadro"/>
    <w:basedOn w:val="Normal"/>
    <w:qFormat/>
    <w:rsid w:val="00177095"/>
  </w:style>
  <w:style w:type="paragraph" w:customStyle="1" w:styleId="Contedodatabela">
    <w:name w:val="Conteúdo da tabela"/>
    <w:basedOn w:val="Normal"/>
    <w:qFormat/>
    <w:rsid w:val="00177095"/>
    <w:pPr>
      <w:suppressLineNumbers/>
    </w:pPr>
  </w:style>
  <w:style w:type="table" w:customStyle="1" w:styleId="TableNormal">
    <w:name w:val="Table Normal"/>
    <w:uiPriority w:val="2"/>
    <w:semiHidden/>
    <w:unhideWhenUsed/>
    <w:qFormat/>
    <w:rsid w:val="00A14AF1"/>
    <w:tblPr>
      <w:tblCellMar>
        <w:top w:w="0" w:type="dxa"/>
        <w:left w:w="0" w:type="dxa"/>
        <w:bottom w:w="0" w:type="dxa"/>
        <w:right w:w="0" w:type="dxa"/>
      </w:tblCellMar>
    </w:tblPr>
  </w:style>
  <w:style w:type="table" w:styleId="Tabelacomgrade">
    <w:name w:val="Table Grid"/>
    <w:basedOn w:val="Tabelanormal"/>
    <w:uiPriority w:val="39"/>
    <w:rsid w:val="00D65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1"/>
    <w:uiPriority w:val="99"/>
    <w:unhideWhenUsed/>
    <w:rsid w:val="00684CBA"/>
    <w:pPr>
      <w:tabs>
        <w:tab w:val="center" w:pos="4252"/>
        <w:tab w:val="right" w:pos="8504"/>
      </w:tabs>
    </w:pPr>
  </w:style>
  <w:style w:type="character" w:customStyle="1" w:styleId="CabealhoChar1">
    <w:name w:val="Cabeçalho Char1"/>
    <w:basedOn w:val="Fontepargpadro"/>
    <w:link w:val="Cabealho"/>
    <w:uiPriority w:val="99"/>
    <w:rsid w:val="00684CBA"/>
    <w:rPr>
      <w:rFonts w:ascii="Times New Roman" w:eastAsia="Times New Roman" w:hAnsi="Times New Roman" w:cs="Times New Roman"/>
      <w:lang w:val="pt-PT"/>
    </w:rPr>
  </w:style>
  <w:style w:type="paragraph" w:styleId="Rodap">
    <w:name w:val="footer"/>
    <w:basedOn w:val="Normal"/>
    <w:link w:val="RodapChar1"/>
    <w:uiPriority w:val="99"/>
    <w:unhideWhenUsed/>
    <w:rsid w:val="00684CBA"/>
    <w:pPr>
      <w:tabs>
        <w:tab w:val="center" w:pos="4252"/>
        <w:tab w:val="right" w:pos="8504"/>
      </w:tabs>
    </w:pPr>
  </w:style>
  <w:style w:type="character" w:customStyle="1" w:styleId="RodapChar1">
    <w:name w:val="Rodapé Char1"/>
    <w:basedOn w:val="Fontepargpadro"/>
    <w:link w:val="Rodap"/>
    <w:uiPriority w:val="99"/>
    <w:rsid w:val="00684CBA"/>
    <w:rPr>
      <w:rFonts w:ascii="Times New Roman" w:eastAsia="Times New Roman" w:hAnsi="Times New Roman" w:cs="Times New Roman"/>
      <w:lang w:val="pt-PT"/>
    </w:rPr>
  </w:style>
  <w:style w:type="paragraph" w:styleId="SemEspaamento">
    <w:name w:val="No Spacing"/>
    <w:uiPriority w:val="1"/>
    <w:qFormat/>
    <w:rsid w:val="004C2F19"/>
    <w:pPr>
      <w:spacing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rPr>
  </w:style>
  <w:style w:type="character" w:customStyle="1" w:styleId="Ttulo2Char">
    <w:name w:val="Título 2 Char"/>
    <w:basedOn w:val="Fontepargpadro"/>
    <w:link w:val="Ttulo2"/>
    <w:uiPriority w:val="9"/>
    <w:semiHidden/>
    <w:rsid w:val="001641A6"/>
    <w:rPr>
      <w:rFonts w:asciiTheme="majorHAnsi" w:eastAsiaTheme="majorEastAsia" w:hAnsiTheme="majorHAnsi" w:cstheme="majorBidi"/>
      <w:color w:val="365F91" w:themeColor="accent1" w:themeShade="BF"/>
      <w:sz w:val="26"/>
      <w:szCs w:val="26"/>
      <w:lang w:val="pt-PT"/>
    </w:rPr>
  </w:style>
  <w:style w:type="table" w:customStyle="1" w:styleId="TableGrid">
    <w:name w:val="TableGrid"/>
    <w:rsid w:val="00737EAF"/>
    <w:pPr>
      <w:suppressAutoHyphens w:val="0"/>
    </w:pPr>
    <w:rPr>
      <w:rFonts w:eastAsiaTheme="minorEastAsia"/>
      <w:lang w:val="pt-BR" w:eastAsia="pt-BR"/>
    </w:rPr>
    <w:tblPr>
      <w:tblCellMar>
        <w:top w:w="0" w:type="dxa"/>
        <w:left w:w="0" w:type="dxa"/>
        <w:bottom w:w="0" w:type="dxa"/>
        <w:right w:w="0" w:type="dxa"/>
      </w:tblCellMar>
    </w:tblPr>
  </w:style>
  <w:style w:type="character" w:styleId="Hyperlink">
    <w:name w:val="Hyperlink"/>
    <w:basedOn w:val="Fontepargpadro"/>
    <w:uiPriority w:val="99"/>
    <w:unhideWhenUsed/>
    <w:rsid w:val="000672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7430">
      <w:bodyDiv w:val="1"/>
      <w:marLeft w:val="0"/>
      <w:marRight w:val="0"/>
      <w:marTop w:val="0"/>
      <w:marBottom w:val="0"/>
      <w:divBdr>
        <w:top w:val="none" w:sz="0" w:space="0" w:color="auto"/>
        <w:left w:val="none" w:sz="0" w:space="0" w:color="auto"/>
        <w:bottom w:val="none" w:sz="0" w:space="0" w:color="auto"/>
        <w:right w:val="none" w:sz="0" w:space="0" w:color="auto"/>
      </w:divBdr>
    </w:div>
    <w:div w:id="76098505">
      <w:bodyDiv w:val="1"/>
      <w:marLeft w:val="0"/>
      <w:marRight w:val="0"/>
      <w:marTop w:val="0"/>
      <w:marBottom w:val="0"/>
      <w:divBdr>
        <w:top w:val="none" w:sz="0" w:space="0" w:color="auto"/>
        <w:left w:val="none" w:sz="0" w:space="0" w:color="auto"/>
        <w:bottom w:val="none" w:sz="0" w:space="0" w:color="auto"/>
        <w:right w:val="none" w:sz="0" w:space="0" w:color="auto"/>
      </w:divBdr>
    </w:div>
    <w:div w:id="101582531">
      <w:bodyDiv w:val="1"/>
      <w:marLeft w:val="0"/>
      <w:marRight w:val="0"/>
      <w:marTop w:val="0"/>
      <w:marBottom w:val="0"/>
      <w:divBdr>
        <w:top w:val="none" w:sz="0" w:space="0" w:color="auto"/>
        <w:left w:val="none" w:sz="0" w:space="0" w:color="auto"/>
        <w:bottom w:val="none" w:sz="0" w:space="0" w:color="auto"/>
        <w:right w:val="none" w:sz="0" w:space="0" w:color="auto"/>
      </w:divBdr>
    </w:div>
    <w:div w:id="204023921">
      <w:bodyDiv w:val="1"/>
      <w:marLeft w:val="0"/>
      <w:marRight w:val="0"/>
      <w:marTop w:val="0"/>
      <w:marBottom w:val="0"/>
      <w:divBdr>
        <w:top w:val="none" w:sz="0" w:space="0" w:color="auto"/>
        <w:left w:val="none" w:sz="0" w:space="0" w:color="auto"/>
        <w:bottom w:val="none" w:sz="0" w:space="0" w:color="auto"/>
        <w:right w:val="none" w:sz="0" w:space="0" w:color="auto"/>
      </w:divBdr>
    </w:div>
    <w:div w:id="255066444">
      <w:bodyDiv w:val="1"/>
      <w:marLeft w:val="0"/>
      <w:marRight w:val="0"/>
      <w:marTop w:val="0"/>
      <w:marBottom w:val="0"/>
      <w:divBdr>
        <w:top w:val="none" w:sz="0" w:space="0" w:color="auto"/>
        <w:left w:val="none" w:sz="0" w:space="0" w:color="auto"/>
        <w:bottom w:val="none" w:sz="0" w:space="0" w:color="auto"/>
        <w:right w:val="none" w:sz="0" w:space="0" w:color="auto"/>
      </w:divBdr>
    </w:div>
    <w:div w:id="387388087">
      <w:bodyDiv w:val="1"/>
      <w:marLeft w:val="0"/>
      <w:marRight w:val="0"/>
      <w:marTop w:val="0"/>
      <w:marBottom w:val="0"/>
      <w:divBdr>
        <w:top w:val="none" w:sz="0" w:space="0" w:color="auto"/>
        <w:left w:val="none" w:sz="0" w:space="0" w:color="auto"/>
        <w:bottom w:val="none" w:sz="0" w:space="0" w:color="auto"/>
        <w:right w:val="none" w:sz="0" w:space="0" w:color="auto"/>
      </w:divBdr>
    </w:div>
    <w:div w:id="419447729">
      <w:bodyDiv w:val="1"/>
      <w:marLeft w:val="0"/>
      <w:marRight w:val="0"/>
      <w:marTop w:val="0"/>
      <w:marBottom w:val="0"/>
      <w:divBdr>
        <w:top w:val="none" w:sz="0" w:space="0" w:color="auto"/>
        <w:left w:val="none" w:sz="0" w:space="0" w:color="auto"/>
        <w:bottom w:val="none" w:sz="0" w:space="0" w:color="auto"/>
        <w:right w:val="none" w:sz="0" w:space="0" w:color="auto"/>
      </w:divBdr>
    </w:div>
    <w:div w:id="862131001">
      <w:bodyDiv w:val="1"/>
      <w:marLeft w:val="0"/>
      <w:marRight w:val="0"/>
      <w:marTop w:val="0"/>
      <w:marBottom w:val="0"/>
      <w:divBdr>
        <w:top w:val="none" w:sz="0" w:space="0" w:color="auto"/>
        <w:left w:val="none" w:sz="0" w:space="0" w:color="auto"/>
        <w:bottom w:val="none" w:sz="0" w:space="0" w:color="auto"/>
        <w:right w:val="none" w:sz="0" w:space="0" w:color="auto"/>
      </w:divBdr>
    </w:div>
    <w:div w:id="1044141073">
      <w:bodyDiv w:val="1"/>
      <w:marLeft w:val="0"/>
      <w:marRight w:val="0"/>
      <w:marTop w:val="0"/>
      <w:marBottom w:val="0"/>
      <w:divBdr>
        <w:top w:val="none" w:sz="0" w:space="0" w:color="auto"/>
        <w:left w:val="none" w:sz="0" w:space="0" w:color="auto"/>
        <w:bottom w:val="none" w:sz="0" w:space="0" w:color="auto"/>
        <w:right w:val="none" w:sz="0" w:space="0" w:color="auto"/>
      </w:divBdr>
    </w:div>
    <w:div w:id="1130516954">
      <w:bodyDiv w:val="1"/>
      <w:marLeft w:val="0"/>
      <w:marRight w:val="0"/>
      <w:marTop w:val="0"/>
      <w:marBottom w:val="0"/>
      <w:divBdr>
        <w:top w:val="none" w:sz="0" w:space="0" w:color="auto"/>
        <w:left w:val="none" w:sz="0" w:space="0" w:color="auto"/>
        <w:bottom w:val="none" w:sz="0" w:space="0" w:color="auto"/>
        <w:right w:val="none" w:sz="0" w:space="0" w:color="auto"/>
      </w:divBdr>
    </w:div>
    <w:div w:id="1262881434">
      <w:bodyDiv w:val="1"/>
      <w:marLeft w:val="0"/>
      <w:marRight w:val="0"/>
      <w:marTop w:val="0"/>
      <w:marBottom w:val="0"/>
      <w:divBdr>
        <w:top w:val="none" w:sz="0" w:space="0" w:color="auto"/>
        <w:left w:val="none" w:sz="0" w:space="0" w:color="auto"/>
        <w:bottom w:val="none" w:sz="0" w:space="0" w:color="auto"/>
        <w:right w:val="none" w:sz="0" w:space="0" w:color="auto"/>
      </w:divBdr>
    </w:div>
    <w:div w:id="1319728532">
      <w:bodyDiv w:val="1"/>
      <w:marLeft w:val="0"/>
      <w:marRight w:val="0"/>
      <w:marTop w:val="0"/>
      <w:marBottom w:val="0"/>
      <w:divBdr>
        <w:top w:val="none" w:sz="0" w:space="0" w:color="auto"/>
        <w:left w:val="none" w:sz="0" w:space="0" w:color="auto"/>
        <w:bottom w:val="none" w:sz="0" w:space="0" w:color="auto"/>
        <w:right w:val="none" w:sz="0" w:space="0" w:color="auto"/>
      </w:divBdr>
    </w:div>
    <w:div w:id="1399397914">
      <w:bodyDiv w:val="1"/>
      <w:marLeft w:val="0"/>
      <w:marRight w:val="0"/>
      <w:marTop w:val="0"/>
      <w:marBottom w:val="0"/>
      <w:divBdr>
        <w:top w:val="none" w:sz="0" w:space="0" w:color="auto"/>
        <w:left w:val="none" w:sz="0" w:space="0" w:color="auto"/>
        <w:bottom w:val="none" w:sz="0" w:space="0" w:color="auto"/>
        <w:right w:val="none" w:sz="0" w:space="0" w:color="auto"/>
      </w:divBdr>
    </w:div>
    <w:div w:id="1578203962">
      <w:bodyDiv w:val="1"/>
      <w:marLeft w:val="0"/>
      <w:marRight w:val="0"/>
      <w:marTop w:val="0"/>
      <w:marBottom w:val="0"/>
      <w:divBdr>
        <w:top w:val="none" w:sz="0" w:space="0" w:color="auto"/>
        <w:left w:val="none" w:sz="0" w:space="0" w:color="auto"/>
        <w:bottom w:val="none" w:sz="0" w:space="0" w:color="auto"/>
        <w:right w:val="none" w:sz="0" w:space="0" w:color="auto"/>
      </w:divBdr>
    </w:div>
    <w:div w:id="1600480894">
      <w:bodyDiv w:val="1"/>
      <w:marLeft w:val="0"/>
      <w:marRight w:val="0"/>
      <w:marTop w:val="0"/>
      <w:marBottom w:val="0"/>
      <w:divBdr>
        <w:top w:val="none" w:sz="0" w:space="0" w:color="auto"/>
        <w:left w:val="none" w:sz="0" w:space="0" w:color="auto"/>
        <w:bottom w:val="none" w:sz="0" w:space="0" w:color="auto"/>
        <w:right w:val="none" w:sz="0" w:space="0" w:color="auto"/>
      </w:divBdr>
    </w:div>
    <w:div w:id="1850824294">
      <w:bodyDiv w:val="1"/>
      <w:marLeft w:val="0"/>
      <w:marRight w:val="0"/>
      <w:marTop w:val="0"/>
      <w:marBottom w:val="0"/>
      <w:divBdr>
        <w:top w:val="none" w:sz="0" w:space="0" w:color="auto"/>
        <w:left w:val="none" w:sz="0" w:space="0" w:color="auto"/>
        <w:bottom w:val="none" w:sz="0" w:space="0" w:color="auto"/>
        <w:right w:val="none" w:sz="0" w:space="0" w:color="auto"/>
      </w:divBdr>
    </w:div>
    <w:div w:id="2052072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mailto:educacao@itaborai.rj.gov.br" TargetMode="External"/><Relationship Id="rId2" Type="http://schemas.openxmlformats.org/officeDocument/2006/relationships/numbering" Target="numbering.xml"/><Relationship Id="rId16" Type="http://schemas.openxmlformats.org/officeDocument/2006/relationships/hyperlink" Target="mailto:semec.adm@itaborai.rj.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5A735-ED6C-4003-A5F2-FDEF5C174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69</Pages>
  <Words>16514</Words>
  <Characters>89181</Characters>
  <Application>Microsoft Office Word</Application>
  <DocSecurity>0</DocSecurity>
  <Lines>743</Lines>
  <Paragraphs>210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105485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PMI</dc:creator>
  <cp:lastModifiedBy>Usuario</cp:lastModifiedBy>
  <cp:revision>4</cp:revision>
  <cp:lastPrinted>2023-02-10T11:30:00Z</cp:lastPrinted>
  <dcterms:created xsi:type="dcterms:W3CDTF">2023-02-09T12:32:00Z</dcterms:created>
  <dcterms:modified xsi:type="dcterms:W3CDTF">2023-02-10T17:14:00Z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2020-10-09T00:00:00Z</vt:filetime>
  </property>
  <property fmtid="{D5CDD505-2E9C-101B-9397-08002B2CF9AE}" pid="4" name="Creator">
    <vt:lpwstr>Mozilla/5.0 (Windows NT 6.1; Win64; x64) AppleWebKit/537.36 (KHTML, like Gecko) Chrome/85.0.4183.121 Safari/537.36</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2021-03-22T00:00:00Z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