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371"/>
        <w:gridCol w:w="1701"/>
        <w:gridCol w:w="1276"/>
        <w:gridCol w:w="1559"/>
      </w:tblGrid>
      <w:tr w:rsidR="00C01AFA" w:rsidRPr="00C01AFA" w:rsidTr="00C01AFA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  <w:u w:val="single"/>
              </w:rPr>
            </w:pPr>
            <w:r w:rsidRPr="00C01AFA">
              <w:rPr>
                <w:rStyle w:val="Forte"/>
                <w:rFonts w:ascii="Cambria" w:hAnsi="Cambria" w:cs="Calibri"/>
                <w:u w:val="single"/>
              </w:rPr>
              <w:t>ANEXO I – PROPOSTA DE PREÇOS</w:t>
            </w:r>
          </w:p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 xml:space="preserve">OBJETO: </w:t>
            </w:r>
            <w:r w:rsidRPr="00C01AFA">
              <w:rPr>
                <w:rFonts w:ascii="Calibri" w:hAnsi="Calibri" w:cs="Calibri"/>
                <w:b/>
                <w:i/>
              </w:rPr>
              <w:t>A</w:t>
            </w:r>
            <w:r w:rsidRPr="00C01AFA">
              <w:rPr>
                <w:rFonts w:ascii="Cambria" w:hAnsi="Cambria" w:cs="Calibri"/>
                <w:b/>
                <w:i/>
              </w:rPr>
              <w:t>quisição de premiação esportiva para atender os diversos eventos esportivos</w:t>
            </w:r>
          </w:p>
        </w:tc>
        <w:bookmarkStart w:id="0" w:name="_GoBack"/>
        <w:bookmarkEnd w:id="0"/>
      </w:tr>
      <w:tr w:rsidR="00C01AFA" w:rsidRPr="00C01AFA" w:rsidTr="00605BAD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ITEM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DESCRIÇÃO/ ESPECIFICAÇÃO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 xml:space="preserve">PREÇO </w:t>
            </w:r>
          </w:p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 xml:space="preserve">PREÇO </w:t>
            </w:r>
          </w:p>
          <w:p w:rsidR="00C01AFA" w:rsidRPr="00C01AFA" w:rsidRDefault="00C01AFA" w:rsidP="00C01AFA">
            <w:pPr>
              <w:pStyle w:val="Contedodatabela"/>
              <w:spacing w:after="283" w:line="360" w:lineRule="atLeast"/>
              <w:jc w:val="center"/>
              <w:rPr>
                <w:rStyle w:val="Forte"/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TOTAL</w:t>
            </w: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Troféu formato delta com duas bases, com </w:t>
            </w:r>
            <w:proofErr w:type="spellStart"/>
            <w:r w:rsidRPr="00C01AFA">
              <w:rPr>
                <w:rFonts w:ascii="Cambria" w:hAnsi="Cambria" w:cs="Calibri"/>
              </w:rPr>
              <w:t>mdf</w:t>
            </w:r>
            <w:proofErr w:type="spellEnd"/>
            <w:r w:rsidRPr="00C01AFA">
              <w:rPr>
                <w:rFonts w:ascii="Cambria" w:hAnsi="Cambria" w:cs="Calibri"/>
              </w:rPr>
              <w:t xml:space="preserve"> de 15 mm laqueado com pintura sintética PU, com altura final 30 cm com duas bases, e com imagem digital em policromia que será desenvolvida pelo fornecedor e com orientação do comprador no formato delta e com gravação individual tamanho 60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02</w:t>
            </w: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Troféu formato delta com duas bases, com </w:t>
            </w:r>
            <w:proofErr w:type="spellStart"/>
            <w:r w:rsidRPr="00C01AFA">
              <w:rPr>
                <w:rFonts w:ascii="Cambria" w:hAnsi="Cambria" w:cs="Calibri"/>
              </w:rPr>
              <w:t>mdf</w:t>
            </w:r>
            <w:proofErr w:type="spellEnd"/>
            <w:r w:rsidRPr="00C01AFA">
              <w:rPr>
                <w:rFonts w:ascii="Cambria" w:hAnsi="Cambria" w:cs="Calibri"/>
              </w:rPr>
              <w:t xml:space="preserve"> de 15 mm laqueado com pintura sintética PU, com altura final 30cm com duas bases, e com imagem digital em policromia que será desenvolvida pelo fornecedor e com orientação do comprador no formato delta e com gravação individual tamanho 50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20</w:t>
            </w: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>Medalha redonda metal fundido com 4mm de espessura com 95mm de diâmetro com fita de cetim de 30mm com 85cm de comprimento, com imagem digital em policromia e com resina epóxi.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90</w:t>
            </w: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rPr>
          <w:trHeight w:val="11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Troféu formato delta com duas bases, com </w:t>
            </w:r>
            <w:proofErr w:type="spellStart"/>
            <w:r w:rsidRPr="00C01AFA">
              <w:rPr>
                <w:rFonts w:ascii="Cambria" w:hAnsi="Cambria" w:cs="Calibri"/>
              </w:rPr>
              <w:t>mdf</w:t>
            </w:r>
            <w:proofErr w:type="spellEnd"/>
            <w:r w:rsidRPr="00C01AFA">
              <w:rPr>
                <w:rFonts w:ascii="Cambria" w:hAnsi="Cambria" w:cs="Calibri"/>
              </w:rPr>
              <w:t xml:space="preserve"> de 15 mm laqueado com pintura sintética PU, com altura final 30 cm com duas bases, e com imagem digital em policromia que será desenvolvida pelo fornecedor e com orientação do comprador no formato delta e com gravação individual tamanho 40cm.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18</w:t>
            </w: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>Medalha de acrílico formato emblema com 3 mm cristal e tamanho final de 6,5 cm, com passador de fita de 20 mm, fita de tafetá com 80cm, imagem digital (50% com a inscrição CAMPEÃO com fita de tafetá amarela, 50% com inscrição VICE CAMPEÃO com a fita de tafetá branca). Cobertura de resina perfazendo toda estrutura da medalha.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Style w:val="Forte"/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Style w:val="Forte"/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Medalha acrílico formato emblema, </w:t>
            </w:r>
            <w:proofErr w:type="spellStart"/>
            <w:r w:rsidRPr="00C01AFA">
              <w:rPr>
                <w:rFonts w:ascii="Cambria" w:hAnsi="Cambria" w:cs="Calibri"/>
              </w:rPr>
              <w:t>co</w:t>
            </w:r>
            <w:proofErr w:type="spellEnd"/>
            <w:r w:rsidRPr="00C01AFA">
              <w:rPr>
                <w:rFonts w:ascii="Cambria" w:hAnsi="Cambria" w:cs="Calibri"/>
              </w:rPr>
              <w:t xml:space="preserve"> 3 mm cristal e tamanho final de 6,5cm, com passador de fita de 230 mm, fita de tafetá com 80cm na cor amarela, imagem digital. Cobertura de resina perfazendo toda a estrutura da medalha.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Troféu em MDF laqueado com pintura sintético modelo delta grande em MDF com formato próprio, com desenho individual digital em policromia que será desenvolvida pelo fornecedor e com orientação do comprador. Base com 50 cm e altura de 20cm com palhetas de 65cm e plataforma onde será colocado o desenho a ser escolhido em forma de recorte, totalizando 1,2 </w:t>
            </w:r>
            <w:proofErr w:type="spellStart"/>
            <w:r w:rsidRPr="00C01AFA">
              <w:rPr>
                <w:rFonts w:ascii="Cambria" w:hAnsi="Cambria" w:cs="Calibri"/>
              </w:rPr>
              <w:t>mt</w:t>
            </w:r>
            <w:proofErr w:type="spellEnd"/>
            <w:r w:rsidRPr="00C01AFA">
              <w:rPr>
                <w:rFonts w:ascii="Cambria" w:hAnsi="Cambria" w:cs="Calibri"/>
              </w:rPr>
              <w:t xml:space="preserve"> de altura com gravação individual.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605B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A" w:rsidRPr="00C01AFA" w:rsidRDefault="00C01AFA">
            <w:pPr>
              <w:pStyle w:val="Contedodatabela"/>
              <w:spacing w:after="120" w:line="360" w:lineRule="atLeast"/>
              <w:jc w:val="both"/>
              <w:rPr>
                <w:rFonts w:ascii="Cambria" w:hAnsi="Cambria" w:cs="Calibri"/>
              </w:rPr>
            </w:pPr>
            <w:r w:rsidRPr="00C01AFA">
              <w:rPr>
                <w:rFonts w:ascii="Cambria" w:hAnsi="Cambria" w:cs="Calibri"/>
              </w:rPr>
              <w:t xml:space="preserve">Troféu em MDF laqueado com pintura sintético modelo delta grande em MDF com formato próprio, com desenho individual digital em policromia que será desenvolvida pelo fornecedor e com orientação do comprador. Base com 50 cm e altura de 20cm com palhetas de 65cm e plataforma onde será colocado o desenho a ser escolhido em forma de recorte, totalizando 1,0 </w:t>
            </w:r>
            <w:proofErr w:type="spellStart"/>
            <w:r w:rsidRPr="00C01AFA">
              <w:rPr>
                <w:rFonts w:ascii="Cambria" w:hAnsi="Cambria" w:cs="Calibri"/>
              </w:rPr>
              <w:t>mt</w:t>
            </w:r>
            <w:proofErr w:type="spellEnd"/>
            <w:r w:rsidRPr="00C01AFA">
              <w:rPr>
                <w:rFonts w:ascii="Cambria" w:hAnsi="Cambria" w:cs="Calibri"/>
              </w:rPr>
              <w:t xml:space="preserve"> de altura com gravação individual.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  <w:p w:rsidR="00C01AFA" w:rsidRPr="00C01AFA" w:rsidRDefault="00C01AFA" w:rsidP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  <w:r w:rsidRPr="00C01AFA">
              <w:rPr>
                <w:rStyle w:val="Forte"/>
                <w:rFonts w:ascii="Cambria" w:hAnsi="Cambria" w:cs="Calibri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</w:rPr>
            </w:pPr>
          </w:p>
        </w:tc>
      </w:tr>
      <w:tr w:rsidR="00C01AFA" w:rsidRPr="00C01AFA" w:rsidTr="00C01AFA"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  <w:b/>
              </w:rPr>
            </w:pPr>
            <w:r w:rsidRPr="00C01AFA">
              <w:rPr>
                <w:rFonts w:ascii="Cambria" w:hAnsi="Cambria" w:cs="Calibri"/>
                <w:b/>
              </w:rPr>
              <w:t xml:space="preserve">TOTAL GERAL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A" w:rsidRPr="00C01AFA" w:rsidRDefault="00C01AFA">
            <w:pPr>
              <w:pStyle w:val="Contedodatabela"/>
              <w:spacing w:after="120" w:line="360" w:lineRule="atLeast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200D0B" w:rsidRPr="00C01AFA" w:rsidRDefault="00200D0B">
      <w:pPr>
        <w:rPr>
          <w:sz w:val="22"/>
        </w:rPr>
      </w:pPr>
    </w:p>
    <w:p w:rsidR="00C01AFA" w:rsidRPr="00C01AFA" w:rsidRDefault="00C01AFA">
      <w:pPr>
        <w:rPr>
          <w:sz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8"/>
      </w:tblGrid>
      <w:tr w:rsidR="00C01AFA" w:rsidRPr="00C01AFA" w:rsidTr="00C01AF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048" w:type="dxa"/>
          </w:tcPr>
          <w:p w:rsidR="00C01AFA" w:rsidRPr="00C01AFA" w:rsidRDefault="00C01AFA">
            <w:pPr>
              <w:rPr>
                <w:b/>
                <w:sz w:val="22"/>
              </w:rPr>
            </w:pPr>
            <w:r w:rsidRPr="00C01AFA">
              <w:rPr>
                <w:b/>
                <w:sz w:val="22"/>
              </w:rPr>
              <w:t xml:space="preserve">VALOR TOTAL POR EXTENSO: </w:t>
            </w:r>
          </w:p>
        </w:tc>
      </w:tr>
    </w:tbl>
    <w:p w:rsidR="00C01AFA" w:rsidRPr="00C01AFA" w:rsidRDefault="00C01AFA">
      <w:pPr>
        <w:rPr>
          <w:sz w:val="22"/>
        </w:rPr>
      </w:pPr>
    </w:p>
    <w:p w:rsidR="00C01AFA" w:rsidRPr="00C01AFA" w:rsidRDefault="00C01AFA">
      <w:pPr>
        <w:rPr>
          <w:sz w:val="22"/>
        </w:rPr>
      </w:pPr>
    </w:p>
    <w:p w:rsidR="00C01AFA" w:rsidRPr="00C01AFA" w:rsidRDefault="00C01AFA">
      <w:pPr>
        <w:rPr>
          <w:sz w:val="22"/>
        </w:rPr>
      </w:pPr>
    </w:p>
    <w:p w:rsidR="00C01AFA" w:rsidRPr="00C01AFA" w:rsidRDefault="00C01AFA">
      <w:pPr>
        <w:rPr>
          <w:b/>
          <w:sz w:val="22"/>
        </w:rPr>
      </w:pPr>
      <w:r w:rsidRPr="00C01AFA">
        <w:rPr>
          <w:b/>
          <w:sz w:val="22"/>
        </w:rPr>
        <w:t>DATA</w:t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</w:r>
      <w:r w:rsidRPr="00C01AFA">
        <w:rPr>
          <w:b/>
          <w:sz w:val="22"/>
        </w:rPr>
        <w:tab/>
        <w:t>ASSINATURA /CARIMBO COM CNPJ</w:t>
      </w:r>
    </w:p>
    <w:sectPr w:rsidR="00C01AFA" w:rsidRPr="00C01AFA" w:rsidSect="00C01AFA">
      <w:headerReference w:type="default" r:id="rId7"/>
      <w:pgSz w:w="16838" w:h="11906" w:orient="landscape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FA" w:rsidRDefault="00C01AFA" w:rsidP="00C01AFA">
      <w:r>
        <w:separator/>
      </w:r>
    </w:p>
  </w:endnote>
  <w:endnote w:type="continuationSeparator" w:id="0">
    <w:p w:rsidR="00C01AFA" w:rsidRDefault="00C01AFA" w:rsidP="00C0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FA" w:rsidRDefault="00C01AFA" w:rsidP="00C01AFA">
      <w:r>
        <w:separator/>
      </w:r>
    </w:p>
  </w:footnote>
  <w:footnote w:type="continuationSeparator" w:id="0">
    <w:p w:rsidR="00C01AFA" w:rsidRDefault="00C01AFA" w:rsidP="00C0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FA" w:rsidRPr="00DA5151" w:rsidRDefault="00C01AFA" w:rsidP="00C01AFA">
    <w:pPr>
      <w:ind w:left="709"/>
      <w:jc w:val="center"/>
      <w:rPr>
        <w:b/>
      </w:rPr>
    </w:pPr>
    <w:r w:rsidRPr="00DA5151">
      <w:rPr>
        <w:b/>
      </w:rPr>
      <w:t>PREFEITURA MUNICIPAL DE ITABORAÍ</w:t>
    </w:r>
  </w:p>
  <w:p w:rsidR="00C01AFA" w:rsidRDefault="00C01AFA" w:rsidP="00C01AFA">
    <w:pPr>
      <w:pStyle w:val="Cabealho"/>
      <w:ind w:left="709"/>
      <w:jc w:val="center"/>
    </w:pPr>
    <w:r w:rsidRPr="00DA5151">
      <w:rPr>
        <w:b/>
      </w:rPr>
      <w:t>ESTADO DO RIO DE JANEIRO</w:t>
    </w: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</wp:posOffset>
          </wp:positionH>
          <wp:positionV relativeFrom="paragraph">
            <wp:posOffset>-360045</wp:posOffset>
          </wp:positionV>
          <wp:extent cx="921385" cy="828675"/>
          <wp:effectExtent l="0" t="0" r="0" b="952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1AFA" w:rsidRDefault="00C01AFA" w:rsidP="00C01AF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A"/>
    <w:rsid w:val="00200D0B"/>
    <w:rsid w:val="002A40C9"/>
    <w:rsid w:val="003F042B"/>
    <w:rsid w:val="00566E3C"/>
    <w:rsid w:val="00605BAD"/>
    <w:rsid w:val="00C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FF9A7D0-960E-45D8-B5E1-12EF97E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F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01AFA"/>
    <w:pPr>
      <w:widowControl w:val="0"/>
      <w:suppressLineNumbers/>
    </w:pPr>
  </w:style>
  <w:style w:type="character" w:styleId="Forte">
    <w:name w:val="Strong"/>
    <w:basedOn w:val="Fontepargpadro"/>
    <w:qFormat/>
    <w:rsid w:val="00C01A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1AF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01AF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C01AF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01AF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AFA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AF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75D6-7599-4E53-899E-57D1E4B5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2021-10-07T18:30:00Z</cp:lastPrinted>
  <dcterms:created xsi:type="dcterms:W3CDTF">2021-10-07T18:14:00Z</dcterms:created>
  <dcterms:modified xsi:type="dcterms:W3CDTF">2021-10-07T18:54:00Z</dcterms:modified>
</cp:coreProperties>
</file>