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3" w:rsidRDefault="003634BF">
      <w:pPr>
        <w:pStyle w:val="NormalWeb"/>
      </w:pPr>
      <w:r>
        <w:rPr>
          <w:noProof/>
        </w:rPr>
        <w:drawing>
          <wp:inline distT="0" distB="0" distL="0" distR="0">
            <wp:extent cx="3788410" cy="718185"/>
            <wp:effectExtent l="0" t="0" r="2540" b="5715"/>
            <wp:docPr id="1" name="Imagem 1" descr="Brasão P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P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13" w:rsidRDefault="003634BF">
      <w:pPr>
        <w:pStyle w:val="Ttulo5"/>
        <w:spacing w:after="900" w:afterAutospacing="0"/>
        <w:rPr>
          <w:rFonts w:eastAsia="Times New Roman"/>
        </w:rPr>
      </w:pPr>
      <w:r>
        <w:rPr>
          <w:rFonts w:eastAsia="Times New Roman"/>
        </w:rPr>
        <w:t> </w:t>
      </w:r>
    </w:p>
    <w:p w:rsidR="007B7913" w:rsidRDefault="00AD16AB">
      <w:pPr>
        <w:rPr>
          <w:rFonts w:eastAsia="Times New Roman"/>
        </w:rPr>
      </w:pPr>
      <w:r w:rsidRPr="00AD16AB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4"/>
      </w:tblGrid>
      <w:tr w:rsidR="007B7913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913" w:rsidRDefault="003634BF">
            <w:pPr>
              <w:spacing w:before="180"/>
              <w:jc w:val="center"/>
              <w:rPr>
                <w:rFonts w:eastAsia="Times New Roman"/>
              </w:rPr>
            </w:pPr>
            <w:r>
              <w:rPr>
                <w:rStyle w:val="Forte"/>
                <w:rFonts w:eastAsia="Times New Roman"/>
                <w:color w:val="000000"/>
                <w:sz w:val="26"/>
                <w:szCs w:val="26"/>
              </w:rPr>
              <w:t>Anexo I</w:t>
            </w:r>
            <w:r>
              <w:rPr>
                <w:rFonts w:eastAsia="Times New Roman"/>
                <w:color w:val="000000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Style w:val="Forte"/>
                <w:rFonts w:eastAsia="Times New Roman"/>
                <w:color w:val="000000"/>
                <w:sz w:val="26"/>
                <w:szCs w:val="26"/>
              </w:rPr>
              <w:t>Quantitativo geral dos itens a serem registrados</w:t>
            </w:r>
          </w:p>
        </w:tc>
      </w:tr>
    </w:tbl>
    <w:p w:rsidR="007B7913" w:rsidRDefault="003634BF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"/>
        <w:gridCol w:w="5471"/>
        <w:gridCol w:w="1256"/>
        <w:gridCol w:w="1107"/>
      </w:tblGrid>
      <w:tr w:rsidR="007B7913">
        <w:trPr>
          <w:trHeight w:val="30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center"/>
            </w:pPr>
            <w:r>
              <w:rPr>
                <w:rStyle w:val="Forte"/>
                <w:rFonts w:ascii="Segoe UI" w:hAnsi="Segoe UI" w:cs="Segoe UI"/>
                <w:sz w:val="28"/>
                <w:szCs w:val="28"/>
              </w:rPr>
              <w:t>ITEM</w:t>
            </w:r>
          </w:p>
        </w:tc>
        <w:tc>
          <w:tcPr>
            <w:tcW w:w="3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center"/>
            </w:pPr>
            <w:r>
              <w:rPr>
                <w:rStyle w:val="Forte"/>
                <w:rFonts w:ascii="Segoe UI" w:hAnsi="Segoe UI" w:cs="Segoe UI"/>
                <w:sz w:val="28"/>
                <w:szCs w:val="28"/>
              </w:rPr>
              <w:t>DESCRIÇÃO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center"/>
            </w:pPr>
            <w:r>
              <w:rPr>
                <w:rStyle w:val="Forte"/>
                <w:rFonts w:ascii="Segoe UI" w:hAnsi="Segoe UI" w:cs="Segoe UI"/>
                <w:sz w:val="28"/>
                <w:szCs w:val="28"/>
              </w:rPr>
              <w:t>UNID. DE MEDIDA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center"/>
            </w:pPr>
            <w:r>
              <w:rPr>
                <w:rStyle w:val="Forte"/>
                <w:rFonts w:ascii="Segoe UI" w:hAnsi="Segoe UI" w:cs="Segoe UI"/>
                <w:sz w:val="28"/>
                <w:szCs w:val="28"/>
              </w:rPr>
              <w:t>QTD.</w:t>
            </w:r>
          </w:p>
        </w:tc>
      </w:tr>
      <w:tr w:rsidR="007B7913">
        <w:trPr>
          <w:trHeight w:val="15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Agenda Pedagógica do Aluno personalizada com logo da prefeitura, capa dura, em espiral, tamanho 15 x 21 cm aproximadamente com 125 folhas aproximadamente, uma cor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35.239</w:t>
            </w:r>
          </w:p>
        </w:tc>
      </w:tr>
      <w:tr w:rsidR="007B7913">
        <w:trPr>
          <w:trHeight w:val="28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Estojo Escolar  Duplo Personalizado, com 20 cm aproximadamente, em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poliester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 e com fechamento por zíper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37.538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Cola branca líquida 90 gramas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35.239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Tesoura Escolar ponta arredondada e lâmina de aço 13 cm aproximadamente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35.239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Avental de Nylon resinado de vestir com 2 bolsos tipo canguru, tamanho único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Tinta para pintura a dedo com 6 cores 30ml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Tinta tempera guache com 6 cores 30ml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20.528</w:t>
            </w:r>
          </w:p>
        </w:tc>
      </w:tr>
      <w:tr w:rsidR="007B7913">
        <w:trPr>
          <w:trHeight w:val="54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Conjunto com 4 pincéis escolares redondo, não sendo exigido medida específica.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KIT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20.528</w:t>
            </w:r>
          </w:p>
        </w:tc>
      </w:tr>
      <w:tr w:rsidR="007B7913">
        <w:trPr>
          <w:trHeight w:val="49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Caderno brochura 1/4 personalizado na capa e contracapa, 96 folhas aproximadamente, 14 x 20 cm </w:t>
            </w: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aproximadamente, capa dura, com gramatura de 56g/m2, uma cor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41.056</w:t>
            </w:r>
          </w:p>
        </w:tc>
      </w:tr>
      <w:tr w:rsidR="007B7913">
        <w:trPr>
          <w:trHeight w:val="45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Caderno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Meia pauta personalizado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capa e contracapa, 40 folhas aproximadamente, 20 x 27 cm aproximadamente, capa dura, um cor, gramatura 63 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4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Caderno de desenho brochura 1/4(cartografia) personalizado capa e contra capa, 96 folhas aproximadamente, 27,5 x 20 cm aproximadamente, capa flexível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41.056</w:t>
            </w:r>
          </w:p>
        </w:tc>
      </w:tr>
      <w:tr w:rsidR="007B7913">
        <w:trPr>
          <w:trHeight w:val="51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Pasta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Polionda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>, com aba e elástico comprimento 350mm, largura 250mm, altura 35mm, cores diversas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26.308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Conjunto de caneta hidrográfica, estojo com 12 cores, ponta media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KIT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35.239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Lápis de cor material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madeira ,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cores diversas, caixa com 12 cores, tamanho grande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20.528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Apontador com depósito, tamanho médio.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37.538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Lápis preto nº 2, material madeira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116.132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Borracha branca com capa (cinta) plástica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37.538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Gizão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 de cera caixa com 12 unidades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Massa para modelar (base amido) caixa com 12 cores 180g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Cola colorida não tóxica com 6 cores, com 23 gramas aproximadamente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Mochila Escolar Pequena com carrinho e alça de mão (mochila de rodinha), Qual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material :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externo em poliéster com bolsos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laterias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>, tamanho:  40X30X13CM aproximadamente com estrutura em alumínio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Pacote com 100 folhas de papel sulfite tamanho A4 branco alcalino, com 75g/m2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PCT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76.193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Papel de 100 folhas de papel sulfite tamanho A4 colorido, 75g/m2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PCT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5.780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Cola de isopor, 90 gramas </w:t>
            </w: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aproximadamente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20.528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Toalha de mão felpuda 25 x 15 cm aproximadamente,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poliester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 5% e algodão 95%, aproximadamente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11.560</w:t>
            </w:r>
          </w:p>
        </w:tc>
      </w:tr>
      <w:tr w:rsidR="007B7913">
        <w:trPr>
          <w:trHeight w:val="58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Caderno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Brochurão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 96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fls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>, capa dura personalizado na capa e contracapa. Aproximadamente, 27 x 20 cm aproximadamente, 56 g/m2, impressão em uma cor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14.748</w:t>
            </w:r>
          </w:p>
        </w:tc>
      </w:tr>
      <w:tr w:rsidR="007B7913">
        <w:trPr>
          <w:trHeight w:val="46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Caderno de caligrafia personalizado capa e contracapa, 96 folhas aproximadamente, 19 x 24 cm aproximadamente, capa dura, uma cor, aproximadamente 56 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14.748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Mochila escolar média com alça costal e alça de mão 100% poliéster, com 3 bolsos externos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14.748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Caneta esferográfica azul, ponta média com esfera em tungstênio - 1.0 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51.025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Caneta esferográfica vermelha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, ,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ponta média com esfera em tungstênio - 1.0 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34.020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Caneta esferográfica preta, ponta média com esfera em tungstênio - 1.0 mm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17.010</w:t>
            </w:r>
          </w:p>
        </w:tc>
      </w:tr>
      <w:tr w:rsidR="007B7913">
        <w:trPr>
          <w:trHeight w:val="73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Caderno de desenho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espiral capa personalizado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 capa e contracapa, 96 folhas aproximadamente, 20 x 27 cm aproximadamente, capa flexível, 63g/m2, uma cor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Esquadro 60°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Esquadro 45°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35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Transferidor 180°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36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Mochila escolar grande com alça costa e alça mão e personalizada, 100%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poliester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>, medidas 42 x 25 x 16 cm aproximadamente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37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Gabarito Geométrico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lastRenderedPageBreak/>
              <w:t>38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Caderno 10 matérias, capa dura 200fl., personalizado capa e contracapa, 56 g/m2, uma cor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31.721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39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Compasso escolar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3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40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Régua – 30 cm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14.711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41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Agenda Pedagógica do Professor, personalizada, capa dura, tamanho 21 cm x 28 cm, colorida 4/1, 239 páginas,  56g/m2,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2.299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42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Corretivo líquido a base de água - cx com 6 unidades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2.299</w:t>
            </w:r>
          </w:p>
        </w:tc>
      </w:tr>
      <w:tr w:rsidR="007B7913">
        <w:trPr>
          <w:trHeight w:val="60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43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Caneta grossa especial para quadro branco (tipo 850)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6.892</w:t>
            </w:r>
          </w:p>
        </w:tc>
      </w:tr>
      <w:tr w:rsidR="007B7913">
        <w:trPr>
          <w:trHeight w:val="15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44</w:t>
            </w:r>
          </w:p>
        </w:tc>
        <w:tc>
          <w:tcPr>
            <w:tcW w:w="3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Apagador de quadro branco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</w:pPr>
            <w:r>
              <w:rPr>
                <w:rFonts w:ascii="Segoe UI" w:hAnsi="Segoe UI" w:cs="Segoe UI"/>
                <w:sz w:val="28"/>
                <w:szCs w:val="28"/>
              </w:rPr>
              <w:t>UNID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7913" w:rsidRDefault="003634BF">
            <w:pPr>
              <w:spacing w:before="100" w:beforeAutospacing="1"/>
              <w:jc w:val="right"/>
            </w:pPr>
            <w:r>
              <w:rPr>
                <w:rFonts w:ascii="Segoe UI" w:hAnsi="Segoe UI" w:cs="Segoe UI"/>
                <w:sz w:val="28"/>
                <w:szCs w:val="28"/>
              </w:rPr>
              <w:t>4.598</w:t>
            </w:r>
          </w:p>
        </w:tc>
      </w:tr>
    </w:tbl>
    <w:p w:rsidR="007B7913" w:rsidRDefault="003634BF">
      <w:pPr>
        <w:pStyle w:val="NormalWe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sectPr w:rsidR="007B7913" w:rsidSect="007B7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F09C6"/>
    <w:rsid w:val="0009377E"/>
    <w:rsid w:val="003634BF"/>
    <w:rsid w:val="006B2D59"/>
    <w:rsid w:val="006F09C6"/>
    <w:rsid w:val="007B7913"/>
    <w:rsid w:val="00AD16AB"/>
    <w:rsid w:val="00E2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13"/>
    <w:rPr>
      <w:rFonts w:eastAsiaTheme="minorEastAsia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7B79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913"/>
    <w:pPr>
      <w:spacing w:before="100" w:beforeAutospacing="1" w:after="100" w:afterAutospacing="1"/>
    </w:pPr>
  </w:style>
  <w:style w:type="character" w:customStyle="1" w:styleId="Ttulo5Char">
    <w:name w:val="Título 5 Char"/>
    <w:basedOn w:val="Fontepargpadro"/>
    <w:link w:val="Ttulo5"/>
    <w:uiPriority w:val="9"/>
    <w:semiHidden/>
    <w:rsid w:val="007B791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rte">
    <w:name w:val="Strong"/>
    <w:basedOn w:val="Fontepargpadro"/>
    <w:uiPriority w:val="22"/>
    <w:qFormat/>
    <w:rsid w:val="007B79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7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Usuário</cp:lastModifiedBy>
  <cp:revision>4</cp:revision>
  <cp:lastPrinted>2021-11-11T18:00:00Z</cp:lastPrinted>
  <dcterms:created xsi:type="dcterms:W3CDTF">2021-11-11T14:46:00Z</dcterms:created>
  <dcterms:modified xsi:type="dcterms:W3CDTF">2021-11-11T18:00:00Z</dcterms:modified>
</cp:coreProperties>
</file>